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8DB" w:rsidRDefault="009A08DB" w:rsidP="009A08DB">
      <w:pPr>
        <w:tabs>
          <w:tab w:val="left" w:pos="3420"/>
        </w:tabs>
        <w:autoSpaceDE w:val="0"/>
        <w:autoSpaceDN w:val="0"/>
        <w:adjustRightInd w:val="0"/>
        <w:rPr>
          <w:rFonts w:ascii="Tahoma" w:hAnsi="Tahoma"/>
          <w:b/>
          <w:color w:val="000000"/>
          <w:u w:val="single"/>
          <w:lang w:bidi="kok-IN"/>
        </w:rPr>
      </w:pPr>
    </w:p>
    <w:p w:rsidR="008D4823" w:rsidRPr="00D66CD1" w:rsidRDefault="008D4823" w:rsidP="00264AEA">
      <w:pPr>
        <w:autoSpaceDE w:val="0"/>
        <w:autoSpaceDN w:val="0"/>
        <w:adjustRightInd w:val="0"/>
        <w:jc w:val="both"/>
        <w:rPr>
          <w:rFonts w:ascii="Tahoma" w:hAnsi="Tahoma"/>
          <w:color w:val="000000"/>
          <w:u w:val="single"/>
          <w:lang w:bidi="kok-IN"/>
        </w:rPr>
      </w:pPr>
    </w:p>
    <w:p w:rsidR="00D63341" w:rsidRPr="00932A8E" w:rsidRDefault="00D63341" w:rsidP="00264AEA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  <w:lang w:bidi="kok-IN"/>
        </w:rPr>
      </w:pPr>
    </w:p>
    <w:p w:rsidR="00264AEA" w:rsidRPr="00932A8E" w:rsidRDefault="00264AEA" w:rsidP="005C7298">
      <w:pPr>
        <w:autoSpaceDE w:val="0"/>
        <w:autoSpaceDN w:val="0"/>
        <w:adjustRightInd w:val="0"/>
        <w:ind w:firstLine="720"/>
        <w:jc w:val="both"/>
        <w:rPr>
          <w:rFonts w:ascii="Tahoma" w:hAnsi="Tahoma" w:cs="Tahoma"/>
          <w:color w:val="000000"/>
          <w:sz w:val="22"/>
          <w:szCs w:val="22"/>
          <w:lang w:bidi="kok-IN"/>
        </w:rPr>
      </w:pPr>
      <w:r w:rsidRPr="00932A8E">
        <w:rPr>
          <w:rFonts w:ascii="Tahoma" w:hAnsi="Tahoma" w:cs="Tahoma"/>
          <w:color w:val="000000"/>
          <w:sz w:val="22"/>
          <w:szCs w:val="22"/>
          <w:lang w:bidi="kok-IN"/>
        </w:rPr>
        <w:t xml:space="preserve">Na osnovu člana 32 stav 9 Zakona o porezu na dodatu vrijednost ("Službeni list RCG", br. 65/01, 38/02, 72/02, 21/03, </w:t>
      </w:r>
      <w:r w:rsidR="00D66CD1" w:rsidRPr="00932A8E">
        <w:rPr>
          <w:rFonts w:ascii="Tahoma" w:hAnsi="Tahoma" w:cs="Tahoma"/>
          <w:color w:val="000000"/>
          <w:sz w:val="22"/>
          <w:szCs w:val="22"/>
          <w:lang w:bidi="kok-IN"/>
        </w:rPr>
        <w:t>76/05 i "Službeni list CG", br.</w:t>
      </w:r>
      <w:r w:rsidRPr="00932A8E">
        <w:rPr>
          <w:rFonts w:ascii="Tahoma" w:hAnsi="Tahoma" w:cs="Tahoma"/>
          <w:color w:val="000000"/>
          <w:sz w:val="22"/>
          <w:szCs w:val="22"/>
          <w:lang w:bidi="kok-IN"/>
        </w:rPr>
        <w:t xml:space="preserve"> 16/07</w:t>
      </w:r>
      <w:r w:rsidR="00DA1605" w:rsidRPr="00932A8E">
        <w:rPr>
          <w:rFonts w:ascii="Tahoma" w:hAnsi="Tahoma" w:cs="Tahoma"/>
          <w:color w:val="000000"/>
          <w:sz w:val="22"/>
          <w:szCs w:val="22"/>
          <w:lang w:bidi="kok-IN"/>
        </w:rPr>
        <w:t xml:space="preserve"> i 29/13</w:t>
      </w:r>
      <w:r w:rsidRPr="00932A8E">
        <w:rPr>
          <w:rFonts w:ascii="Tahoma" w:hAnsi="Tahoma" w:cs="Tahoma"/>
          <w:color w:val="000000"/>
          <w:sz w:val="22"/>
          <w:szCs w:val="22"/>
          <w:lang w:bidi="kok-IN"/>
        </w:rPr>
        <w:t xml:space="preserve">) </w:t>
      </w:r>
      <w:proofErr w:type="gramStart"/>
      <w:r w:rsidRPr="00932A8E">
        <w:rPr>
          <w:rFonts w:ascii="Tahoma" w:hAnsi="Tahoma" w:cs="Tahoma"/>
          <w:color w:val="000000"/>
          <w:sz w:val="22"/>
          <w:szCs w:val="22"/>
          <w:lang w:bidi="kok-IN"/>
        </w:rPr>
        <w:t>Vlada  Crne</w:t>
      </w:r>
      <w:proofErr w:type="gramEnd"/>
      <w:r w:rsidRPr="00932A8E">
        <w:rPr>
          <w:rFonts w:ascii="Tahoma" w:hAnsi="Tahoma" w:cs="Tahoma"/>
          <w:color w:val="000000"/>
          <w:sz w:val="22"/>
          <w:szCs w:val="22"/>
          <w:lang w:bidi="kok-IN"/>
        </w:rPr>
        <w:t xml:space="preserve"> G</w:t>
      </w:r>
      <w:r w:rsidR="00C57509">
        <w:rPr>
          <w:rFonts w:ascii="Tahoma" w:hAnsi="Tahoma" w:cs="Tahoma"/>
          <w:color w:val="000000"/>
          <w:sz w:val="22"/>
          <w:szCs w:val="22"/>
          <w:lang w:bidi="kok-IN"/>
        </w:rPr>
        <w:t>ore, na sjednici od 19.juna</w:t>
      </w:r>
      <w:r w:rsidR="008B5F18" w:rsidRPr="00932A8E">
        <w:rPr>
          <w:rFonts w:ascii="Tahoma" w:hAnsi="Tahoma" w:cs="Tahoma"/>
          <w:color w:val="000000"/>
          <w:sz w:val="22"/>
          <w:szCs w:val="22"/>
          <w:lang w:bidi="kok-IN"/>
        </w:rPr>
        <w:t xml:space="preserve"> </w:t>
      </w:r>
      <w:r w:rsidR="00D66CD1" w:rsidRPr="00932A8E">
        <w:rPr>
          <w:rFonts w:ascii="Tahoma" w:hAnsi="Tahoma" w:cs="Tahoma"/>
          <w:color w:val="000000"/>
          <w:sz w:val="22"/>
          <w:szCs w:val="22"/>
          <w:lang w:bidi="kok-IN"/>
        </w:rPr>
        <w:t xml:space="preserve">2014. </w:t>
      </w:r>
      <w:proofErr w:type="gramStart"/>
      <w:r w:rsidRPr="00932A8E">
        <w:rPr>
          <w:rFonts w:ascii="Tahoma" w:hAnsi="Tahoma" w:cs="Tahoma"/>
          <w:color w:val="000000"/>
          <w:sz w:val="22"/>
          <w:szCs w:val="22"/>
          <w:lang w:bidi="kok-IN"/>
        </w:rPr>
        <w:t>godine</w:t>
      </w:r>
      <w:proofErr w:type="gramEnd"/>
      <w:r w:rsidRPr="00932A8E">
        <w:rPr>
          <w:rFonts w:ascii="Tahoma" w:hAnsi="Tahoma" w:cs="Tahoma"/>
          <w:color w:val="000000"/>
          <w:sz w:val="22"/>
          <w:szCs w:val="22"/>
          <w:lang w:bidi="kok-IN"/>
        </w:rPr>
        <w:t xml:space="preserve"> donijela je</w:t>
      </w:r>
    </w:p>
    <w:p w:rsidR="00264AEA" w:rsidRPr="00932A8E" w:rsidRDefault="00264AEA" w:rsidP="00264AEA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  <w:lang w:bidi="kok-IN"/>
        </w:rPr>
      </w:pPr>
    </w:p>
    <w:p w:rsidR="00264AEA" w:rsidRDefault="00264AEA" w:rsidP="00264AEA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  <w:lang w:bidi="kok-IN"/>
        </w:rPr>
      </w:pPr>
    </w:p>
    <w:p w:rsidR="00580121" w:rsidRPr="00932A8E" w:rsidRDefault="00580121" w:rsidP="00264AEA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  <w:lang w:bidi="kok-IN"/>
        </w:rPr>
      </w:pPr>
    </w:p>
    <w:p w:rsidR="00264AEA" w:rsidRPr="00932A8E" w:rsidRDefault="00264AEA" w:rsidP="00264AEA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  <w:sz w:val="22"/>
          <w:szCs w:val="22"/>
          <w:lang w:bidi="kok-IN"/>
        </w:rPr>
      </w:pPr>
      <w:r w:rsidRPr="00932A8E">
        <w:rPr>
          <w:rFonts w:ascii="Tahoma" w:hAnsi="Tahoma" w:cs="Tahoma"/>
          <w:b/>
          <w:bCs/>
          <w:color w:val="000000"/>
          <w:sz w:val="22"/>
          <w:szCs w:val="22"/>
          <w:lang w:bidi="kok-IN"/>
        </w:rPr>
        <w:t>UREDBU</w:t>
      </w:r>
    </w:p>
    <w:p w:rsidR="00264AEA" w:rsidRPr="00932A8E" w:rsidRDefault="00264AEA" w:rsidP="00264AEA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  <w:sz w:val="22"/>
          <w:szCs w:val="22"/>
          <w:lang w:bidi="kok-IN"/>
        </w:rPr>
      </w:pPr>
      <w:r w:rsidRPr="00932A8E">
        <w:rPr>
          <w:rFonts w:ascii="Tahoma" w:hAnsi="Tahoma" w:cs="Tahoma"/>
          <w:b/>
          <w:bCs/>
          <w:color w:val="000000"/>
          <w:sz w:val="22"/>
          <w:szCs w:val="22"/>
          <w:lang w:bidi="kok-IN"/>
        </w:rPr>
        <w:t>O PORESK</w:t>
      </w:r>
      <w:r w:rsidR="00284648">
        <w:rPr>
          <w:rFonts w:ascii="Tahoma" w:hAnsi="Tahoma" w:cs="Tahoma"/>
          <w:b/>
          <w:bCs/>
          <w:color w:val="000000"/>
          <w:sz w:val="22"/>
          <w:szCs w:val="22"/>
          <w:lang w:bidi="kok-IN"/>
        </w:rPr>
        <w:t>OJ</w:t>
      </w:r>
      <w:r w:rsidRPr="00932A8E">
        <w:rPr>
          <w:rFonts w:ascii="Tahoma" w:hAnsi="Tahoma" w:cs="Tahoma"/>
          <w:b/>
          <w:bCs/>
          <w:color w:val="000000"/>
          <w:sz w:val="22"/>
          <w:szCs w:val="22"/>
          <w:lang w:bidi="kok-IN"/>
        </w:rPr>
        <w:t xml:space="preserve"> REGISTAR KAS</w:t>
      </w:r>
      <w:r w:rsidR="00284648">
        <w:rPr>
          <w:rFonts w:ascii="Tahoma" w:hAnsi="Tahoma" w:cs="Tahoma"/>
          <w:b/>
          <w:bCs/>
          <w:color w:val="000000"/>
          <w:sz w:val="22"/>
          <w:szCs w:val="22"/>
          <w:lang w:bidi="kok-IN"/>
        </w:rPr>
        <w:t>I</w:t>
      </w:r>
      <w:r w:rsidRPr="00932A8E">
        <w:rPr>
          <w:rFonts w:ascii="Tahoma" w:hAnsi="Tahoma" w:cs="Tahoma"/>
          <w:b/>
          <w:bCs/>
          <w:color w:val="000000"/>
          <w:sz w:val="22"/>
          <w:szCs w:val="22"/>
          <w:lang w:bidi="kok-IN"/>
        </w:rPr>
        <w:t xml:space="preserve"> </w:t>
      </w:r>
    </w:p>
    <w:bookmarkStart w:id="0" w:name="_Hlk379874060"/>
    <w:p w:rsidR="007555DE" w:rsidRPr="00932A8E" w:rsidRDefault="001C6894" w:rsidP="00AE62F1">
      <w:pPr>
        <w:pStyle w:val="Heading1"/>
        <w:jc w:val="left"/>
        <w:rPr>
          <w:rStyle w:val="Hyperlink"/>
          <w:rFonts w:cs="Tahoma"/>
          <w:bCs/>
          <w:sz w:val="22"/>
          <w:szCs w:val="22"/>
          <w:lang w:bidi="kok-IN"/>
        </w:rPr>
      </w:pPr>
      <w:r w:rsidRPr="00932A8E">
        <w:rPr>
          <w:rFonts w:cs="Tahoma"/>
          <w:bCs/>
          <w:sz w:val="22"/>
          <w:szCs w:val="22"/>
          <w:lang w:bidi="kok-IN"/>
        </w:rPr>
        <w:fldChar w:fldCharType="begin"/>
      </w:r>
      <w:r w:rsidR="007555DE" w:rsidRPr="00932A8E">
        <w:rPr>
          <w:rFonts w:cs="Tahoma"/>
          <w:bCs/>
          <w:sz w:val="22"/>
          <w:szCs w:val="22"/>
          <w:lang w:bidi="kok-IN"/>
        </w:rPr>
        <w:instrText xml:space="preserve"> HYPERLINK  \l "_Hlk379874060" \s "1,387,388,1,,</w:instrText>
      </w:r>
      <w:r w:rsidR="007555DE" w:rsidRPr="00932A8E">
        <w:rPr>
          <w:rFonts w:cs="Tahoma"/>
          <w:bCs/>
          <w:sz w:val="22"/>
          <w:szCs w:val="22"/>
          <w:lang w:bidi="kok-IN"/>
        </w:rPr>
        <w:cr/>
        <w:instrText xml:space="preserve">" </w:instrText>
      </w:r>
      <w:r w:rsidRPr="00932A8E">
        <w:rPr>
          <w:rFonts w:cs="Tahoma"/>
          <w:bCs/>
          <w:sz w:val="22"/>
          <w:szCs w:val="22"/>
          <w:lang w:bidi="kok-IN"/>
        </w:rPr>
        <w:fldChar w:fldCharType="separate"/>
      </w:r>
    </w:p>
    <w:p w:rsidR="00F92349" w:rsidRPr="00932A8E" w:rsidRDefault="001C6894" w:rsidP="00327384">
      <w:pPr>
        <w:pStyle w:val="Heading1"/>
        <w:jc w:val="left"/>
        <w:rPr>
          <w:rFonts w:cs="Tahoma"/>
          <w:bCs/>
          <w:sz w:val="22"/>
          <w:szCs w:val="22"/>
          <w:lang w:bidi="kok-IN"/>
        </w:rPr>
      </w:pPr>
      <w:r w:rsidRPr="00932A8E">
        <w:rPr>
          <w:rFonts w:cs="Tahoma"/>
          <w:bCs/>
          <w:sz w:val="22"/>
          <w:szCs w:val="22"/>
          <w:lang w:bidi="kok-IN"/>
        </w:rPr>
        <w:fldChar w:fldCharType="end"/>
      </w:r>
    </w:p>
    <w:bookmarkEnd w:id="0"/>
    <w:p w:rsidR="00327384" w:rsidRPr="00932A8E" w:rsidRDefault="00327384" w:rsidP="00327384">
      <w:pPr>
        <w:pStyle w:val="Heading1"/>
        <w:jc w:val="left"/>
        <w:rPr>
          <w:rFonts w:cs="Tahoma"/>
          <w:bCs/>
          <w:sz w:val="22"/>
          <w:szCs w:val="22"/>
          <w:lang w:bidi="kok-IN"/>
        </w:rPr>
      </w:pPr>
      <w:r w:rsidRPr="00932A8E">
        <w:rPr>
          <w:rFonts w:cs="Tahoma"/>
          <w:bCs/>
          <w:sz w:val="22"/>
          <w:szCs w:val="22"/>
          <w:lang w:bidi="kok-IN"/>
        </w:rPr>
        <w:t>I</w:t>
      </w:r>
      <w:r w:rsidR="00F000FA">
        <w:rPr>
          <w:rFonts w:cs="Tahoma"/>
          <w:bCs/>
          <w:sz w:val="22"/>
          <w:szCs w:val="22"/>
          <w:lang w:bidi="kok-IN"/>
        </w:rPr>
        <w:t>.</w:t>
      </w:r>
      <w:r w:rsidRPr="00932A8E">
        <w:rPr>
          <w:rFonts w:cs="Tahoma"/>
          <w:bCs/>
          <w:sz w:val="22"/>
          <w:szCs w:val="22"/>
          <w:lang w:bidi="kok-IN"/>
        </w:rPr>
        <w:t xml:space="preserve"> OSNOVNE ODREDBE</w:t>
      </w:r>
    </w:p>
    <w:p w:rsidR="00327384" w:rsidRPr="00932A8E" w:rsidRDefault="00327384" w:rsidP="00264AEA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  <w:sz w:val="22"/>
          <w:szCs w:val="22"/>
          <w:lang w:bidi="kok-IN"/>
        </w:rPr>
      </w:pPr>
    </w:p>
    <w:p w:rsidR="00327384" w:rsidRPr="00932A8E" w:rsidRDefault="00327384" w:rsidP="00327384">
      <w:pPr>
        <w:pStyle w:val="Heading1"/>
        <w:rPr>
          <w:rFonts w:cs="Tahoma"/>
          <w:bCs/>
          <w:sz w:val="22"/>
          <w:szCs w:val="22"/>
          <w:lang w:bidi="kok-IN"/>
        </w:rPr>
      </w:pPr>
      <w:r w:rsidRPr="00932A8E">
        <w:rPr>
          <w:rFonts w:cs="Tahoma"/>
          <w:bCs/>
          <w:sz w:val="22"/>
          <w:szCs w:val="22"/>
          <w:lang w:bidi="kok-IN"/>
        </w:rPr>
        <w:t>Član 1</w:t>
      </w:r>
    </w:p>
    <w:p w:rsidR="00327384" w:rsidRPr="00932A8E" w:rsidRDefault="00327384" w:rsidP="00327384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  <w:lang w:bidi="kok-IN"/>
        </w:rPr>
      </w:pPr>
    </w:p>
    <w:p w:rsidR="00327384" w:rsidRPr="00932A8E" w:rsidRDefault="00327384" w:rsidP="00327384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  <w:lang w:bidi="kok-IN"/>
        </w:rPr>
      </w:pPr>
    </w:p>
    <w:p w:rsidR="00327384" w:rsidRPr="00932A8E" w:rsidRDefault="00327384" w:rsidP="00B1580C">
      <w:pPr>
        <w:autoSpaceDE w:val="0"/>
        <w:autoSpaceDN w:val="0"/>
        <w:adjustRightInd w:val="0"/>
        <w:ind w:firstLine="720"/>
        <w:jc w:val="both"/>
        <w:rPr>
          <w:rFonts w:ascii="Tahoma" w:hAnsi="Tahoma" w:cs="Tahoma"/>
          <w:bCs/>
          <w:color w:val="000000"/>
          <w:sz w:val="22"/>
          <w:szCs w:val="22"/>
          <w:lang w:bidi="kok-IN"/>
        </w:rPr>
      </w:pPr>
      <w:r w:rsidRPr="00932A8E">
        <w:rPr>
          <w:rFonts w:ascii="Tahoma" w:hAnsi="Tahoma" w:cs="Tahoma"/>
          <w:color w:val="000000"/>
          <w:sz w:val="22"/>
          <w:szCs w:val="22"/>
          <w:lang w:bidi="kok-IN"/>
        </w:rPr>
        <w:t>Ovom uredbom uređuje se up</w:t>
      </w:r>
      <w:r w:rsidRPr="00932A8E">
        <w:rPr>
          <w:rFonts w:ascii="Tahoma" w:hAnsi="Tahoma" w:cs="Tahoma"/>
          <w:bCs/>
          <w:color w:val="000000"/>
          <w:sz w:val="22"/>
          <w:szCs w:val="22"/>
          <w:lang w:bidi="kok-IN"/>
        </w:rPr>
        <w:t>otreba poreske registar kase</w:t>
      </w:r>
      <w:r w:rsidR="00C830B4">
        <w:rPr>
          <w:rFonts w:ascii="Tahoma" w:hAnsi="Tahoma" w:cs="Tahoma"/>
          <w:bCs/>
          <w:color w:val="000000"/>
          <w:sz w:val="22"/>
          <w:szCs w:val="22"/>
          <w:lang w:bidi="kok-IN"/>
        </w:rPr>
        <w:t xml:space="preserve"> </w:t>
      </w:r>
      <w:r w:rsidR="00C830B4" w:rsidRPr="00932A8E">
        <w:rPr>
          <w:rFonts w:ascii="Tahoma" w:hAnsi="Tahoma" w:cs="Tahoma"/>
          <w:color w:val="000000"/>
          <w:sz w:val="22"/>
          <w:szCs w:val="22"/>
          <w:lang w:val="sv-SE" w:bidi="kok-IN"/>
        </w:rPr>
        <w:t>(u daljem tekstu: poreska kasa</w:t>
      </w:r>
      <w:proofErr w:type="gramStart"/>
      <w:r w:rsidR="00C830B4" w:rsidRPr="00932A8E">
        <w:rPr>
          <w:rFonts w:ascii="Tahoma" w:hAnsi="Tahoma" w:cs="Tahoma"/>
          <w:color w:val="000000"/>
          <w:sz w:val="22"/>
          <w:szCs w:val="22"/>
          <w:lang w:val="sv-SE" w:bidi="kok-IN"/>
        </w:rPr>
        <w:t xml:space="preserve">) </w:t>
      </w:r>
      <w:r w:rsidRPr="00932A8E">
        <w:rPr>
          <w:rFonts w:ascii="Tahoma" w:hAnsi="Tahoma" w:cs="Tahoma"/>
          <w:bCs/>
          <w:color w:val="000000"/>
          <w:sz w:val="22"/>
          <w:szCs w:val="22"/>
          <w:lang w:bidi="kok-IN"/>
        </w:rPr>
        <w:t xml:space="preserve"> i</w:t>
      </w:r>
      <w:proofErr w:type="gramEnd"/>
      <w:r w:rsidRPr="00932A8E">
        <w:rPr>
          <w:rFonts w:ascii="Tahoma" w:hAnsi="Tahoma" w:cs="Tahoma"/>
          <w:bCs/>
          <w:color w:val="000000"/>
          <w:sz w:val="22"/>
          <w:szCs w:val="22"/>
          <w:lang w:bidi="kok-IN"/>
        </w:rPr>
        <w:t xml:space="preserve"> način evidentiranja prometa proizvoda, odnosno usluga </w:t>
      </w:r>
      <w:r w:rsidRPr="00A52C49">
        <w:rPr>
          <w:rFonts w:ascii="Tahoma" w:hAnsi="Tahoma" w:cs="Tahoma"/>
          <w:bCs/>
          <w:sz w:val="22"/>
          <w:szCs w:val="22"/>
          <w:lang w:bidi="kok-IN"/>
        </w:rPr>
        <w:t xml:space="preserve">preko </w:t>
      </w:r>
      <w:r w:rsidR="00C830B4" w:rsidRPr="00A52C49">
        <w:rPr>
          <w:rFonts w:ascii="Tahoma" w:hAnsi="Tahoma" w:cs="Tahoma"/>
          <w:bCs/>
          <w:sz w:val="22"/>
          <w:szCs w:val="22"/>
          <w:lang w:bidi="kok-IN"/>
        </w:rPr>
        <w:t>poreske</w:t>
      </w:r>
      <w:r w:rsidRPr="00E24D5A">
        <w:rPr>
          <w:rFonts w:ascii="Tahoma" w:hAnsi="Tahoma" w:cs="Tahoma"/>
          <w:bCs/>
          <w:color w:val="FF0000"/>
          <w:sz w:val="22"/>
          <w:szCs w:val="22"/>
          <w:lang w:bidi="kok-IN"/>
        </w:rPr>
        <w:t xml:space="preserve"> </w:t>
      </w:r>
      <w:r w:rsidRPr="00932A8E">
        <w:rPr>
          <w:rFonts w:ascii="Tahoma" w:hAnsi="Tahoma" w:cs="Tahoma"/>
          <w:bCs/>
          <w:color w:val="000000"/>
          <w:sz w:val="22"/>
          <w:szCs w:val="22"/>
          <w:lang w:bidi="kok-IN"/>
        </w:rPr>
        <w:t>kase.</w:t>
      </w:r>
    </w:p>
    <w:p w:rsidR="00763D64" w:rsidRPr="00932A8E" w:rsidRDefault="00763D64" w:rsidP="005C7298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2"/>
          <w:szCs w:val="22"/>
          <w:lang w:bidi="kok-IN"/>
        </w:rPr>
      </w:pPr>
    </w:p>
    <w:p w:rsidR="00763D64" w:rsidRPr="00932A8E" w:rsidRDefault="00763D64" w:rsidP="00264AEA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  <w:sz w:val="22"/>
          <w:szCs w:val="22"/>
          <w:lang w:bidi="kok-IN"/>
        </w:rPr>
      </w:pPr>
    </w:p>
    <w:p w:rsidR="00763D64" w:rsidRPr="00932A8E" w:rsidRDefault="003E3132" w:rsidP="00763D64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2"/>
          <w:szCs w:val="22"/>
          <w:lang w:val="nb-NO" w:bidi="kok-IN"/>
        </w:rPr>
      </w:pPr>
      <w:r>
        <w:rPr>
          <w:rFonts w:ascii="Tahoma" w:hAnsi="Tahoma" w:cs="Tahoma"/>
          <w:b/>
          <w:bCs/>
          <w:color w:val="000000"/>
          <w:sz w:val="22"/>
          <w:szCs w:val="22"/>
          <w:lang w:val="nb-NO" w:bidi="kok-IN"/>
        </w:rPr>
        <w:t>II</w:t>
      </w:r>
      <w:r w:rsidR="00F000FA">
        <w:rPr>
          <w:rFonts w:ascii="Tahoma" w:hAnsi="Tahoma" w:cs="Tahoma"/>
          <w:b/>
          <w:bCs/>
          <w:color w:val="000000"/>
          <w:sz w:val="22"/>
          <w:szCs w:val="22"/>
          <w:lang w:val="nb-NO" w:bidi="kok-IN"/>
        </w:rPr>
        <w:t>.</w:t>
      </w:r>
      <w:r>
        <w:rPr>
          <w:rFonts w:ascii="Tahoma" w:hAnsi="Tahoma" w:cs="Tahoma"/>
          <w:b/>
          <w:bCs/>
          <w:color w:val="000000"/>
          <w:sz w:val="22"/>
          <w:szCs w:val="22"/>
          <w:lang w:val="nb-NO" w:bidi="kok-IN"/>
        </w:rPr>
        <w:t xml:space="preserve">  UPOTREBA PORESKE </w:t>
      </w:r>
      <w:r w:rsidR="00763D64" w:rsidRPr="00932A8E">
        <w:rPr>
          <w:rFonts w:ascii="Tahoma" w:hAnsi="Tahoma" w:cs="Tahoma"/>
          <w:b/>
          <w:bCs/>
          <w:color w:val="000000"/>
          <w:sz w:val="22"/>
          <w:szCs w:val="22"/>
          <w:lang w:val="nb-NO" w:bidi="kok-IN"/>
        </w:rPr>
        <w:t xml:space="preserve"> KASE</w:t>
      </w:r>
    </w:p>
    <w:p w:rsidR="00763D64" w:rsidRPr="00932A8E" w:rsidRDefault="00763D64" w:rsidP="00763D64">
      <w:pPr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  <w:lang w:val="nb-NO" w:bidi="kok-IN"/>
        </w:rPr>
      </w:pPr>
    </w:p>
    <w:p w:rsidR="00763D64" w:rsidRPr="009D5E05" w:rsidRDefault="00763D64" w:rsidP="009D5E05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  <w:sz w:val="22"/>
          <w:szCs w:val="22"/>
          <w:lang w:val="nb-NO" w:bidi="kok-IN"/>
        </w:rPr>
      </w:pPr>
      <w:r w:rsidRPr="009D5E05">
        <w:rPr>
          <w:rFonts w:ascii="Tahoma" w:hAnsi="Tahoma" w:cs="Tahoma"/>
          <w:b/>
          <w:bCs/>
          <w:color w:val="000000"/>
          <w:sz w:val="22"/>
          <w:szCs w:val="22"/>
          <w:lang w:val="nb-NO" w:bidi="kok-IN"/>
        </w:rPr>
        <w:t xml:space="preserve">Poreska </w:t>
      </w:r>
      <w:r w:rsidR="00315D9E" w:rsidRPr="009D5E05">
        <w:rPr>
          <w:rFonts w:ascii="Tahoma" w:hAnsi="Tahoma" w:cs="Tahoma"/>
          <w:b/>
          <w:bCs/>
          <w:color w:val="000000"/>
          <w:sz w:val="22"/>
          <w:szCs w:val="22"/>
          <w:lang w:val="nb-NO" w:bidi="kok-IN"/>
        </w:rPr>
        <w:t>kasa</w:t>
      </w:r>
    </w:p>
    <w:p w:rsidR="00315D9E" w:rsidRPr="009D5E05" w:rsidRDefault="00315D9E" w:rsidP="009D5E05">
      <w:pPr>
        <w:autoSpaceDE w:val="0"/>
        <w:autoSpaceDN w:val="0"/>
        <w:adjustRightInd w:val="0"/>
        <w:jc w:val="center"/>
        <w:rPr>
          <w:rFonts w:ascii="Tahoma" w:hAnsi="Tahoma" w:cs="Tahoma"/>
          <w:bCs/>
          <w:color w:val="000000"/>
          <w:sz w:val="22"/>
          <w:szCs w:val="22"/>
          <w:lang w:val="nb-NO" w:bidi="kok-IN"/>
        </w:rPr>
      </w:pPr>
    </w:p>
    <w:p w:rsidR="007555DE" w:rsidRPr="00932A8E" w:rsidRDefault="007555DE" w:rsidP="007555DE">
      <w:pPr>
        <w:pStyle w:val="Heading1"/>
        <w:rPr>
          <w:rFonts w:cs="Tahoma"/>
          <w:bCs/>
          <w:sz w:val="22"/>
          <w:szCs w:val="22"/>
          <w:lang w:bidi="kok-IN"/>
        </w:rPr>
      </w:pPr>
      <w:r w:rsidRPr="00932A8E">
        <w:rPr>
          <w:rFonts w:cs="Tahoma"/>
          <w:bCs/>
          <w:sz w:val="22"/>
          <w:szCs w:val="22"/>
          <w:lang w:bidi="kok-IN"/>
        </w:rPr>
        <w:t>Član 2</w:t>
      </w:r>
    </w:p>
    <w:p w:rsidR="00DA29D3" w:rsidRPr="00932A8E" w:rsidRDefault="00DA29D3" w:rsidP="00763D64">
      <w:pPr>
        <w:autoSpaceDE w:val="0"/>
        <w:autoSpaceDN w:val="0"/>
        <w:adjustRightInd w:val="0"/>
        <w:rPr>
          <w:rFonts w:ascii="Tahoma" w:hAnsi="Tahoma" w:cs="Tahoma"/>
          <w:bCs/>
          <w:i/>
          <w:color w:val="000000"/>
          <w:sz w:val="22"/>
          <w:szCs w:val="22"/>
          <w:lang w:val="nb-NO" w:bidi="kok-IN"/>
        </w:rPr>
      </w:pPr>
    </w:p>
    <w:p w:rsidR="00327384" w:rsidRPr="00932A8E" w:rsidRDefault="00327384" w:rsidP="00315D9E">
      <w:pPr>
        <w:rPr>
          <w:rFonts w:ascii="Tahoma" w:hAnsi="Tahoma" w:cs="Tahoma"/>
          <w:bCs/>
          <w:i/>
          <w:color w:val="000000"/>
          <w:sz w:val="22"/>
          <w:szCs w:val="22"/>
          <w:lang w:val="nb-NO" w:bidi="kok-IN"/>
        </w:rPr>
      </w:pPr>
    </w:p>
    <w:p w:rsidR="00FB752B" w:rsidRDefault="00763D64" w:rsidP="006A6DCE">
      <w:pPr>
        <w:autoSpaceDE w:val="0"/>
        <w:autoSpaceDN w:val="0"/>
        <w:adjustRightInd w:val="0"/>
        <w:ind w:firstLine="360"/>
        <w:jc w:val="both"/>
        <w:rPr>
          <w:rFonts w:ascii="Tahoma" w:hAnsi="Tahoma" w:cs="Tahoma"/>
          <w:color w:val="000000"/>
          <w:sz w:val="22"/>
          <w:szCs w:val="22"/>
          <w:lang w:bidi="kok-IN"/>
        </w:rPr>
      </w:pPr>
      <w:r w:rsidRPr="00932A8E">
        <w:rPr>
          <w:rFonts w:ascii="Tahoma" w:hAnsi="Tahoma" w:cs="Tahoma"/>
          <w:b/>
          <w:color w:val="000000"/>
          <w:sz w:val="22"/>
          <w:szCs w:val="22"/>
          <w:lang w:val="sv-SE" w:bidi="kok-IN"/>
        </w:rPr>
        <w:t xml:space="preserve"> </w:t>
      </w:r>
      <w:r w:rsidR="00A52C49">
        <w:rPr>
          <w:rFonts w:ascii="Tahoma" w:hAnsi="Tahoma" w:cs="Tahoma"/>
          <w:color w:val="000000"/>
          <w:sz w:val="22"/>
          <w:szCs w:val="22"/>
          <w:lang w:val="sv-SE" w:bidi="kok-IN"/>
        </w:rPr>
        <w:t>Poreska</w:t>
      </w:r>
      <w:r w:rsidRPr="00932A8E">
        <w:rPr>
          <w:rFonts w:ascii="Tahoma" w:hAnsi="Tahoma" w:cs="Tahoma"/>
          <w:color w:val="000000"/>
          <w:sz w:val="22"/>
          <w:szCs w:val="22"/>
          <w:lang w:val="sv-SE" w:bidi="kok-IN"/>
        </w:rPr>
        <w:t xml:space="preserve"> kasa </w:t>
      </w:r>
      <w:r w:rsidR="00E223E2">
        <w:rPr>
          <w:rFonts w:ascii="Tahoma" w:hAnsi="Tahoma" w:cs="Tahoma"/>
          <w:color w:val="000000"/>
          <w:sz w:val="22"/>
          <w:szCs w:val="22"/>
          <w:lang w:val="sv-SE" w:bidi="kok-IN"/>
        </w:rPr>
        <w:t xml:space="preserve">u smislu ove uredbe </w:t>
      </w:r>
      <w:r w:rsidR="00284648">
        <w:rPr>
          <w:rFonts w:ascii="Tahoma" w:hAnsi="Tahoma" w:cs="Tahoma"/>
          <w:color w:val="000000"/>
          <w:sz w:val="22"/>
          <w:szCs w:val="22"/>
          <w:lang w:val="sv-SE" w:bidi="kok-IN"/>
        </w:rPr>
        <w:t xml:space="preserve"> </w:t>
      </w:r>
      <w:r w:rsidRPr="00932A8E">
        <w:rPr>
          <w:rFonts w:ascii="Tahoma" w:hAnsi="Tahoma" w:cs="Tahoma"/>
          <w:color w:val="000000"/>
          <w:sz w:val="22"/>
          <w:szCs w:val="22"/>
          <w:lang w:val="sv-SE" w:bidi="kok-IN"/>
        </w:rPr>
        <w:t xml:space="preserve">je </w:t>
      </w:r>
      <w:r w:rsidR="00426E37" w:rsidRPr="00932A8E">
        <w:rPr>
          <w:rFonts w:ascii="Tahoma" w:hAnsi="Tahoma" w:cs="Tahoma"/>
          <w:color w:val="000000"/>
          <w:sz w:val="22"/>
          <w:szCs w:val="22"/>
          <w:lang w:val="sv-SE" w:bidi="kok-IN"/>
        </w:rPr>
        <w:t xml:space="preserve">elektronski </w:t>
      </w:r>
      <w:r w:rsidRPr="00932A8E">
        <w:rPr>
          <w:rFonts w:ascii="Tahoma" w:hAnsi="Tahoma" w:cs="Tahoma"/>
          <w:color w:val="000000"/>
          <w:sz w:val="22"/>
          <w:szCs w:val="22"/>
          <w:lang w:val="sv-SE" w:bidi="kok-IN"/>
        </w:rPr>
        <w:t>uređaj za registrovanje podataka o vrijednosti prodatih proizvoda i izvršenih usluga unij</w:t>
      </w:r>
      <w:r w:rsidR="00327384" w:rsidRPr="00932A8E">
        <w:rPr>
          <w:rFonts w:ascii="Tahoma" w:hAnsi="Tahoma" w:cs="Tahoma"/>
          <w:color w:val="000000"/>
          <w:sz w:val="22"/>
          <w:szCs w:val="22"/>
          <w:lang w:val="sv-SE" w:bidi="kok-IN"/>
        </w:rPr>
        <w:t xml:space="preserve">etih u njenu bazu podataka, koja ima trajno utisnut fabrički </w:t>
      </w:r>
      <w:r w:rsidR="00315D9E" w:rsidRPr="00932A8E">
        <w:rPr>
          <w:rFonts w:ascii="Tahoma" w:hAnsi="Tahoma" w:cs="Tahoma"/>
          <w:color w:val="000000"/>
          <w:sz w:val="22"/>
          <w:szCs w:val="22"/>
          <w:lang w:val="sv-SE" w:bidi="kok-IN"/>
        </w:rPr>
        <w:t>broj,  istaknut evidencioni</w:t>
      </w:r>
      <w:r w:rsidR="00327384" w:rsidRPr="00932A8E">
        <w:rPr>
          <w:rFonts w:ascii="Tahoma" w:hAnsi="Tahoma" w:cs="Tahoma"/>
          <w:color w:val="000000"/>
          <w:sz w:val="22"/>
          <w:szCs w:val="22"/>
          <w:lang w:val="sv-SE" w:bidi="kok-IN"/>
        </w:rPr>
        <w:t xml:space="preserve"> broj , nepovrijeđenu servisnu plombu i servisnu knjižicu.</w:t>
      </w:r>
      <w:r w:rsidRPr="00932A8E">
        <w:rPr>
          <w:rFonts w:ascii="Tahoma" w:hAnsi="Tahoma" w:cs="Tahoma"/>
          <w:color w:val="000000"/>
          <w:sz w:val="22"/>
          <w:szCs w:val="22"/>
          <w:lang w:val="sv-SE" w:bidi="kok-IN"/>
        </w:rPr>
        <w:t xml:space="preserve"> </w:t>
      </w:r>
    </w:p>
    <w:p w:rsidR="00763D64" w:rsidRPr="00FB752B" w:rsidRDefault="00DA29D3" w:rsidP="000E1C82">
      <w:pPr>
        <w:autoSpaceDE w:val="0"/>
        <w:autoSpaceDN w:val="0"/>
        <w:adjustRightInd w:val="0"/>
        <w:ind w:firstLine="360"/>
        <w:jc w:val="both"/>
        <w:rPr>
          <w:rFonts w:ascii="Tahoma" w:hAnsi="Tahoma" w:cs="Tahoma"/>
          <w:color w:val="000000"/>
          <w:sz w:val="22"/>
          <w:szCs w:val="22"/>
          <w:lang w:bidi="kok-IN"/>
        </w:rPr>
      </w:pPr>
      <w:r w:rsidRPr="00932A8E">
        <w:rPr>
          <w:rFonts w:ascii="Tahoma" w:hAnsi="Tahoma" w:cs="Tahoma"/>
          <w:color w:val="000000"/>
          <w:sz w:val="22"/>
          <w:szCs w:val="22"/>
          <w:lang w:val="sv-SE" w:bidi="kok-IN"/>
        </w:rPr>
        <w:t xml:space="preserve"> </w:t>
      </w:r>
      <w:r w:rsidR="00763D64" w:rsidRPr="00932A8E">
        <w:rPr>
          <w:rFonts w:ascii="Tahoma" w:hAnsi="Tahoma" w:cs="Tahoma"/>
          <w:sz w:val="22"/>
          <w:szCs w:val="22"/>
          <w:lang w:val="sr-Latn-CS"/>
        </w:rPr>
        <w:t>Poresk</w:t>
      </w:r>
      <w:r w:rsidR="000F7A09" w:rsidRPr="00932A8E">
        <w:rPr>
          <w:rFonts w:ascii="Tahoma" w:hAnsi="Tahoma" w:cs="Tahoma"/>
          <w:sz w:val="22"/>
          <w:szCs w:val="22"/>
          <w:lang w:val="sr-Latn-CS"/>
        </w:rPr>
        <w:t xml:space="preserve">a </w:t>
      </w:r>
      <w:r w:rsidR="00763D64" w:rsidRPr="00932A8E">
        <w:rPr>
          <w:rFonts w:ascii="Tahoma" w:hAnsi="Tahoma" w:cs="Tahoma"/>
          <w:sz w:val="22"/>
          <w:szCs w:val="22"/>
          <w:lang w:val="sr-Latn-CS"/>
        </w:rPr>
        <w:t xml:space="preserve"> kasa može biti:</w:t>
      </w:r>
    </w:p>
    <w:p w:rsidR="00763D64" w:rsidRPr="00932A8E" w:rsidRDefault="000F7A09" w:rsidP="000E1C82">
      <w:pPr>
        <w:numPr>
          <w:ilvl w:val="0"/>
          <w:numId w:val="7"/>
        </w:numPr>
        <w:jc w:val="both"/>
        <w:rPr>
          <w:rFonts w:ascii="Tahoma" w:hAnsi="Tahoma" w:cs="Tahoma"/>
          <w:sz w:val="22"/>
          <w:szCs w:val="22"/>
          <w:lang w:val="sr-Latn-CS"/>
        </w:rPr>
      </w:pPr>
      <w:r w:rsidRPr="00932A8E">
        <w:rPr>
          <w:rFonts w:ascii="Tahoma" w:hAnsi="Tahoma" w:cs="Tahoma"/>
          <w:sz w:val="22"/>
          <w:szCs w:val="22"/>
          <w:lang w:val="sr-Latn-CS"/>
        </w:rPr>
        <w:t xml:space="preserve">poreska </w:t>
      </w:r>
      <w:r w:rsidR="00763D64" w:rsidRPr="00932A8E">
        <w:rPr>
          <w:rFonts w:ascii="Tahoma" w:hAnsi="Tahoma" w:cs="Tahoma"/>
          <w:sz w:val="22"/>
          <w:szCs w:val="22"/>
          <w:lang w:val="sr-Latn-CS"/>
        </w:rPr>
        <w:t>ka</w:t>
      </w:r>
      <w:r w:rsidRPr="00932A8E">
        <w:rPr>
          <w:rFonts w:ascii="Tahoma" w:hAnsi="Tahoma" w:cs="Tahoma"/>
          <w:sz w:val="22"/>
          <w:szCs w:val="22"/>
          <w:lang w:val="sr-Latn-CS"/>
        </w:rPr>
        <w:t xml:space="preserve">sa koja prima komande od </w:t>
      </w:r>
      <w:r w:rsidR="00F356FF" w:rsidRPr="00355D45">
        <w:rPr>
          <w:rFonts w:ascii="Tahoma" w:hAnsi="Tahoma" w:cs="Tahoma"/>
          <w:sz w:val="22"/>
          <w:szCs w:val="22"/>
          <w:lang w:val="sr-Latn-CS"/>
        </w:rPr>
        <w:t>operatora</w:t>
      </w:r>
      <w:r w:rsidR="00763D64" w:rsidRPr="00932A8E">
        <w:rPr>
          <w:rFonts w:ascii="Tahoma" w:hAnsi="Tahoma" w:cs="Tahoma"/>
          <w:sz w:val="22"/>
          <w:szCs w:val="22"/>
          <w:lang w:val="sr-Latn-CS"/>
        </w:rPr>
        <w:t xml:space="preserve"> preko tastature </w:t>
      </w:r>
      <w:r w:rsidRPr="00932A8E">
        <w:rPr>
          <w:rFonts w:ascii="Tahoma" w:hAnsi="Tahoma" w:cs="Tahoma"/>
          <w:sz w:val="22"/>
          <w:szCs w:val="22"/>
          <w:lang w:val="sr-Latn-CS"/>
        </w:rPr>
        <w:t xml:space="preserve">poreske </w:t>
      </w:r>
      <w:r w:rsidR="00763D64" w:rsidRPr="00932A8E">
        <w:rPr>
          <w:rFonts w:ascii="Tahoma" w:hAnsi="Tahoma" w:cs="Tahoma"/>
          <w:sz w:val="22"/>
          <w:szCs w:val="22"/>
          <w:lang w:val="sr-Latn-CS"/>
        </w:rPr>
        <w:t>kase</w:t>
      </w:r>
      <w:r w:rsidR="009F43FB" w:rsidRPr="00932A8E">
        <w:rPr>
          <w:rFonts w:ascii="Tahoma" w:hAnsi="Tahoma" w:cs="Tahoma"/>
          <w:sz w:val="22"/>
          <w:szCs w:val="22"/>
          <w:lang w:val="sr-Latn-CS"/>
        </w:rPr>
        <w:t>;</w:t>
      </w:r>
    </w:p>
    <w:p w:rsidR="00763D64" w:rsidRPr="00076BB7" w:rsidRDefault="00763D64" w:rsidP="000E1C82">
      <w:pPr>
        <w:numPr>
          <w:ilvl w:val="0"/>
          <w:numId w:val="7"/>
        </w:numPr>
        <w:jc w:val="both"/>
        <w:rPr>
          <w:rFonts w:ascii="Tahoma" w:hAnsi="Tahoma" w:cs="Tahoma"/>
          <w:sz w:val="22"/>
          <w:szCs w:val="22"/>
          <w:lang w:val="sr-Latn-CS"/>
        </w:rPr>
      </w:pPr>
      <w:r w:rsidRPr="00932A8E">
        <w:rPr>
          <w:rFonts w:ascii="Tahoma" w:hAnsi="Tahoma" w:cs="Tahoma"/>
          <w:sz w:val="22"/>
          <w:szCs w:val="22"/>
          <w:lang w:val="sr-Latn-CS"/>
        </w:rPr>
        <w:t xml:space="preserve">fiskalni štampač koji prima komande od nadređenog računara </w:t>
      </w:r>
      <w:r w:rsidRPr="00076BB7">
        <w:rPr>
          <w:rFonts w:ascii="Tahoma" w:hAnsi="Tahoma" w:cs="Tahoma"/>
          <w:sz w:val="22"/>
          <w:szCs w:val="22"/>
          <w:lang w:val="sr-Latn-CS"/>
        </w:rPr>
        <w:t>preko</w:t>
      </w:r>
      <w:r w:rsidR="00AF0C55" w:rsidRPr="00076BB7">
        <w:rPr>
          <w:rFonts w:ascii="Tahoma" w:hAnsi="Tahoma" w:cs="Tahoma"/>
          <w:sz w:val="22"/>
          <w:szCs w:val="22"/>
          <w:lang w:val="sr-Latn-CS"/>
        </w:rPr>
        <w:t xml:space="preserve"> porta</w:t>
      </w:r>
      <w:r w:rsidRPr="00076BB7">
        <w:rPr>
          <w:rFonts w:ascii="Tahoma" w:hAnsi="Tahoma" w:cs="Tahoma"/>
          <w:sz w:val="22"/>
          <w:szCs w:val="22"/>
          <w:lang w:val="sr-Latn-CS"/>
        </w:rPr>
        <w:t xml:space="preserve"> fiskalnog </w:t>
      </w:r>
      <w:r w:rsidR="00284648">
        <w:rPr>
          <w:rFonts w:ascii="Tahoma" w:hAnsi="Tahoma" w:cs="Tahoma"/>
          <w:sz w:val="22"/>
          <w:szCs w:val="22"/>
          <w:lang w:val="sr-Latn-CS"/>
        </w:rPr>
        <w:t>štampača</w:t>
      </w:r>
      <w:r w:rsidR="00284648" w:rsidRPr="00076BB7">
        <w:rPr>
          <w:rFonts w:ascii="Tahoma" w:hAnsi="Tahoma" w:cs="Tahoma"/>
          <w:sz w:val="22"/>
          <w:szCs w:val="22"/>
          <w:lang w:val="sr-Latn-CS"/>
        </w:rPr>
        <w:t xml:space="preserve"> </w:t>
      </w:r>
      <w:r w:rsidR="00E37E87" w:rsidRPr="00076BB7">
        <w:rPr>
          <w:rFonts w:ascii="Tahoma" w:hAnsi="Tahoma" w:cs="Tahoma"/>
          <w:sz w:val="22"/>
          <w:szCs w:val="22"/>
          <w:lang w:val="sr-Latn-CS"/>
        </w:rPr>
        <w:t xml:space="preserve">i </w:t>
      </w:r>
    </w:p>
    <w:p w:rsidR="00763D64" w:rsidRDefault="000F7A09" w:rsidP="000E1C82">
      <w:pPr>
        <w:numPr>
          <w:ilvl w:val="0"/>
          <w:numId w:val="7"/>
        </w:numPr>
        <w:jc w:val="both"/>
        <w:rPr>
          <w:rFonts w:ascii="Tahoma" w:hAnsi="Tahoma" w:cs="Tahoma"/>
          <w:sz w:val="22"/>
          <w:szCs w:val="22"/>
          <w:lang w:val="sr-Latn-CS"/>
        </w:rPr>
      </w:pPr>
      <w:r w:rsidRPr="00076BB7">
        <w:rPr>
          <w:rFonts w:ascii="Tahoma" w:hAnsi="Tahoma" w:cs="Tahoma"/>
          <w:sz w:val="22"/>
          <w:szCs w:val="22"/>
          <w:lang w:val="sr-Latn-CS"/>
        </w:rPr>
        <w:t>poreska</w:t>
      </w:r>
      <w:r w:rsidR="00763D64" w:rsidRPr="00076BB7">
        <w:rPr>
          <w:rFonts w:ascii="Tahoma" w:hAnsi="Tahoma" w:cs="Tahoma"/>
          <w:sz w:val="22"/>
          <w:szCs w:val="22"/>
          <w:lang w:val="sr-Latn-CS"/>
        </w:rPr>
        <w:t xml:space="preserve"> kasa-štampač koja prima koman</w:t>
      </w:r>
      <w:r w:rsidRPr="00076BB7">
        <w:rPr>
          <w:rFonts w:ascii="Tahoma" w:hAnsi="Tahoma" w:cs="Tahoma"/>
          <w:sz w:val="22"/>
          <w:szCs w:val="22"/>
          <w:lang w:val="sr-Latn-CS"/>
        </w:rPr>
        <w:t>de od operato</w:t>
      </w:r>
      <w:r w:rsidR="00763D64" w:rsidRPr="00076BB7">
        <w:rPr>
          <w:rFonts w:ascii="Tahoma" w:hAnsi="Tahoma" w:cs="Tahoma"/>
          <w:sz w:val="22"/>
          <w:szCs w:val="22"/>
          <w:lang w:val="sr-Latn-CS"/>
        </w:rPr>
        <w:t xml:space="preserve">ra preko tastature </w:t>
      </w:r>
      <w:r w:rsidR="009F43FB" w:rsidRPr="00076BB7">
        <w:rPr>
          <w:rFonts w:ascii="Tahoma" w:hAnsi="Tahoma" w:cs="Tahoma"/>
          <w:sz w:val="22"/>
          <w:szCs w:val="22"/>
          <w:lang w:val="sr-Latn-CS"/>
        </w:rPr>
        <w:t xml:space="preserve">poreske </w:t>
      </w:r>
      <w:r w:rsidR="00763D64" w:rsidRPr="00076BB7">
        <w:rPr>
          <w:rFonts w:ascii="Tahoma" w:hAnsi="Tahoma" w:cs="Tahoma"/>
          <w:sz w:val="22"/>
          <w:szCs w:val="22"/>
          <w:lang w:val="sr-Latn-CS"/>
        </w:rPr>
        <w:t>kase ili od nad</w:t>
      </w:r>
      <w:r w:rsidR="00E37E87" w:rsidRPr="00076BB7">
        <w:rPr>
          <w:rFonts w:ascii="Tahoma" w:hAnsi="Tahoma" w:cs="Tahoma"/>
          <w:sz w:val="22"/>
          <w:szCs w:val="22"/>
          <w:lang w:val="sr-Latn-CS"/>
        </w:rPr>
        <w:t>ređenog računara preko</w:t>
      </w:r>
      <w:r w:rsidR="00016EB6" w:rsidRPr="00076BB7">
        <w:rPr>
          <w:rFonts w:ascii="Tahoma" w:hAnsi="Tahoma" w:cs="Tahoma"/>
          <w:sz w:val="22"/>
          <w:szCs w:val="22"/>
          <w:lang w:val="sr-Latn-CS"/>
        </w:rPr>
        <w:t xml:space="preserve"> </w:t>
      </w:r>
      <w:r w:rsidR="00E37E87" w:rsidRPr="00076BB7">
        <w:rPr>
          <w:rFonts w:ascii="Tahoma" w:hAnsi="Tahoma" w:cs="Tahoma"/>
          <w:sz w:val="22"/>
          <w:szCs w:val="22"/>
          <w:lang w:val="sr-Latn-CS"/>
        </w:rPr>
        <w:t>porta poreske</w:t>
      </w:r>
      <w:r w:rsidR="00763D64" w:rsidRPr="00076BB7">
        <w:rPr>
          <w:rFonts w:ascii="Tahoma" w:hAnsi="Tahoma" w:cs="Tahoma"/>
          <w:sz w:val="22"/>
          <w:szCs w:val="22"/>
          <w:lang w:val="sr-Latn-CS"/>
        </w:rPr>
        <w:t xml:space="preserve"> kase-štampača.</w:t>
      </w:r>
    </w:p>
    <w:p w:rsidR="00652705" w:rsidRDefault="00652705">
      <w:pPr>
        <w:ind w:left="720"/>
        <w:jc w:val="both"/>
        <w:rPr>
          <w:rFonts w:ascii="Tahoma" w:hAnsi="Tahoma" w:cs="Tahoma"/>
          <w:sz w:val="22"/>
          <w:szCs w:val="22"/>
          <w:lang w:val="sr-Latn-CS"/>
        </w:rPr>
      </w:pPr>
    </w:p>
    <w:p w:rsidR="004F7F3B" w:rsidRDefault="004F7F3B" w:rsidP="000E1C82">
      <w:pPr>
        <w:jc w:val="both"/>
        <w:rPr>
          <w:rFonts w:ascii="Tahoma" w:hAnsi="Tahoma" w:cs="Tahoma"/>
          <w:sz w:val="22"/>
          <w:szCs w:val="22"/>
          <w:lang w:val="sr-Latn-CS"/>
        </w:rPr>
      </w:pPr>
    </w:p>
    <w:p w:rsidR="004F7F3B" w:rsidRPr="00932A8E" w:rsidRDefault="004F7F3B" w:rsidP="000E1C82">
      <w:pPr>
        <w:jc w:val="both"/>
        <w:rPr>
          <w:rFonts w:ascii="Tahoma" w:hAnsi="Tahoma" w:cs="Tahoma"/>
          <w:sz w:val="22"/>
          <w:szCs w:val="22"/>
          <w:lang w:val="sr-Latn-CS"/>
        </w:rPr>
      </w:pPr>
    </w:p>
    <w:p w:rsidR="009F43FB" w:rsidRPr="009D5E05" w:rsidRDefault="009F43FB" w:rsidP="009D5E05">
      <w:pPr>
        <w:autoSpaceDE w:val="0"/>
        <w:autoSpaceDN w:val="0"/>
        <w:adjustRightInd w:val="0"/>
        <w:jc w:val="center"/>
        <w:rPr>
          <w:rFonts w:ascii="Tahoma" w:hAnsi="Tahoma" w:cs="Tahoma"/>
          <w:b/>
          <w:color w:val="000000"/>
          <w:sz w:val="22"/>
          <w:szCs w:val="22"/>
          <w:lang w:val="nb-NO" w:bidi="kok-IN"/>
        </w:rPr>
      </w:pPr>
      <w:r w:rsidRPr="009D5E05">
        <w:rPr>
          <w:rFonts w:ascii="Tahoma" w:hAnsi="Tahoma" w:cs="Tahoma"/>
          <w:b/>
          <w:color w:val="000000"/>
          <w:sz w:val="22"/>
          <w:szCs w:val="22"/>
          <w:lang w:val="nb-NO" w:bidi="kok-IN"/>
        </w:rPr>
        <w:t>Tehničke i funkcionalne karakteristike poreske kase</w:t>
      </w:r>
    </w:p>
    <w:p w:rsidR="009F43FB" w:rsidRPr="009D5E05" w:rsidRDefault="009F43FB" w:rsidP="009D5E05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  <w:sz w:val="22"/>
          <w:szCs w:val="22"/>
          <w:lang w:val="nb-NO" w:bidi="kok-IN"/>
        </w:rPr>
      </w:pPr>
    </w:p>
    <w:p w:rsidR="009F43FB" w:rsidRPr="00932A8E" w:rsidRDefault="009F43FB" w:rsidP="009F43FB">
      <w:pPr>
        <w:pStyle w:val="Heading1"/>
        <w:rPr>
          <w:rFonts w:cs="Tahoma"/>
          <w:bCs/>
          <w:sz w:val="22"/>
          <w:szCs w:val="22"/>
          <w:lang w:bidi="kok-IN"/>
        </w:rPr>
      </w:pPr>
      <w:r w:rsidRPr="00932A8E">
        <w:rPr>
          <w:rFonts w:cs="Tahoma"/>
          <w:bCs/>
          <w:sz w:val="22"/>
          <w:szCs w:val="22"/>
          <w:lang w:bidi="kok-IN"/>
        </w:rPr>
        <w:t>Član 3</w:t>
      </w:r>
    </w:p>
    <w:p w:rsidR="009F43FB" w:rsidRPr="00932A8E" w:rsidRDefault="009F43FB" w:rsidP="009F43FB">
      <w:pPr>
        <w:rPr>
          <w:rFonts w:ascii="Tahoma" w:hAnsi="Tahoma" w:cs="Tahoma"/>
          <w:sz w:val="22"/>
          <w:szCs w:val="22"/>
          <w:lang w:val="sr-Latn-CS"/>
        </w:rPr>
      </w:pPr>
    </w:p>
    <w:p w:rsidR="00EE20D0" w:rsidRDefault="000F7A09" w:rsidP="00EE20D0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bidi="kok-IN"/>
        </w:rPr>
      </w:pPr>
      <w:r w:rsidRPr="00932A8E">
        <w:rPr>
          <w:rFonts w:ascii="Tahoma" w:hAnsi="Tahoma" w:cs="Tahoma"/>
          <w:sz w:val="22"/>
          <w:szCs w:val="22"/>
          <w:lang w:bidi="kok-IN"/>
        </w:rPr>
        <w:t xml:space="preserve"> </w:t>
      </w:r>
      <w:r w:rsidR="000E1C82">
        <w:rPr>
          <w:rFonts w:ascii="Tahoma" w:hAnsi="Tahoma" w:cs="Tahoma"/>
          <w:sz w:val="22"/>
          <w:szCs w:val="22"/>
          <w:lang w:bidi="kok-IN"/>
        </w:rPr>
        <w:tab/>
      </w:r>
      <w:proofErr w:type="gramStart"/>
      <w:r w:rsidRPr="00932A8E">
        <w:rPr>
          <w:rFonts w:ascii="Tahoma" w:hAnsi="Tahoma" w:cs="Tahoma"/>
          <w:sz w:val="22"/>
          <w:szCs w:val="22"/>
          <w:lang w:bidi="kok-IN"/>
        </w:rPr>
        <w:t xml:space="preserve">Poreska kasa </w:t>
      </w:r>
      <w:r w:rsidR="007A3E51">
        <w:rPr>
          <w:rFonts w:ascii="Tahoma" w:hAnsi="Tahoma" w:cs="Tahoma"/>
          <w:sz w:val="22"/>
          <w:szCs w:val="22"/>
          <w:lang w:bidi="kok-IN"/>
        </w:rPr>
        <w:t>obavezno treba</w:t>
      </w:r>
      <w:r w:rsidR="007A3E51" w:rsidRPr="00932A8E">
        <w:rPr>
          <w:rFonts w:ascii="Tahoma" w:hAnsi="Tahoma" w:cs="Tahoma"/>
          <w:sz w:val="22"/>
          <w:szCs w:val="22"/>
          <w:lang w:bidi="kok-IN"/>
        </w:rPr>
        <w:t xml:space="preserve"> </w:t>
      </w:r>
      <w:r w:rsidR="006266EA">
        <w:rPr>
          <w:rFonts w:ascii="Tahoma" w:hAnsi="Tahoma" w:cs="Tahoma"/>
          <w:sz w:val="22"/>
          <w:szCs w:val="22"/>
          <w:lang w:bidi="kok-IN"/>
        </w:rPr>
        <w:t xml:space="preserve">da </w:t>
      </w:r>
      <w:r w:rsidR="009F43FB" w:rsidRPr="00932A8E">
        <w:rPr>
          <w:rFonts w:ascii="Tahoma" w:hAnsi="Tahoma" w:cs="Tahoma"/>
          <w:sz w:val="22"/>
          <w:szCs w:val="22"/>
          <w:lang w:bidi="kok-IN"/>
        </w:rPr>
        <w:t xml:space="preserve">sadrži najmanje </w:t>
      </w:r>
      <w:r w:rsidRPr="00932A8E">
        <w:rPr>
          <w:rFonts w:ascii="Tahoma" w:hAnsi="Tahoma" w:cs="Tahoma"/>
          <w:sz w:val="22"/>
          <w:szCs w:val="22"/>
          <w:lang w:bidi="kok-IN"/>
        </w:rPr>
        <w:t>programsku, operativnu i fiskalnu memoriju, štampač i displej.</w:t>
      </w:r>
      <w:proofErr w:type="gramEnd"/>
    </w:p>
    <w:p w:rsidR="00EE20D0" w:rsidRDefault="00EE20D0" w:rsidP="00EE20D0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bidi="kok-IN"/>
        </w:rPr>
      </w:pPr>
    </w:p>
    <w:p w:rsidR="00EE20D0" w:rsidRDefault="00352628" w:rsidP="00EE20D0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bidi="kok-IN"/>
        </w:rPr>
      </w:pPr>
      <w:r w:rsidRPr="00932A8E">
        <w:rPr>
          <w:rFonts w:ascii="Tahoma" w:hAnsi="Tahoma" w:cs="Tahoma"/>
          <w:sz w:val="22"/>
          <w:szCs w:val="22"/>
          <w:lang w:bidi="kok-IN"/>
        </w:rPr>
        <w:t xml:space="preserve"> </w:t>
      </w:r>
      <w:r w:rsidR="000E1C82">
        <w:rPr>
          <w:rFonts w:ascii="Tahoma" w:hAnsi="Tahoma" w:cs="Tahoma"/>
          <w:sz w:val="22"/>
          <w:szCs w:val="22"/>
          <w:lang w:bidi="kok-IN"/>
        </w:rPr>
        <w:tab/>
      </w:r>
      <w:r w:rsidR="000F7A09" w:rsidRPr="00932A8E">
        <w:rPr>
          <w:rFonts w:ascii="Tahoma" w:hAnsi="Tahoma" w:cs="Tahoma"/>
          <w:sz w:val="22"/>
          <w:szCs w:val="22"/>
          <w:lang w:bidi="kok-IN"/>
        </w:rPr>
        <w:t xml:space="preserve">Programska, operativna i fiskalna memorija </w:t>
      </w:r>
      <w:r w:rsidR="007A3E51">
        <w:rPr>
          <w:rFonts w:ascii="Tahoma" w:hAnsi="Tahoma" w:cs="Tahoma"/>
          <w:sz w:val="22"/>
          <w:szCs w:val="22"/>
          <w:lang w:bidi="kok-IN"/>
        </w:rPr>
        <w:t xml:space="preserve">obavezno treba </w:t>
      </w:r>
      <w:proofErr w:type="gramStart"/>
      <w:r w:rsidR="007A3E51">
        <w:rPr>
          <w:rFonts w:ascii="Tahoma" w:hAnsi="Tahoma" w:cs="Tahoma"/>
          <w:sz w:val="22"/>
          <w:szCs w:val="22"/>
          <w:lang w:bidi="kok-IN"/>
        </w:rPr>
        <w:t>da</w:t>
      </w:r>
      <w:r w:rsidR="007A3E51" w:rsidRPr="00932A8E">
        <w:rPr>
          <w:rFonts w:ascii="Tahoma" w:hAnsi="Tahoma" w:cs="Tahoma"/>
          <w:sz w:val="22"/>
          <w:szCs w:val="22"/>
          <w:lang w:bidi="kok-IN"/>
        </w:rPr>
        <w:t xml:space="preserve">  </w:t>
      </w:r>
      <w:r w:rsidR="000F7A09" w:rsidRPr="00932A8E">
        <w:rPr>
          <w:rFonts w:ascii="Tahoma" w:hAnsi="Tahoma" w:cs="Tahoma"/>
          <w:sz w:val="22"/>
          <w:szCs w:val="22"/>
          <w:lang w:bidi="kok-IN"/>
        </w:rPr>
        <w:t>b</w:t>
      </w:r>
      <w:r w:rsidR="007A3E51">
        <w:rPr>
          <w:rFonts w:ascii="Tahoma" w:hAnsi="Tahoma" w:cs="Tahoma"/>
          <w:sz w:val="22"/>
          <w:szCs w:val="22"/>
          <w:lang w:bidi="kok-IN"/>
        </w:rPr>
        <w:t>udu</w:t>
      </w:r>
      <w:proofErr w:type="gramEnd"/>
      <w:r w:rsidR="000F7A09" w:rsidRPr="00932A8E">
        <w:rPr>
          <w:rFonts w:ascii="Tahoma" w:hAnsi="Tahoma" w:cs="Tahoma"/>
          <w:sz w:val="22"/>
          <w:szCs w:val="22"/>
          <w:lang w:bidi="kok-IN"/>
        </w:rPr>
        <w:t xml:space="preserve"> smještene u okviru kućišt</w:t>
      </w:r>
      <w:r w:rsidR="007A3E51">
        <w:rPr>
          <w:rFonts w:ascii="Tahoma" w:hAnsi="Tahoma" w:cs="Tahoma"/>
          <w:sz w:val="22"/>
          <w:szCs w:val="22"/>
          <w:lang w:bidi="kok-IN"/>
        </w:rPr>
        <w:t>a</w:t>
      </w:r>
      <w:r w:rsidR="000F7A09" w:rsidRPr="00932A8E">
        <w:rPr>
          <w:rFonts w:ascii="Tahoma" w:hAnsi="Tahoma" w:cs="Tahoma"/>
          <w:sz w:val="22"/>
          <w:szCs w:val="22"/>
          <w:lang w:bidi="kok-IN"/>
        </w:rPr>
        <w:t xml:space="preserve"> poreske kase koj</w:t>
      </w:r>
      <w:r w:rsidR="007A3E51">
        <w:rPr>
          <w:rFonts w:ascii="Tahoma" w:hAnsi="Tahoma" w:cs="Tahoma"/>
          <w:sz w:val="22"/>
          <w:szCs w:val="22"/>
          <w:lang w:bidi="kok-IN"/>
        </w:rPr>
        <w:t>e</w:t>
      </w:r>
      <w:r w:rsidR="000F7A09" w:rsidRPr="00932A8E">
        <w:rPr>
          <w:rFonts w:ascii="Tahoma" w:hAnsi="Tahoma" w:cs="Tahoma"/>
          <w:sz w:val="22"/>
          <w:szCs w:val="22"/>
          <w:lang w:bidi="kok-IN"/>
        </w:rPr>
        <w:t xml:space="preserve"> je zaštićen</w:t>
      </w:r>
      <w:r w:rsidR="007A3E51">
        <w:rPr>
          <w:rFonts w:ascii="Tahoma" w:hAnsi="Tahoma" w:cs="Tahoma"/>
          <w:sz w:val="22"/>
          <w:szCs w:val="22"/>
          <w:lang w:bidi="kok-IN"/>
        </w:rPr>
        <w:t>o</w:t>
      </w:r>
      <w:r w:rsidR="000F7A09" w:rsidRPr="00932A8E">
        <w:rPr>
          <w:rFonts w:ascii="Tahoma" w:hAnsi="Tahoma" w:cs="Tahoma"/>
          <w:sz w:val="22"/>
          <w:szCs w:val="22"/>
          <w:lang w:bidi="kok-IN"/>
        </w:rPr>
        <w:t xml:space="preserve"> plombom</w:t>
      </w:r>
      <w:r w:rsidR="00905893">
        <w:rPr>
          <w:rFonts w:ascii="Tahoma" w:hAnsi="Tahoma" w:cs="Tahoma"/>
          <w:sz w:val="22"/>
          <w:szCs w:val="22"/>
          <w:lang w:bidi="kok-IN"/>
        </w:rPr>
        <w:t>, i to:</w:t>
      </w:r>
    </w:p>
    <w:p w:rsidR="00EE20D0" w:rsidRDefault="000F7A09" w:rsidP="00EE20D0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bidi="kok-IN"/>
        </w:rPr>
      </w:pPr>
      <w:r w:rsidRPr="00932A8E">
        <w:rPr>
          <w:rFonts w:ascii="Tahoma" w:hAnsi="Tahoma" w:cs="Tahoma"/>
          <w:sz w:val="22"/>
          <w:szCs w:val="22"/>
          <w:lang w:bidi="kok-IN"/>
        </w:rPr>
        <w:t xml:space="preserve"> </w:t>
      </w:r>
    </w:p>
    <w:p w:rsidR="00EE20D0" w:rsidRDefault="000F7A09" w:rsidP="00EE20D0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bidi="kok-IN"/>
        </w:rPr>
      </w:pPr>
      <w:r w:rsidRPr="00932A8E">
        <w:rPr>
          <w:rFonts w:ascii="Tahoma" w:hAnsi="Tahoma" w:cs="Tahoma"/>
          <w:sz w:val="22"/>
          <w:szCs w:val="22"/>
          <w:lang w:bidi="kok-IN"/>
        </w:rPr>
        <w:t xml:space="preserve"> </w:t>
      </w:r>
      <w:r w:rsidR="000E1C82">
        <w:rPr>
          <w:rFonts w:ascii="Tahoma" w:hAnsi="Tahoma" w:cs="Tahoma"/>
          <w:sz w:val="22"/>
          <w:szCs w:val="22"/>
          <w:lang w:bidi="kok-IN"/>
        </w:rPr>
        <w:tab/>
      </w:r>
      <w:r w:rsidR="00905893">
        <w:rPr>
          <w:rFonts w:ascii="Tahoma" w:hAnsi="Tahoma" w:cs="Tahoma"/>
          <w:sz w:val="22"/>
          <w:szCs w:val="22"/>
          <w:lang w:bidi="kok-IN"/>
        </w:rPr>
        <w:t xml:space="preserve">- </w:t>
      </w:r>
      <w:proofErr w:type="gramStart"/>
      <w:r w:rsidR="00905893">
        <w:rPr>
          <w:rFonts w:ascii="Tahoma" w:hAnsi="Tahoma" w:cs="Tahoma"/>
          <w:sz w:val="22"/>
          <w:szCs w:val="22"/>
          <w:lang w:bidi="kok-IN"/>
        </w:rPr>
        <w:t>p</w:t>
      </w:r>
      <w:r w:rsidRPr="00932A8E">
        <w:rPr>
          <w:rFonts w:ascii="Tahoma" w:hAnsi="Tahoma" w:cs="Tahoma"/>
          <w:sz w:val="22"/>
          <w:szCs w:val="22"/>
          <w:lang w:bidi="kok-IN"/>
        </w:rPr>
        <w:t>rogramsk</w:t>
      </w:r>
      <w:r w:rsidR="00905893">
        <w:rPr>
          <w:rFonts w:ascii="Tahoma" w:hAnsi="Tahoma" w:cs="Tahoma"/>
          <w:sz w:val="22"/>
          <w:szCs w:val="22"/>
          <w:lang w:bidi="kok-IN"/>
        </w:rPr>
        <w:t>u</w:t>
      </w:r>
      <w:proofErr w:type="gramEnd"/>
      <w:r w:rsidRPr="00932A8E">
        <w:rPr>
          <w:rFonts w:ascii="Tahoma" w:hAnsi="Tahoma" w:cs="Tahoma"/>
          <w:sz w:val="22"/>
          <w:szCs w:val="22"/>
          <w:lang w:bidi="kok-IN"/>
        </w:rPr>
        <w:t xml:space="preserve"> memorij</w:t>
      </w:r>
      <w:r w:rsidR="00905893">
        <w:rPr>
          <w:rFonts w:ascii="Tahoma" w:hAnsi="Tahoma" w:cs="Tahoma"/>
          <w:sz w:val="22"/>
          <w:szCs w:val="22"/>
          <w:lang w:bidi="kok-IN"/>
        </w:rPr>
        <w:t>u</w:t>
      </w:r>
      <w:r w:rsidRPr="00932A8E">
        <w:rPr>
          <w:rFonts w:ascii="Tahoma" w:hAnsi="Tahoma" w:cs="Tahoma"/>
          <w:sz w:val="22"/>
          <w:szCs w:val="22"/>
          <w:lang w:bidi="kok-IN"/>
        </w:rPr>
        <w:t xml:space="preserve"> </w:t>
      </w:r>
      <w:r w:rsidR="00905893">
        <w:rPr>
          <w:rFonts w:ascii="Tahoma" w:hAnsi="Tahoma" w:cs="Tahoma"/>
          <w:sz w:val="22"/>
          <w:szCs w:val="22"/>
          <w:lang w:bidi="kok-IN"/>
        </w:rPr>
        <w:t>sa</w:t>
      </w:r>
      <w:r w:rsidRPr="00932A8E">
        <w:rPr>
          <w:rFonts w:ascii="Tahoma" w:hAnsi="Tahoma" w:cs="Tahoma"/>
          <w:sz w:val="22"/>
          <w:szCs w:val="22"/>
          <w:lang w:bidi="kok-IN"/>
        </w:rPr>
        <w:t xml:space="preserve"> softver</w:t>
      </w:r>
      <w:r w:rsidR="00905893">
        <w:rPr>
          <w:rFonts w:ascii="Tahoma" w:hAnsi="Tahoma" w:cs="Tahoma"/>
          <w:sz w:val="22"/>
          <w:szCs w:val="22"/>
          <w:lang w:bidi="kok-IN"/>
        </w:rPr>
        <w:t>om</w:t>
      </w:r>
      <w:r w:rsidRPr="00932A8E">
        <w:rPr>
          <w:rFonts w:ascii="Tahoma" w:hAnsi="Tahoma" w:cs="Tahoma"/>
          <w:sz w:val="22"/>
          <w:szCs w:val="22"/>
          <w:lang w:bidi="kok-IN"/>
        </w:rPr>
        <w:t xml:space="preserve"> koji je zaštićen od izmjena ili brisanja, koji koristi standardne funkcije  za evidentiranje prometa proizvoda, odnosno usluga (u daljem tekstu: promet), upravljanje radom štampača, ekrana i upisom podataka u fiskalnu memoriju</w:t>
      </w:r>
      <w:r w:rsidR="00905893">
        <w:rPr>
          <w:rFonts w:ascii="Tahoma" w:hAnsi="Tahoma" w:cs="Tahoma"/>
          <w:sz w:val="22"/>
          <w:szCs w:val="22"/>
          <w:lang w:bidi="kok-IN"/>
        </w:rPr>
        <w:t>;</w:t>
      </w:r>
    </w:p>
    <w:p w:rsidR="00EE20D0" w:rsidRDefault="00EE20D0" w:rsidP="00EE20D0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bidi="kok-IN"/>
        </w:rPr>
      </w:pPr>
    </w:p>
    <w:p w:rsidR="00294F61" w:rsidRDefault="00905893">
      <w:pPr>
        <w:pStyle w:val="ListParagraph"/>
        <w:numPr>
          <w:ilvl w:val="0"/>
          <w:numId w:val="7"/>
        </w:numPr>
        <w:jc w:val="both"/>
        <w:rPr>
          <w:rFonts w:ascii="Tahoma" w:hAnsi="Tahoma" w:cs="Tahoma"/>
          <w:sz w:val="22"/>
          <w:szCs w:val="22"/>
          <w:lang w:val="sr-Latn-CS"/>
        </w:rPr>
      </w:pPr>
      <w:proofErr w:type="gramStart"/>
      <w:r>
        <w:rPr>
          <w:rFonts w:ascii="Tahoma" w:hAnsi="Tahoma" w:cs="Tahoma"/>
          <w:sz w:val="22"/>
          <w:szCs w:val="22"/>
          <w:lang w:bidi="kok-IN"/>
        </w:rPr>
        <w:t>o</w:t>
      </w:r>
      <w:r w:rsidR="001646DD" w:rsidRPr="001646DD">
        <w:rPr>
          <w:rFonts w:ascii="Tahoma" w:hAnsi="Tahoma" w:cs="Tahoma"/>
          <w:sz w:val="22"/>
          <w:szCs w:val="22"/>
          <w:lang w:bidi="kok-IN"/>
        </w:rPr>
        <w:t>perativn</w:t>
      </w:r>
      <w:r>
        <w:rPr>
          <w:rFonts w:ascii="Tahoma" w:hAnsi="Tahoma" w:cs="Tahoma"/>
          <w:sz w:val="22"/>
          <w:szCs w:val="22"/>
          <w:lang w:bidi="kok-IN"/>
        </w:rPr>
        <w:t>u</w:t>
      </w:r>
      <w:proofErr w:type="gramEnd"/>
      <w:r w:rsidR="001646DD" w:rsidRPr="001646DD">
        <w:rPr>
          <w:rFonts w:ascii="Tahoma" w:hAnsi="Tahoma" w:cs="Tahoma"/>
          <w:sz w:val="22"/>
          <w:szCs w:val="22"/>
          <w:lang w:bidi="kok-IN"/>
        </w:rPr>
        <w:t xml:space="preserve"> memorij</w:t>
      </w:r>
      <w:r>
        <w:rPr>
          <w:rFonts w:ascii="Tahoma" w:hAnsi="Tahoma" w:cs="Tahoma"/>
          <w:sz w:val="22"/>
          <w:szCs w:val="22"/>
          <w:lang w:bidi="kok-IN"/>
        </w:rPr>
        <w:t>u koja</w:t>
      </w:r>
      <w:r w:rsidR="001646DD" w:rsidRPr="001646DD">
        <w:rPr>
          <w:rFonts w:ascii="Tahoma" w:hAnsi="Tahoma" w:cs="Tahoma"/>
          <w:sz w:val="22"/>
          <w:szCs w:val="22"/>
          <w:lang w:bidi="kok-IN"/>
        </w:rPr>
        <w:t xml:space="preserve"> sadrži bazu podataka o proizvodima i uslugama i evidentiranim podacima o pojedinačnom prometu, koja je zaštićena programskom plombom.</w:t>
      </w:r>
      <w:r w:rsidR="001646DD" w:rsidRPr="001646DD">
        <w:rPr>
          <w:rFonts w:ascii="Tahoma" w:hAnsi="Tahoma" w:cs="Tahoma"/>
          <w:sz w:val="22"/>
          <w:szCs w:val="22"/>
          <w:lang w:val="sr-Latn-CS"/>
        </w:rPr>
        <w:t xml:space="preserve"> </w:t>
      </w:r>
    </w:p>
    <w:p w:rsidR="00EE20D0" w:rsidRDefault="00EE20D0" w:rsidP="00EE20D0">
      <w:pPr>
        <w:jc w:val="both"/>
        <w:rPr>
          <w:rFonts w:ascii="Tahoma" w:hAnsi="Tahoma" w:cs="Tahoma"/>
          <w:sz w:val="22"/>
          <w:szCs w:val="22"/>
          <w:lang w:val="sr-Latn-CS"/>
        </w:rPr>
      </w:pPr>
    </w:p>
    <w:p w:rsidR="00EE20D0" w:rsidRDefault="00596931" w:rsidP="00EE20D0">
      <w:pPr>
        <w:ind w:firstLine="720"/>
        <w:jc w:val="both"/>
        <w:rPr>
          <w:rFonts w:ascii="Tahoma" w:hAnsi="Tahoma" w:cs="Tahoma"/>
          <w:sz w:val="22"/>
          <w:szCs w:val="22"/>
          <w:lang w:val="sr-Latn-CS"/>
        </w:rPr>
      </w:pPr>
      <w:r w:rsidRPr="009537F1">
        <w:rPr>
          <w:rFonts w:ascii="Tahoma" w:hAnsi="Tahoma" w:cs="Tahoma"/>
          <w:sz w:val="22"/>
          <w:szCs w:val="22"/>
          <w:lang w:val="sr-Latn-CS"/>
        </w:rPr>
        <w:t>Poreski obveznik u opera</w:t>
      </w:r>
      <w:r w:rsidR="003566F3" w:rsidRPr="009537F1">
        <w:rPr>
          <w:rFonts w:ascii="Tahoma" w:hAnsi="Tahoma" w:cs="Tahoma"/>
          <w:sz w:val="22"/>
          <w:szCs w:val="22"/>
          <w:lang w:val="sr-Latn-CS"/>
        </w:rPr>
        <w:t xml:space="preserve">tivnu memoriju poreske </w:t>
      </w:r>
      <w:r w:rsidRPr="009537F1">
        <w:rPr>
          <w:rFonts w:ascii="Tahoma" w:hAnsi="Tahoma" w:cs="Tahoma"/>
          <w:sz w:val="22"/>
          <w:szCs w:val="22"/>
          <w:lang w:val="sr-Latn-CS"/>
        </w:rPr>
        <w:t>ka</w:t>
      </w:r>
      <w:r w:rsidR="003566F3" w:rsidRPr="009537F1">
        <w:rPr>
          <w:rFonts w:ascii="Tahoma" w:hAnsi="Tahoma" w:cs="Tahoma"/>
          <w:sz w:val="22"/>
          <w:szCs w:val="22"/>
          <w:lang w:val="sr-Latn-CS"/>
        </w:rPr>
        <w:t>se</w:t>
      </w:r>
      <w:r w:rsidR="00AE0FFD" w:rsidRPr="009537F1">
        <w:rPr>
          <w:rFonts w:ascii="Tahoma" w:hAnsi="Tahoma" w:cs="Tahoma"/>
          <w:sz w:val="22"/>
          <w:szCs w:val="22"/>
          <w:lang w:val="sr-Latn-CS"/>
        </w:rPr>
        <w:t xml:space="preserve"> unosi </w:t>
      </w:r>
      <w:r w:rsidR="003566F3" w:rsidRPr="009537F1">
        <w:rPr>
          <w:rFonts w:ascii="Tahoma" w:hAnsi="Tahoma" w:cs="Tahoma"/>
          <w:sz w:val="22"/>
          <w:szCs w:val="22"/>
          <w:lang w:val="sr-Latn-CS"/>
        </w:rPr>
        <w:t xml:space="preserve"> </w:t>
      </w:r>
      <w:r w:rsidRPr="009537F1">
        <w:rPr>
          <w:rFonts w:ascii="Tahoma" w:hAnsi="Tahoma" w:cs="Tahoma"/>
          <w:sz w:val="22"/>
          <w:szCs w:val="22"/>
          <w:lang w:val="sr-Latn-CS"/>
        </w:rPr>
        <w:t xml:space="preserve">uobičajeni trgovački naziv proizvoda ili usluge sa adekvatnom stopom PDV-a i cijenom po jedinici proizvoda ili usluge za svaki </w:t>
      </w:r>
      <w:r w:rsidR="003566F3" w:rsidRPr="009537F1">
        <w:rPr>
          <w:rFonts w:ascii="Tahoma" w:hAnsi="Tahoma" w:cs="Tahoma"/>
          <w:sz w:val="22"/>
          <w:szCs w:val="22"/>
          <w:lang w:val="sr-Latn-CS"/>
        </w:rPr>
        <w:t>a</w:t>
      </w:r>
      <w:r w:rsidR="005425AB" w:rsidRPr="009537F1">
        <w:rPr>
          <w:rFonts w:ascii="Tahoma" w:hAnsi="Tahoma" w:cs="Tahoma"/>
          <w:sz w:val="22"/>
          <w:szCs w:val="22"/>
          <w:lang w:val="sr-Latn-CS"/>
        </w:rPr>
        <w:t>rtikal koji je predmet prodaje.</w:t>
      </w:r>
    </w:p>
    <w:p w:rsidR="00EE20D0" w:rsidRDefault="00EE20D0" w:rsidP="00EE20D0">
      <w:pPr>
        <w:jc w:val="both"/>
        <w:rPr>
          <w:rFonts w:ascii="Tahoma" w:hAnsi="Tahoma" w:cs="Tahoma"/>
          <w:sz w:val="22"/>
          <w:szCs w:val="22"/>
          <w:lang w:val="sr-Latn-CS"/>
        </w:rPr>
      </w:pPr>
    </w:p>
    <w:p w:rsidR="00EE20D0" w:rsidRDefault="000F7A09" w:rsidP="00EE20D0">
      <w:pPr>
        <w:autoSpaceDE w:val="0"/>
        <w:autoSpaceDN w:val="0"/>
        <w:adjustRightInd w:val="0"/>
        <w:ind w:firstLine="720"/>
        <w:jc w:val="both"/>
        <w:rPr>
          <w:rFonts w:ascii="Tahoma" w:hAnsi="Tahoma" w:cs="Tahoma"/>
          <w:sz w:val="22"/>
          <w:szCs w:val="22"/>
          <w:lang w:bidi="kok-IN"/>
        </w:rPr>
      </w:pPr>
      <w:r w:rsidRPr="00932A8E">
        <w:rPr>
          <w:rFonts w:ascii="Tahoma" w:hAnsi="Tahoma" w:cs="Tahoma"/>
          <w:sz w:val="22"/>
          <w:szCs w:val="22"/>
          <w:lang w:bidi="kok-IN"/>
        </w:rPr>
        <w:t xml:space="preserve"> </w:t>
      </w:r>
      <w:proofErr w:type="gramStart"/>
      <w:r w:rsidRPr="00932A8E">
        <w:rPr>
          <w:rFonts w:ascii="Tahoma" w:hAnsi="Tahoma" w:cs="Tahoma"/>
          <w:sz w:val="22"/>
          <w:szCs w:val="22"/>
          <w:lang w:bidi="kok-IN"/>
        </w:rPr>
        <w:t xml:space="preserve">Fiskalna memorija je dio kase </w:t>
      </w:r>
      <w:r w:rsidR="00905893" w:rsidRPr="00932A8E">
        <w:rPr>
          <w:rFonts w:ascii="Tahoma" w:hAnsi="Tahoma" w:cs="Tahoma"/>
          <w:sz w:val="22"/>
          <w:szCs w:val="22"/>
          <w:lang w:bidi="kok-IN"/>
        </w:rPr>
        <w:t xml:space="preserve">zaštićen fiskalnom plombom </w:t>
      </w:r>
      <w:r w:rsidRPr="00932A8E">
        <w:rPr>
          <w:rFonts w:ascii="Tahoma" w:hAnsi="Tahoma" w:cs="Tahoma"/>
          <w:sz w:val="22"/>
          <w:szCs w:val="22"/>
          <w:lang w:bidi="kok-IN"/>
        </w:rPr>
        <w:t>koji je nedostupan korisniku</w:t>
      </w:r>
      <w:r w:rsidR="00905893">
        <w:rPr>
          <w:rFonts w:ascii="Tahoma" w:hAnsi="Tahoma" w:cs="Tahoma"/>
          <w:sz w:val="22"/>
          <w:szCs w:val="22"/>
          <w:lang w:bidi="kok-IN"/>
        </w:rPr>
        <w:t>.</w:t>
      </w:r>
      <w:proofErr w:type="gramEnd"/>
    </w:p>
    <w:p w:rsidR="00EE20D0" w:rsidRDefault="00EE20D0" w:rsidP="00EE20D0">
      <w:pPr>
        <w:autoSpaceDE w:val="0"/>
        <w:autoSpaceDN w:val="0"/>
        <w:adjustRightInd w:val="0"/>
        <w:jc w:val="both"/>
        <w:rPr>
          <w:rFonts w:ascii="Tahoma" w:hAnsi="Tahoma" w:cs="Tahoma"/>
          <w:color w:val="FF0000"/>
          <w:sz w:val="22"/>
          <w:szCs w:val="22"/>
          <w:lang w:bidi="kok-IN"/>
        </w:rPr>
      </w:pPr>
    </w:p>
    <w:p w:rsidR="00EE20D0" w:rsidRDefault="000F7A09" w:rsidP="00EE20D0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it-IT" w:bidi="kok-IN"/>
        </w:rPr>
      </w:pPr>
      <w:r w:rsidRPr="00932A8E">
        <w:rPr>
          <w:rFonts w:ascii="Tahoma" w:hAnsi="Tahoma" w:cs="Tahoma"/>
          <w:sz w:val="22"/>
          <w:szCs w:val="22"/>
          <w:lang w:bidi="kok-IN"/>
        </w:rPr>
        <w:t xml:space="preserve"> </w:t>
      </w:r>
      <w:r w:rsidR="000E1C82">
        <w:rPr>
          <w:rFonts w:ascii="Tahoma" w:hAnsi="Tahoma" w:cs="Tahoma"/>
          <w:sz w:val="22"/>
          <w:szCs w:val="22"/>
          <w:lang w:bidi="kok-IN"/>
        </w:rPr>
        <w:tab/>
      </w:r>
      <w:r w:rsidRPr="00932A8E">
        <w:rPr>
          <w:rFonts w:ascii="Tahoma" w:hAnsi="Tahoma" w:cs="Tahoma"/>
          <w:sz w:val="22"/>
          <w:szCs w:val="22"/>
          <w:lang w:val="it-IT" w:bidi="kok-IN"/>
        </w:rPr>
        <w:t xml:space="preserve">Kapacitet fiskalne memorije treba da obezbijedi evidentiranje najmanje 1830 dnevnih izvještaja, 30 promjena poreskih stopa i 50 anuliranja </w:t>
      </w:r>
      <w:r w:rsidRPr="00932A8E">
        <w:rPr>
          <w:rFonts w:ascii="Tahoma" w:hAnsi="Tahoma" w:cs="Tahoma"/>
          <w:sz w:val="22"/>
          <w:szCs w:val="22"/>
          <w:lang w:bidi="kok-IN"/>
        </w:rPr>
        <w:t xml:space="preserve">(resetovanja) </w:t>
      </w:r>
      <w:r w:rsidRPr="00932A8E">
        <w:rPr>
          <w:rFonts w:ascii="Tahoma" w:hAnsi="Tahoma" w:cs="Tahoma"/>
          <w:sz w:val="22"/>
          <w:szCs w:val="22"/>
          <w:lang w:val="it-IT" w:bidi="kok-IN"/>
        </w:rPr>
        <w:t xml:space="preserve">operativne memorije kase u slučaju havarije. </w:t>
      </w:r>
    </w:p>
    <w:p w:rsidR="00EE20D0" w:rsidRDefault="00EE20D0" w:rsidP="00EE20D0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it-IT" w:bidi="kok-IN"/>
        </w:rPr>
      </w:pPr>
    </w:p>
    <w:p w:rsidR="00EE20D0" w:rsidRDefault="005425AB" w:rsidP="00EE20D0">
      <w:pPr>
        <w:autoSpaceDE w:val="0"/>
        <w:autoSpaceDN w:val="0"/>
        <w:adjustRightInd w:val="0"/>
        <w:ind w:firstLine="720"/>
        <w:jc w:val="both"/>
        <w:rPr>
          <w:rFonts w:ascii="Tahoma" w:hAnsi="Tahoma" w:cs="Tahoma"/>
          <w:sz w:val="22"/>
          <w:szCs w:val="22"/>
          <w:lang w:val="it-IT" w:bidi="kok-IN"/>
        </w:rPr>
      </w:pPr>
      <w:r w:rsidRPr="00932A8E">
        <w:rPr>
          <w:rFonts w:ascii="Tahoma" w:hAnsi="Tahoma" w:cs="Tahoma"/>
          <w:sz w:val="22"/>
          <w:szCs w:val="22"/>
          <w:lang w:val="it-IT" w:bidi="kok-IN"/>
        </w:rPr>
        <w:t>U slučaju elektronskog žurnala</w:t>
      </w:r>
      <w:r w:rsidR="00DD3E6B" w:rsidRPr="00932A8E">
        <w:rPr>
          <w:rFonts w:ascii="Tahoma" w:hAnsi="Tahoma" w:cs="Tahoma"/>
          <w:sz w:val="22"/>
          <w:szCs w:val="22"/>
          <w:lang w:val="it-IT" w:bidi="kok-IN"/>
        </w:rPr>
        <w:t xml:space="preserve"> </w:t>
      </w:r>
      <w:r w:rsidR="00DD3E6B" w:rsidRPr="00932A8E">
        <w:rPr>
          <w:rFonts w:ascii="Tahoma" w:hAnsi="Tahoma" w:cs="Tahoma"/>
          <w:color w:val="000000"/>
          <w:sz w:val="22"/>
          <w:szCs w:val="22"/>
          <w:lang w:val="sv-SE" w:bidi="kok-IN"/>
        </w:rPr>
        <w:t xml:space="preserve">(u daljem tekstu: žurnal), </w:t>
      </w:r>
      <w:r w:rsidR="000F7A09" w:rsidRPr="00932A8E">
        <w:rPr>
          <w:rFonts w:ascii="Tahoma" w:hAnsi="Tahoma" w:cs="Tahoma"/>
          <w:sz w:val="22"/>
          <w:szCs w:val="22"/>
          <w:lang w:val="it-IT" w:bidi="kok-IN"/>
        </w:rPr>
        <w:t>memorij</w:t>
      </w:r>
      <w:r w:rsidR="00DA29D3" w:rsidRPr="00932A8E">
        <w:rPr>
          <w:rFonts w:ascii="Tahoma" w:hAnsi="Tahoma" w:cs="Tahoma"/>
          <w:sz w:val="22"/>
          <w:szCs w:val="22"/>
          <w:lang w:val="it-IT" w:bidi="kok-IN"/>
        </w:rPr>
        <w:t xml:space="preserve">a mora biti u poreskoj kasi, </w:t>
      </w:r>
      <w:r w:rsidR="00287461">
        <w:rPr>
          <w:rFonts w:ascii="Tahoma" w:hAnsi="Tahoma" w:cs="Tahoma"/>
          <w:sz w:val="22"/>
          <w:szCs w:val="22"/>
          <w:lang w:val="it-IT" w:bidi="kok-IN"/>
        </w:rPr>
        <w:t>štampaču</w:t>
      </w:r>
      <w:r w:rsidR="00287461" w:rsidRPr="00932A8E">
        <w:rPr>
          <w:rFonts w:ascii="Tahoma" w:hAnsi="Tahoma" w:cs="Tahoma"/>
          <w:sz w:val="22"/>
          <w:szCs w:val="22"/>
          <w:lang w:val="it-IT" w:bidi="kok-IN"/>
        </w:rPr>
        <w:t xml:space="preserve"> </w:t>
      </w:r>
      <w:r w:rsidR="00B3319E" w:rsidRPr="00932A8E">
        <w:rPr>
          <w:rFonts w:ascii="Tahoma" w:hAnsi="Tahoma" w:cs="Tahoma"/>
          <w:sz w:val="22"/>
          <w:szCs w:val="22"/>
          <w:lang w:val="it-IT" w:bidi="kok-IN"/>
        </w:rPr>
        <w:t>zaštićen servisnom plombom</w:t>
      </w:r>
      <w:r w:rsidR="00DA29D3" w:rsidRPr="00932A8E">
        <w:rPr>
          <w:rFonts w:ascii="Tahoma" w:hAnsi="Tahoma" w:cs="Tahoma"/>
          <w:sz w:val="22"/>
          <w:szCs w:val="22"/>
          <w:lang w:val="it-IT" w:bidi="kok-IN"/>
        </w:rPr>
        <w:t xml:space="preserve"> ili računaru u obliku posebnog </w:t>
      </w:r>
      <w:r w:rsidR="00287461">
        <w:rPr>
          <w:rFonts w:ascii="Tahoma" w:hAnsi="Tahoma" w:cs="Tahoma"/>
          <w:sz w:val="22"/>
          <w:szCs w:val="22"/>
          <w:lang w:val="it-IT" w:bidi="kok-IN"/>
        </w:rPr>
        <w:t>dokumenta</w:t>
      </w:r>
      <w:r w:rsidR="00287461" w:rsidRPr="00932A8E">
        <w:rPr>
          <w:rFonts w:ascii="Tahoma" w:hAnsi="Tahoma" w:cs="Tahoma"/>
          <w:sz w:val="22"/>
          <w:szCs w:val="22"/>
          <w:lang w:val="it-IT" w:bidi="kok-IN"/>
        </w:rPr>
        <w:t xml:space="preserve"> </w:t>
      </w:r>
      <w:r w:rsidR="00DA29D3" w:rsidRPr="00932A8E">
        <w:rPr>
          <w:rFonts w:ascii="Tahoma" w:hAnsi="Tahoma" w:cs="Tahoma"/>
          <w:sz w:val="22"/>
          <w:szCs w:val="22"/>
          <w:lang w:val="it-IT" w:bidi="kok-IN"/>
        </w:rPr>
        <w:t>sa elektronskim potpisom</w:t>
      </w:r>
      <w:r w:rsidR="000F7A09" w:rsidRPr="00932A8E">
        <w:rPr>
          <w:rFonts w:ascii="Tahoma" w:hAnsi="Tahoma" w:cs="Tahoma"/>
          <w:sz w:val="22"/>
          <w:szCs w:val="22"/>
          <w:lang w:val="it-IT" w:bidi="kok-IN"/>
        </w:rPr>
        <w:t>.</w:t>
      </w:r>
    </w:p>
    <w:p w:rsidR="007100D6" w:rsidRPr="00932A8E" w:rsidRDefault="007100D6" w:rsidP="00264AEA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  <w:sz w:val="22"/>
          <w:szCs w:val="22"/>
          <w:lang w:val="nb-NO" w:bidi="kok-IN"/>
        </w:rPr>
      </w:pPr>
    </w:p>
    <w:p w:rsidR="00294F61" w:rsidRDefault="00AA6ADC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  <w:sz w:val="22"/>
          <w:szCs w:val="22"/>
          <w:lang w:val="nb-NO" w:bidi="kok-IN"/>
        </w:rPr>
      </w:pPr>
      <w:r>
        <w:rPr>
          <w:rFonts w:ascii="Tahoma" w:hAnsi="Tahoma" w:cs="Tahoma"/>
          <w:b/>
          <w:bCs/>
          <w:color w:val="000000"/>
          <w:sz w:val="22"/>
          <w:szCs w:val="22"/>
          <w:lang w:val="nb-NO" w:bidi="kok-IN"/>
        </w:rPr>
        <w:t>Sadržaj fisklane memorije poreske kase</w:t>
      </w:r>
    </w:p>
    <w:p w:rsidR="008D7DAC" w:rsidRDefault="008D7DAC" w:rsidP="009905C0">
      <w:pPr>
        <w:pStyle w:val="Heading1"/>
        <w:rPr>
          <w:rFonts w:cs="Tahoma"/>
          <w:bCs/>
          <w:sz w:val="22"/>
          <w:szCs w:val="22"/>
          <w:lang w:bidi="kok-IN"/>
        </w:rPr>
      </w:pPr>
    </w:p>
    <w:p w:rsidR="009905C0" w:rsidRPr="00932A8E" w:rsidRDefault="009905C0" w:rsidP="009905C0">
      <w:pPr>
        <w:pStyle w:val="Heading1"/>
        <w:rPr>
          <w:rFonts w:cs="Tahoma"/>
          <w:bCs/>
          <w:sz w:val="22"/>
          <w:szCs w:val="22"/>
          <w:lang w:bidi="kok-IN"/>
        </w:rPr>
      </w:pPr>
      <w:r w:rsidRPr="00932A8E">
        <w:rPr>
          <w:rFonts w:cs="Tahoma"/>
          <w:bCs/>
          <w:sz w:val="22"/>
          <w:szCs w:val="22"/>
          <w:lang w:bidi="kok-IN"/>
        </w:rPr>
        <w:t>Član 4</w:t>
      </w:r>
    </w:p>
    <w:p w:rsidR="000F7A09" w:rsidRPr="00932A8E" w:rsidRDefault="000F7A09" w:rsidP="00264AEA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  <w:lang w:val="nb-NO" w:bidi="kok-IN"/>
        </w:rPr>
      </w:pPr>
    </w:p>
    <w:p w:rsidR="009022F2" w:rsidRPr="00932A8E" w:rsidRDefault="00AA6ADC" w:rsidP="005B5C57">
      <w:pPr>
        <w:ind w:firstLine="360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U</w:t>
      </w:r>
      <w:r w:rsidR="009022F2" w:rsidRPr="00932A8E">
        <w:rPr>
          <w:rFonts w:ascii="Tahoma" w:hAnsi="Tahoma" w:cs="Tahoma"/>
          <w:sz w:val="22"/>
          <w:szCs w:val="22"/>
          <w:lang w:val="sr-Latn-CS"/>
        </w:rPr>
        <w:t xml:space="preserve"> fiskalnu memoriju </w:t>
      </w:r>
      <w:r>
        <w:rPr>
          <w:rFonts w:ascii="Tahoma" w:hAnsi="Tahoma" w:cs="Tahoma"/>
          <w:sz w:val="22"/>
          <w:szCs w:val="22"/>
          <w:lang w:val="sr-Latn-CS"/>
        </w:rPr>
        <w:t xml:space="preserve">poreske kase upisuju se </w:t>
      </w:r>
      <w:r w:rsidR="00AB3E67" w:rsidRPr="00932A8E">
        <w:rPr>
          <w:rFonts w:ascii="Tahoma" w:hAnsi="Tahoma" w:cs="Tahoma"/>
          <w:sz w:val="22"/>
          <w:szCs w:val="22"/>
          <w:lang w:val="sr-Latn-CS"/>
        </w:rPr>
        <w:t xml:space="preserve">minimum </w:t>
      </w:r>
      <w:r w:rsidR="009022F2" w:rsidRPr="00932A8E">
        <w:rPr>
          <w:rFonts w:ascii="Tahoma" w:hAnsi="Tahoma" w:cs="Tahoma"/>
          <w:sz w:val="22"/>
          <w:szCs w:val="22"/>
          <w:lang w:val="sr-Latn-CS"/>
        </w:rPr>
        <w:t>sl</w:t>
      </w:r>
      <w:r w:rsidR="00B117E4">
        <w:rPr>
          <w:rFonts w:ascii="Tahoma" w:hAnsi="Tahoma" w:cs="Tahoma"/>
          <w:sz w:val="22"/>
          <w:szCs w:val="22"/>
          <w:lang w:val="sr-Latn-CS"/>
        </w:rPr>
        <w:t>j</w:t>
      </w:r>
      <w:r w:rsidR="009022F2" w:rsidRPr="00932A8E">
        <w:rPr>
          <w:rFonts w:ascii="Tahoma" w:hAnsi="Tahoma" w:cs="Tahoma"/>
          <w:sz w:val="22"/>
          <w:szCs w:val="22"/>
          <w:lang w:val="sr-Latn-CS"/>
        </w:rPr>
        <w:t>edeć</w:t>
      </w:r>
      <w:r>
        <w:rPr>
          <w:rFonts w:ascii="Tahoma" w:hAnsi="Tahoma" w:cs="Tahoma"/>
          <w:sz w:val="22"/>
          <w:szCs w:val="22"/>
          <w:lang w:val="sr-Latn-CS"/>
        </w:rPr>
        <w:t>i</w:t>
      </w:r>
      <w:r w:rsidR="009022F2" w:rsidRPr="00932A8E">
        <w:rPr>
          <w:rFonts w:ascii="Tahoma" w:hAnsi="Tahoma" w:cs="Tahoma"/>
          <w:sz w:val="22"/>
          <w:szCs w:val="22"/>
          <w:lang w:val="sr-Latn-CS"/>
        </w:rPr>
        <w:t xml:space="preserve"> poda</w:t>
      </w:r>
      <w:r w:rsidR="006F418D">
        <w:rPr>
          <w:rFonts w:ascii="Tahoma" w:hAnsi="Tahoma" w:cs="Tahoma"/>
          <w:sz w:val="22"/>
          <w:szCs w:val="22"/>
          <w:lang w:val="sr-Latn-CS"/>
        </w:rPr>
        <w:t>ci</w:t>
      </w:r>
      <w:r w:rsidR="009022F2" w:rsidRPr="00932A8E">
        <w:rPr>
          <w:rFonts w:ascii="Tahoma" w:hAnsi="Tahoma" w:cs="Tahoma"/>
          <w:sz w:val="22"/>
          <w:szCs w:val="22"/>
          <w:lang w:val="sr-Latn-CS"/>
        </w:rPr>
        <w:t>:</w:t>
      </w:r>
    </w:p>
    <w:p w:rsidR="009022F2" w:rsidRPr="00932A8E" w:rsidRDefault="008B0184" w:rsidP="009022F2">
      <w:pPr>
        <w:ind w:firstLine="720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 xml:space="preserve">1) </w:t>
      </w:r>
      <w:r w:rsidR="009022F2" w:rsidRPr="00932A8E">
        <w:rPr>
          <w:rFonts w:ascii="Tahoma" w:hAnsi="Tahoma" w:cs="Tahoma"/>
          <w:sz w:val="22"/>
          <w:szCs w:val="22"/>
          <w:lang w:val="sr-Latn-CS"/>
        </w:rPr>
        <w:t>datum početka rada u fiskalnom poretku</w:t>
      </w:r>
      <w:r w:rsidR="00774066" w:rsidRPr="00932A8E">
        <w:rPr>
          <w:rFonts w:ascii="Tahoma" w:hAnsi="Tahoma" w:cs="Tahoma"/>
          <w:sz w:val="22"/>
          <w:szCs w:val="22"/>
          <w:lang w:val="sr-Latn-CS"/>
        </w:rPr>
        <w:t>;</w:t>
      </w:r>
    </w:p>
    <w:p w:rsidR="009022F2" w:rsidRPr="00932A8E" w:rsidRDefault="008B0184" w:rsidP="009022F2">
      <w:pPr>
        <w:ind w:firstLine="720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 xml:space="preserve">2) </w:t>
      </w:r>
      <w:r w:rsidR="00D90C66">
        <w:rPr>
          <w:rFonts w:ascii="Tahoma" w:hAnsi="Tahoma" w:cs="Tahoma"/>
          <w:sz w:val="22"/>
          <w:szCs w:val="22"/>
          <w:lang w:val="sr-Latn-CS"/>
        </w:rPr>
        <w:t xml:space="preserve">poreski identifikacioni broj </w:t>
      </w:r>
      <w:r w:rsidR="00D90C66">
        <w:rPr>
          <w:rFonts w:ascii="Tahoma" w:hAnsi="Tahoma" w:cs="Tahoma"/>
          <w:color w:val="000000"/>
          <w:sz w:val="22"/>
          <w:szCs w:val="22"/>
          <w:lang w:val="sv-SE" w:bidi="kok-IN"/>
        </w:rPr>
        <w:t xml:space="preserve">(u daljem tekstu: </w:t>
      </w:r>
      <w:r w:rsidR="00D90C66" w:rsidRPr="00932A8E">
        <w:rPr>
          <w:rFonts w:ascii="Tahoma" w:hAnsi="Tahoma" w:cs="Tahoma"/>
          <w:color w:val="000000"/>
          <w:sz w:val="22"/>
          <w:szCs w:val="22"/>
          <w:lang w:val="sv-SE" w:bidi="kok-IN"/>
        </w:rPr>
        <w:t xml:space="preserve"> </w:t>
      </w:r>
      <w:r w:rsidR="009022F2" w:rsidRPr="00932A8E">
        <w:rPr>
          <w:rFonts w:ascii="Tahoma" w:hAnsi="Tahoma" w:cs="Tahoma"/>
          <w:sz w:val="22"/>
          <w:szCs w:val="22"/>
          <w:lang w:val="sr-Latn-CS"/>
        </w:rPr>
        <w:t>PIB korisnika</w:t>
      </w:r>
      <w:r w:rsidR="00D90C66">
        <w:rPr>
          <w:rFonts w:ascii="Tahoma" w:hAnsi="Tahoma" w:cs="Tahoma"/>
          <w:sz w:val="22"/>
          <w:szCs w:val="22"/>
          <w:lang w:val="sr-Latn-CS"/>
        </w:rPr>
        <w:t>)</w:t>
      </w:r>
      <w:r w:rsidR="00774066" w:rsidRPr="00932A8E">
        <w:rPr>
          <w:rFonts w:ascii="Tahoma" w:hAnsi="Tahoma" w:cs="Tahoma"/>
          <w:sz w:val="22"/>
          <w:szCs w:val="22"/>
          <w:lang w:val="sr-Latn-CS"/>
        </w:rPr>
        <w:t>;</w:t>
      </w:r>
    </w:p>
    <w:p w:rsidR="009022F2" w:rsidRPr="00932A8E" w:rsidRDefault="008B0184" w:rsidP="009022F2">
      <w:pPr>
        <w:ind w:firstLine="720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 xml:space="preserve">3) </w:t>
      </w:r>
      <w:r w:rsidR="009022F2" w:rsidRPr="00932A8E">
        <w:rPr>
          <w:rFonts w:ascii="Tahoma" w:hAnsi="Tahoma" w:cs="Tahoma"/>
          <w:sz w:val="22"/>
          <w:szCs w:val="22"/>
          <w:lang w:val="sr-Latn-CS"/>
        </w:rPr>
        <w:t>e</w:t>
      </w:r>
      <w:r w:rsidR="00AB3E67" w:rsidRPr="00932A8E">
        <w:rPr>
          <w:rFonts w:ascii="Tahoma" w:hAnsi="Tahoma" w:cs="Tahoma"/>
          <w:sz w:val="22"/>
          <w:szCs w:val="22"/>
          <w:lang w:val="sr-Latn-CS"/>
        </w:rPr>
        <w:t xml:space="preserve">videncioni broj poreske </w:t>
      </w:r>
      <w:r w:rsidR="009022F2" w:rsidRPr="00932A8E">
        <w:rPr>
          <w:rFonts w:ascii="Tahoma" w:hAnsi="Tahoma" w:cs="Tahoma"/>
          <w:sz w:val="22"/>
          <w:szCs w:val="22"/>
          <w:lang w:val="sr-Latn-CS"/>
        </w:rPr>
        <w:t xml:space="preserve"> kase</w:t>
      </w:r>
      <w:r w:rsidR="00774066" w:rsidRPr="00932A8E">
        <w:rPr>
          <w:rFonts w:ascii="Tahoma" w:hAnsi="Tahoma" w:cs="Tahoma"/>
          <w:sz w:val="22"/>
          <w:szCs w:val="22"/>
          <w:lang w:val="sr-Latn-CS"/>
        </w:rPr>
        <w:t>;</w:t>
      </w:r>
    </w:p>
    <w:p w:rsidR="009022F2" w:rsidRPr="00932A8E" w:rsidRDefault="006F418D" w:rsidP="009022F2">
      <w:pPr>
        <w:ind w:left="720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 xml:space="preserve">4) </w:t>
      </w:r>
      <w:r w:rsidR="009022F2" w:rsidRPr="00932A8E">
        <w:rPr>
          <w:rFonts w:ascii="Tahoma" w:hAnsi="Tahoma" w:cs="Tahoma"/>
          <w:sz w:val="22"/>
          <w:szCs w:val="22"/>
          <w:lang w:val="sr-Latn-CS"/>
        </w:rPr>
        <w:t>-vrijednost poreza vezanog za odgovarajuće nazive označene slovima  A,B,C,D,E i F</w:t>
      </w:r>
      <w:r w:rsidR="00774066" w:rsidRPr="00932A8E">
        <w:rPr>
          <w:rFonts w:ascii="Tahoma" w:hAnsi="Tahoma" w:cs="Tahoma"/>
          <w:sz w:val="22"/>
          <w:szCs w:val="22"/>
          <w:lang w:val="sr-Latn-CS"/>
        </w:rPr>
        <w:t>;</w:t>
      </w:r>
    </w:p>
    <w:p w:rsidR="009022F2" w:rsidRPr="00932A8E" w:rsidRDefault="008D7DAC" w:rsidP="008D7DAC">
      <w:pPr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 xml:space="preserve">           </w:t>
      </w:r>
      <w:r w:rsidR="006F418D">
        <w:rPr>
          <w:rFonts w:ascii="Tahoma" w:hAnsi="Tahoma" w:cs="Tahoma"/>
          <w:sz w:val="22"/>
          <w:szCs w:val="22"/>
          <w:lang w:val="sr-Latn-CS"/>
        </w:rPr>
        <w:t>5</w:t>
      </w:r>
      <w:r w:rsidR="008B0184">
        <w:rPr>
          <w:rFonts w:ascii="Tahoma" w:hAnsi="Tahoma" w:cs="Tahoma"/>
          <w:sz w:val="22"/>
          <w:szCs w:val="22"/>
          <w:lang w:val="sr-Latn-CS"/>
        </w:rPr>
        <w:t xml:space="preserve">) </w:t>
      </w:r>
      <w:r w:rsidR="009022F2" w:rsidRPr="00932A8E">
        <w:rPr>
          <w:rFonts w:ascii="Tahoma" w:hAnsi="Tahoma" w:cs="Tahoma"/>
          <w:sz w:val="22"/>
          <w:szCs w:val="22"/>
          <w:lang w:val="sr-Latn-CS"/>
        </w:rPr>
        <w:t>broj i datum dnevnog fiskalnog izvještaja</w:t>
      </w:r>
      <w:r w:rsidR="00774066" w:rsidRPr="00932A8E">
        <w:rPr>
          <w:rFonts w:ascii="Tahoma" w:hAnsi="Tahoma" w:cs="Tahoma"/>
          <w:sz w:val="22"/>
          <w:szCs w:val="22"/>
          <w:lang w:val="sr-Latn-CS"/>
        </w:rPr>
        <w:t>;</w:t>
      </w:r>
    </w:p>
    <w:p w:rsidR="009022F2" w:rsidRPr="00932A8E" w:rsidRDefault="006F418D" w:rsidP="009022F2">
      <w:pPr>
        <w:ind w:left="720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6</w:t>
      </w:r>
      <w:r w:rsidR="008B0184">
        <w:rPr>
          <w:rFonts w:ascii="Tahoma" w:hAnsi="Tahoma" w:cs="Tahoma"/>
          <w:sz w:val="22"/>
          <w:szCs w:val="22"/>
          <w:lang w:val="sr-Latn-CS"/>
        </w:rPr>
        <w:t xml:space="preserve">) </w:t>
      </w:r>
      <w:r w:rsidR="009022F2" w:rsidRPr="00932A8E">
        <w:rPr>
          <w:rFonts w:ascii="Tahoma" w:hAnsi="Tahoma" w:cs="Tahoma"/>
          <w:sz w:val="22"/>
          <w:szCs w:val="22"/>
          <w:lang w:val="sr-Latn-CS"/>
        </w:rPr>
        <w:t>broj računa uključenih u dnevni fiskalni izvještaj</w:t>
      </w:r>
      <w:r w:rsidR="00774066" w:rsidRPr="00932A8E">
        <w:rPr>
          <w:rFonts w:ascii="Tahoma" w:hAnsi="Tahoma" w:cs="Tahoma"/>
          <w:sz w:val="22"/>
          <w:szCs w:val="22"/>
          <w:lang w:val="sr-Latn-CS"/>
        </w:rPr>
        <w:t>;</w:t>
      </w:r>
    </w:p>
    <w:p w:rsidR="009022F2" w:rsidRPr="00932A8E" w:rsidRDefault="006F418D" w:rsidP="009022F2">
      <w:pPr>
        <w:ind w:left="720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7</w:t>
      </w:r>
      <w:r w:rsidR="008B0184">
        <w:rPr>
          <w:rFonts w:ascii="Tahoma" w:hAnsi="Tahoma" w:cs="Tahoma"/>
          <w:sz w:val="22"/>
          <w:szCs w:val="22"/>
          <w:lang w:val="sr-Latn-CS"/>
        </w:rPr>
        <w:t xml:space="preserve">) </w:t>
      </w:r>
      <w:r w:rsidR="009022F2" w:rsidRPr="00932A8E">
        <w:rPr>
          <w:rFonts w:ascii="Tahoma" w:hAnsi="Tahoma" w:cs="Tahoma"/>
          <w:sz w:val="22"/>
          <w:szCs w:val="22"/>
          <w:lang w:val="sr-Latn-CS"/>
        </w:rPr>
        <w:t>broj i datum anuliranja (resetovanja) operativne memorije</w:t>
      </w:r>
      <w:r w:rsidR="00774066" w:rsidRPr="00932A8E">
        <w:rPr>
          <w:rFonts w:ascii="Tahoma" w:hAnsi="Tahoma" w:cs="Tahoma"/>
          <w:sz w:val="22"/>
          <w:szCs w:val="22"/>
          <w:lang w:val="sr-Latn-CS"/>
        </w:rPr>
        <w:t>;</w:t>
      </w:r>
    </w:p>
    <w:p w:rsidR="009022F2" w:rsidRDefault="006F418D" w:rsidP="009022F2">
      <w:pPr>
        <w:ind w:left="720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8</w:t>
      </w:r>
      <w:r w:rsidR="008B0184">
        <w:rPr>
          <w:rFonts w:ascii="Tahoma" w:hAnsi="Tahoma" w:cs="Tahoma"/>
          <w:sz w:val="22"/>
          <w:szCs w:val="22"/>
          <w:lang w:val="sr-Latn-CS"/>
        </w:rPr>
        <w:t xml:space="preserve">) </w:t>
      </w:r>
      <w:r w:rsidR="009022F2" w:rsidRPr="00932A8E">
        <w:rPr>
          <w:rFonts w:ascii="Tahoma" w:hAnsi="Tahoma" w:cs="Tahoma"/>
          <w:sz w:val="22"/>
          <w:szCs w:val="22"/>
          <w:lang w:val="sr-Latn-CS"/>
        </w:rPr>
        <w:t>prodajnu vrijednost</w:t>
      </w:r>
      <w:r w:rsidR="009022F2" w:rsidRPr="00891F79">
        <w:rPr>
          <w:rFonts w:ascii="Tahoma" w:hAnsi="Tahoma" w:cs="Tahoma"/>
          <w:sz w:val="22"/>
          <w:szCs w:val="22"/>
          <w:lang w:val="sr-Latn-CS"/>
        </w:rPr>
        <w:t xml:space="preserve"> </w:t>
      </w:r>
      <w:r w:rsidR="00891F79" w:rsidRPr="00891F79">
        <w:rPr>
          <w:rFonts w:ascii="Tahoma" w:hAnsi="Tahoma" w:cs="Tahoma"/>
          <w:sz w:val="22"/>
          <w:szCs w:val="22"/>
          <w:lang w:val="sr-Latn-CS"/>
        </w:rPr>
        <w:t>proizvoda</w:t>
      </w:r>
      <w:r w:rsidR="009022F2" w:rsidRPr="0043314D">
        <w:rPr>
          <w:rFonts w:ascii="Tahoma" w:hAnsi="Tahoma" w:cs="Tahoma"/>
          <w:color w:val="FF0000"/>
          <w:sz w:val="22"/>
          <w:szCs w:val="22"/>
          <w:lang w:val="sr-Latn-CS"/>
        </w:rPr>
        <w:t xml:space="preserve"> </w:t>
      </w:r>
      <w:r w:rsidR="009022F2" w:rsidRPr="00932A8E">
        <w:rPr>
          <w:rFonts w:ascii="Tahoma" w:hAnsi="Tahoma" w:cs="Tahoma"/>
          <w:sz w:val="22"/>
          <w:szCs w:val="22"/>
          <w:lang w:val="sr-Latn-CS"/>
        </w:rPr>
        <w:t>i usluga po stopama PDV-a</w:t>
      </w:r>
      <w:r w:rsidR="005B5C57">
        <w:rPr>
          <w:rFonts w:ascii="Tahoma" w:hAnsi="Tahoma" w:cs="Tahoma"/>
          <w:sz w:val="22"/>
          <w:szCs w:val="22"/>
          <w:lang w:val="sr-Latn-CS"/>
        </w:rPr>
        <w:t>.</w:t>
      </w:r>
    </w:p>
    <w:p w:rsidR="005B5C57" w:rsidRPr="00932A8E" w:rsidRDefault="005B5C57" w:rsidP="009022F2">
      <w:pPr>
        <w:ind w:left="720"/>
        <w:rPr>
          <w:rFonts w:ascii="Tahoma" w:hAnsi="Tahoma" w:cs="Tahoma"/>
          <w:sz w:val="22"/>
          <w:szCs w:val="22"/>
          <w:lang w:val="sr-Latn-CS"/>
        </w:rPr>
      </w:pPr>
    </w:p>
    <w:p w:rsidR="00C81CC7" w:rsidRDefault="009022F2" w:rsidP="00EC665F">
      <w:pPr>
        <w:rPr>
          <w:rFonts w:ascii="Tahoma" w:hAnsi="Tahoma" w:cs="Tahoma"/>
          <w:color w:val="FF0000"/>
          <w:sz w:val="22"/>
          <w:szCs w:val="22"/>
          <w:lang w:val="sr-Latn-CS"/>
        </w:rPr>
      </w:pPr>
      <w:r w:rsidRPr="00932A8E">
        <w:rPr>
          <w:rFonts w:ascii="Tahoma" w:hAnsi="Tahoma" w:cs="Tahoma"/>
          <w:sz w:val="22"/>
          <w:szCs w:val="22"/>
          <w:lang w:val="sr-Latn-CS"/>
        </w:rPr>
        <w:t xml:space="preserve"> </w:t>
      </w:r>
      <w:r w:rsidR="00834939">
        <w:rPr>
          <w:rFonts w:ascii="Tahoma" w:hAnsi="Tahoma" w:cs="Tahoma"/>
          <w:sz w:val="22"/>
          <w:szCs w:val="22"/>
          <w:lang w:val="sr-Latn-CS"/>
        </w:rPr>
        <w:t xml:space="preserve"> </w:t>
      </w:r>
      <w:r w:rsidR="00834939" w:rsidRPr="00932A8E">
        <w:rPr>
          <w:rFonts w:ascii="Tahoma" w:hAnsi="Tahoma" w:cs="Tahoma"/>
          <w:sz w:val="22"/>
          <w:szCs w:val="22"/>
          <w:lang w:val="sr-Latn-CS"/>
        </w:rPr>
        <w:t>P</w:t>
      </w:r>
      <w:r w:rsidR="00834939">
        <w:rPr>
          <w:rFonts w:ascii="Tahoma" w:hAnsi="Tahoma" w:cs="Tahoma"/>
          <w:sz w:val="22"/>
          <w:szCs w:val="22"/>
          <w:lang w:val="sr-Latn-CS"/>
        </w:rPr>
        <w:t>o</w:t>
      </w:r>
      <w:r w:rsidR="00834939" w:rsidRPr="00932A8E">
        <w:rPr>
          <w:rFonts w:ascii="Tahoma" w:hAnsi="Tahoma" w:cs="Tahoma"/>
          <w:sz w:val="22"/>
          <w:szCs w:val="22"/>
          <w:lang w:val="sr-Latn-CS"/>
        </w:rPr>
        <w:t>reska</w:t>
      </w:r>
      <w:r w:rsidR="00834939">
        <w:rPr>
          <w:rFonts w:ascii="Tahoma" w:hAnsi="Tahoma" w:cs="Tahoma"/>
          <w:sz w:val="22"/>
          <w:szCs w:val="22"/>
          <w:lang w:val="sr-Latn-CS"/>
        </w:rPr>
        <w:t xml:space="preserve"> </w:t>
      </w:r>
      <w:r w:rsidR="00834939" w:rsidRPr="00B117E4">
        <w:rPr>
          <w:rFonts w:ascii="Tahoma" w:hAnsi="Tahoma" w:cs="Tahoma"/>
          <w:color w:val="FF0000"/>
          <w:sz w:val="22"/>
          <w:szCs w:val="22"/>
          <w:lang w:val="sr-Latn-CS"/>
        </w:rPr>
        <w:t xml:space="preserve"> </w:t>
      </w:r>
      <w:r w:rsidR="00834939" w:rsidRPr="00932A8E">
        <w:rPr>
          <w:rFonts w:ascii="Tahoma" w:hAnsi="Tahoma" w:cs="Tahoma"/>
          <w:sz w:val="22"/>
          <w:szCs w:val="22"/>
          <w:lang w:val="sr-Latn-CS"/>
        </w:rPr>
        <w:t xml:space="preserve">kasa </w:t>
      </w:r>
      <w:r w:rsidR="00897206">
        <w:rPr>
          <w:rFonts w:ascii="Tahoma" w:hAnsi="Tahoma" w:cs="Tahoma"/>
          <w:sz w:val="22"/>
          <w:szCs w:val="22"/>
          <w:lang w:val="sr-Latn-CS"/>
        </w:rPr>
        <w:t xml:space="preserve"> </w:t>
      </w:r>
      <w:r w:rsidR="009165E0">
        <w:rPr>
          <w:rFonts w:ascii="Tahoma" w:hAnsi="Tahoma" w:cs="Tahoma"/>
          <w:sz w:val="22"/>
          <w:szCs w:val="22"/>
          <w:lang w:val="sr-Latn-CS"/>
        </w:rPr>
        <w:t xml:space="preserve"> </w:t>
      </w:r>
      <w:r w:rsidR="008B0184">
        <w:rPr>
          <w:rFonts w:ascii="Tahoma" w:hAnsi="Tahoma" w:cs="Tahoma"/>
          <w:sz w:val="22"/>
          <w:szCs w:val="22"/>
          <w:lang w:val="sr-Latn-CS"/>
        </w:rPr>
        <w:t xml:space="preserve">treba  </w:t>
      </w:r>
      <w:r w:rsidR="00834939" w:rsidRPr="00932A8E">
        <w:rPr>
          <w:rFonts w:ascii="Tahoma" w:hAnsi="Tahoma" w:cs="Tahoma"/>
          <w:sz w:val="22"/>
          <w:szCs w:val="22"/>
          <w:lang w:val="sr-Latn-CS"/>
        </w:rPr>
        <w:t xml:space="preserve">da </w:t>
      </w:r>
      <w:r w:rsidR="00834939">
        <w:rPr>
          <w:rFonts w:ascii="Tahoma" w:hAnsi="Tahoma" w:cs="Tahoma"/>
          <w:sz w:val="22"/>
          <w:szCs w:val="22"/>
          <w:lang w:val="sr-Latn-CS"/>
        </w:rPr>
        <w:t>o</w:t>
      </w:r>
      <w:r w:rsidRPr="00C81CC7">
        <w:rPr>
          <w:rFonts w:ascii="Tahoma" w:hAnsi="Tahoma" w:cs="Tahoma"/>
          <w:sz w:val="22"/>
          <w:szCs w:val="22"/>
          <w:lang w:val="sr-Latn-CS"/>
        </w:rPr>
        <w:t>mogući</w:t>
      </w:r>
      <w:r w:rsidR="00C81CC7" w:rsidRPr="00C81CC7">
        <w:rPr>
          <w:rFonts w:ascii="Tahoma" w:hAnsi="Tahoma" w:cs="Tahoma"/>
          <w:sz w:val="22"/>
          <w:szCs w:val="22"/>
          <w:lang w:val="sr-Latn-CS"/>
        </w:rPr>
        <w:t>:</w:t>
      </w:r>
    </w:p>
    <w:p w:rsidR="009022F2" w:rsidRPr="00C57509" w:rsidRDefault="009022F2" w:rsidP="00C57509">
      <w:pPr>
        <w:pStyle w:val="ListParagraph"/>
        <w:numPr>
          <w:ilvl w:val="0"/>
          <w:numId w:val="18"/>
        </w:numPr>
        <w:rPr>
          <w:rFonts w:ascii="Tahoma" w:hAnsi="Tahoma" w:cs="Tahoma"/>
          <w:sz w:val="22"/>
          <w:szCs w:val="22"/>
          <w:lang w:val="sr-Latn-CS"/>
        </w:rPr>
      </w:pPr>
      <w:r w:rsidRPr="00C57509">
        <w:rPr>
          <w:rFonts w:ascii="Tahoma" w:hAnsi="Tahoma" w:cs="Tahoma"/>
          <w:sz w:val="22"/>
          <w:szCs w:val="22"/>
          <w:lang w:val="sr-Latn-CS"/>
        </w:rPr>
        <w:t>istovremeno i istovjetno štampanje podataka o svakom evidentiranom prometu</w:t>
      </w:r>
      <w:r w:rsidR="00AB3E67" w:rsidRPr="00C57509">
        <w:rPr>
          <w:rFonts w:ascii="Tahoma" w:hAnsi="Tahoma" w:cs="Tahoma"/>
          <w:sz w:val="22"/>
          <w:szCs w:val="22"/>
          <w:lang w:val="sr-Latn-CS"/>
        </w:rPr>
        <w:t xml:space="preserve"> i storniranju na fiskalnom računu</w:t>
      </w:r>
      <w:r w:rsidRPr="00C57509">
        <w:rPr>
          <w:rFonts w:ascii="Tahoma" w:hAnsi="Tahoma" w:cs="Tahoma"/>
          <w:sz w:val="22"/>
          <w:szCs w:val="22"/>
          <w:lang w:val="sr-Latn-CS"/>
        </w:rPr>
        <w:t xml:space="preserve"> i na</w:t>
      </w:r>
      <w:r w:rsidR="00DD3E6B" w:rsidRPr="00C57509">
        <w:rPr>
          <w:rFonts w:ascii="Tahoma" w:hAnsi="Tahoma" w:cs="Tahoma"/>
          <w:sz w:val="22"/>
          <w:szCs w:val="22"/>
          <w:lang w:val="sr-Latn-CS"/>
        </w:rPr>
        <w:t xml:space="preserve"> kontrolnoj traci, odnosno žurnalu</w:t>
      </w:r>
      <w:r w:rsidR="002C4857" w:rsidRPr="00C57509">
        <w:rPr>
          <w:rFonts w:ascii="Tahoma" w:hAnsi="Tahoma" w:cs="Tahoma"/>
          <w:sz w:val="22"/>
          <w:szCs w:val="22"/>
          <w:lang w:val="sr-Latn-CS"/>
        </w:rPr>
        <w:t>;</w:t>
      </w:r>
    </w:p>
    <w:p w:rsidR="00EE20D0" w:rsidRPr="00C57509" w:rsidRDefault="009022F2" w:rsidP="00C57509">
      <w:pPr>
        <w:pStyle w:val="ListParagraph"/>
        <w:numPr>
          <w:ilvl w:val="0"/>
          <w:numId w:val="18"/>
        </w:numPr>
        <w:jc w:val="both"/>
        <w:rPr>
          <w:rFonts w:ascii="Tahoma" w:hAnsi="Tahoma" w:cs="Tahoma"/>
          <w:sz w:val="22"/>
          <w:szCs w:val="22"/>
          <w:lang w:val="sr-Latn-CS"/>
        </w:rPr>
      </w:pPr>
      <w:r w:rsidRPr="00C57509">
        <w:rPr>
          <w:rFonts w:ascii="Tahoma" w:hAnsi="Tahoma" w:cs="Tahoma"/>
          <w:sz w:val="22"/>
          <w:szCs w:val="22"/>
          <w:lang w:val="sr-Latn-CS"/>
        </w:rPr>
        <w:t xml:space="preserve">štampanje dnevnih i periodičnih </w:t>
      </w:r>
      <w:r w:rsidR="002C4857" w:rsidRPr="00C57509">
        <w:rPr>
          <w:rFonts w:ascii="Tahoma" w:hAnsi="Tahoma" w:cs="Tahoma"/>
          <w:sz w:val="22"/>
          <w:szCs w:val="22"/>
          <w:lang w:val="sr-Latn-CS"/>
        </w:rPr>
        <w:t>izvještaja iz fiskalne memorije;</w:t>
      </w:r>
    </w:p>
    <w:p w:rsidR="00EE20D0" w:rsidRDefault="008B0184" w:rsidP="00EE20D0">
      <w:pPr>
        <w:ind w:left="360"/>
        <w:jc w:val="both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 xml:space="preserve">3) </w:t>
      </w:r>
      <w:r w:rsidR="009022F2" w:rsidRPr="00932A8E">
        <w:rPr>
          <w:rFonts w:ascii="Tahoma" w:hAnsi="Tahoma" w:cs="Tahoma"/>
          <w:sz w:val="22"/>
          <w:szCs w:val="22"/>
          <w:lang w:val="sr-Latn-CS"/>
        </w:rPr>
        <w:t xml:space="preserve"> čitanje sadržaja programske memor</w:t>
      </w:r>
      <w:r w:rsidR="00E64968" w:rsidRPr="00932A8E">
        <w:rPr>
          <w:rFonts w:ascii="Tahoma" w:hAnsi="Tahoma" w:cs="Tahoma"/>
          <w:sz w:val="22"/>
          <w:szCs w:val="22"/>
          <w:lang w:val="sr-Latn-CS"/>
        </w:rPr>
        <w:t xml:space="preserve">ije preko porta poreske </w:t>
      </w:r>
      <w:r w:rsidR="009022F2" w:rsidRPr="00932A8E">
        <w:rPr>
          <w:rFonts w:ascii="Tahoma" w:hAnsi="Tahoma" w:cs="Tahoma"/>
          <w:sz w:val="22"/>
          <w:szCs w:val="22"/>
          <w:lang w:val="sr-Latn-CS"/>
        </w:rPr>
        <w:t xml:space="preserve"> kase  na osnovu komande preko porta ili čitanje sadržaja programske memorije  u programatoru, nakon fizičkog vađenja program</w:t>
      </w:r>
      <w:r w:rsidR="00E64968" w:rsidRPr="00932A8E">
        <w:rPr>
          <w:rFonts w:ascii="Tahoma" w:hAnsi="Tahoma" w:cs="Tahoma"/>
          <w:sz w:val="22"/>
          <w:szCs w:val="22"/>
          <w:lang w:val="sr-Latn-CS"/>
        </w:rPr>
        <w:t xml:space="preserve">ske memorije iz poreske </w:t>
      </w:r>
      <w:r w:rsidR="009022F2" w:rsidRPr="00932A8E">
        <w:rPr>
          <w:rFonts w:ascii="Tahoma" w:hAnsi="Tahoma" w:cs="Tahoma"/>
          <w:sz w:val="22"/>
          <w:szCs w:val="22"/>
          <w:lang w:val="sr-Latn-CS"/>
        </w:rPr>
        <w:t>kase</w:t>
      </w:r>
      <w:r w:rsidR="002C4857" w:rsidRPr="00932A8E">
        <w:rPr>
          <w:rFonts w:ascii="Tahoma" w:hAnsi="Tahoma" w:cs="Tahoma"/>
          <w:sz w:val="22"/>
          <w:szCs w:val="22"/>
          <w:lang w:val="sr-Latn-CS"/>
        </w:rPr>
        <w:t>;</w:t>
      </w:r>
    </w:p>
    <w:p w:rsidR="00EE20D0" w:rsidRDefault="008B0184" w:rsidP="00EE20D0">
      <w:pPr>
        <w:ind w:left="360"/>
        <w:jc w:val="both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lastRenderedPageBreak/>
        <w:t xml:space="preserve">4) </w:t>
      </w:r>
      <w:r w:rsidR="009022F2" w:rsidRPr="00932A8E">
        <w:rPr>
          <w:rFonts w:ascii="Tahoma" w:hAnsi="Tahoma" w:cs="Tahoma"/>
          <w:sz w:val="22"/>
          <w:szCs w:val="22"/>
          <w:lang w:val="sr-Latn-CS"/>
        </w:rPr>
        <w:t xml:space="preserve"> kupcu proizvoda ili usluga vizuelno </w:t>
      </w:r>
      <w:r w:rsidR="009022F2" w:rsidRPr="007E6231">
        <w:rPr>
          <w:rFonts w:ascii="Tahoma" w:hAnsi="Tahoma" w:cs="Tahoma"/>
          <w:sz w:val="22"/>
          <w:szCs w:val="22"/>
          <w:lang w:val="sr-Latn-CS"/>
        </w:rPr>
        <w:t>praćenje evidentiranj</w:t>
      </w:r>
      <w:r w:rsidR="007E6231" w:rsidRPr="007E6231">
        <w:rPr>
          <w:rFonts w:ascii="Tahoma" w:hAnsi="Tahoma" w:cs="Tahoma"/>
          <w:sz w:val="22"/>
          <w:szCs w:val="22"/>
          <w:lang w:val="sr-Latn-CS"/>
        </w:rPr>
        <w:t>a</w:t>
      </w:r>
      <w:r w:rsidR="009022F2" w:rsidRPr="00932A8E">
        <w:rPr>
          <w:rFonts w:ascii="Tahoma" w:hAnsi="Tahoma" w:cs="Tahoma"/>
          <w:sz w:val="22"/>
          <w:szCs w:val="22"/>
          <w:lang w:val="sr-Latn-CS"/>
        </w:rPr>
        <w:t xml:space="preserve"> podataka </w:t>
      </w:r>
      <w:r w:rsidR="00287461">
        <w:rPr>
          <w:rFonts w:ascii="Tahoma" w:hAnsi="Tahoma" w:cs="Tahoma"/>
          <w:sz w:val="22"/>
          <w:szCs w:val="22"/>
          <w:lang w:val="sr-Latn-CS"/>
        </w:rPr>
        <w:t>po jedinici mjere</w:t>
      </w:r>
      <w:r w:rsidR="002C4857" w:rsidRPr="00932A8E">
        <w:rPr>
          <w:rFonts w:ascii="Tahoma" w:hAnsi="Tahoma" w:cs="Tahoma"/>
          <w:sz w:val="22"/>
          <w:szCs w:val="22"/>
          <w:lang w:val="sr-Latn-CS"/>
        </w:rPr>
        <w:t>;</w:t>
      </w:r>
    </w:p>
    <w:p w:rsidR="00EE20D0" w:rsidRDefault="008B0184" w:rsidP="00EE20D0">
      <w:pPr>
        <w:ind w:left="360"/>
        <w:jc w:val="both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 xml:space="preserve">5) </w:t>
      </w:r>
      <w:r w:rsidR="006D2F2A">
        <w:rPr>
          <w:rFonts w:ascii="Tahoma" w:hAnsi="Tahoma" w:cs="Tahoma"/>
          <w:sz w:val="22"/>
          <w:szCs w:val="22"/>
          <w:lang w:val="sr-Latn-CS"/>
        </w:rPr>
        <w:t xml:space="preserve"> da se svaka </w:t>
      </w:r>
      <w:r w:rsidR="009022F2" w:rsidRPr="00932A8E">
        <w:rPr>
          <w:rFonts w:ascii="Tahoma" w:hAnsi="Tahoma" w:cs="Tahoma"/>
          <w:sz w:val="22"/>
          <w:szCs w:val="22"/>
          <w:lang w:val="sr-Latn-CS"/>
        </w:rPr>
        <w:t>operacija nastala prekidom napajanja električnom energijom, kvarom štampača i sl. nastavi, pos</w:t>
      </w:r>
      <w:r w:rsidR="002C4857" w:rsidRPr="00932A8E">
        <w:rPr>
          <w:rFonts w:ascii="Tahoma" w:hAnsi="Tahoma" w:cs="Tahoma"/>
          <w:sz w:val="22"/>
          <w:szCs w:val="22"/>
          <w:lang w:val="sr-Latn-CS"/>
        </w:rPr>
        <w:t>lije otklanjanja uzroka prekida;</w:t>
      </w:r>
      <w:r w:rsidR="009022F2" w:rsidRPr="00932A8E">
        <w:rPr>
          <w:rFonts w:ascii="Tahoma" w:hAnsi="Tahoma" w:cs="Tahoma"/>
          <w:sz w:val="22"/>
          <w:szCs w:val="22"/>
          <w:lang w:val="sr-Latn-CS"/>
        </w:rPr>
        <w:t xml:space="preserve"> </w:t>
      </w:r>
    </w:p>
    <w:p w:rsidR="00EE20D0" w:rsidRDefault="008B0184" w:rsidP="00EE20D0">
      <w:pPr>
        <w:ind w:left="360"/>
        <w:jc w:val="both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 xml:space="preserve">6) </w:t>
      </w:r>
      <w:r w:rsidR="009022F2" w:rsidRPr="00932A8E">
        <w:rPr>
          <w:rFonts w:ascii="Tahoma" w:hAnsi="Tahoma" w:cs="Tahoma"/>
          <w:sz w:val="22"/>
          <w:szCs w:val="22"/>
          <w:lang w:val="sr-Latn-CS"/>
        </w:rPr>
        <w:t xml:space="preserve"> smještanje baze podataka u operativnu memoriju</w:t>
      </w:r>
      <w:r w:rsidR="002C4857" w:rsidRPr="00932A8E">
        <w:rPr>
          <w:rFonts w:ascii="Tahoma" w:hAnsi="Tahoma" w:cs="Tahoma"/>
          <w:sz w:val="22"/>
          <w:szCs w:val="22"/>
          <w:lang w:val="sr-Latn-CS"/>
        </w:rPr>
        <w:t>;</w:t>
      </w:r>
    </w:p>
    <w:p w:rsidR="00EE20D0" w:rsidRDefault="008B0184" w:rsidP="00EE20D0">
      <w:pPr>
        <w:ind w:left="360"/>
        <w:jc w:val="both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7)</w:t>
      </w:r>
      <w:r w:rsidR="009022F2" w:rsidRPr="00932A8E">
        <w:rPr>
          <w:rFonts w:ascii="Tahoma" w:hAnsi="Tahoma" w:cs="Tahoma"/>
          <w:sz w:val="22"/>
          <w:szCs w:val="22"/>
          <w:lang w:val="sr-Latn-CS"/>
        </w:rPr>
        <w:t xml:space="preserve"> automatsko formatiranje i smještanje evidentiranih podataka iz operativne memorije u fiskalnu memoriju prilikom formiranja dnevnog fiskalnog izvještaja</w:t>
      </w:r>
      <w:r w:rsidR="007347E9">
        <w:rPr>
          <w:rFonts w:ascii="Tahoma" w:hAnsi="Tahoma" w:cs="Tahoma"/>
          <w:sz w:val="22"/>
          <w:szCs w:val="22"/>
          <w:lang w:val="sr-Latn-CS"/>
        </w:rPr>
        <w:t>,</w:t>
      </w:r>
      <w:r w:rsidR="009022F2" w:rsidRPr="00932A8E">
        <w:rPr>
          <w:rFonts w:ascii="Tahoma" w:hAnsi="Tahoma" w:cs="Tahoma"/>
          <w:sz w:val="22"/>
          <w:szCs w:val="22"/>
          <w:lang w:val="sr-Latn-CS"/>
        </w:rPr>
        <w:t xml:space="preserve"> sa automatskim anuliranjem prometa u operativnoj memoriji</w:t>
      </w:r>
      <w:r w:rsidR="002C4857" w:rsidRPr="00932A8E">
        <w:rPr>
          <w:rFonts w:ascii="Tahoma" w:hAnsi="Tahoma" w:cs="Tahoma"/>
          <w:sz w:val="22"/>
          <w:szCs w:val="22"/>
          <w:lang w:val="sr-Latn-CS"/>
        </w:rPr>
        <w:t>;</w:t>
      </w:r>
    </w:p>
    <w:p w:rsidR="00EE20D0" w:rsidRDefault="008B0184" w:rsidP="00EE20D0">
      <w:pPr>
        <w:ind w:left="360"/>
        <w:jc w:val="both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8)</w:t>
      </w:r>
      <w:r w:rsidR="009022F2" w:rsidRPr="00932A8E">
        <w:rPr>
          <w:rFonts w:ascii="Tahoma" w:hAnsi="Tahoma" w:cs="Tahoma"/>
          <w:sz w:val="22"/>
          <w:szCs w:val="22"/>
          <w:lang w:val="sr-Latn-CS"/>
        </w:rPr>
        <w:t xml:space="preserve"> vizuelno i štampano obavještenje o potrebi zamjene fiskalne memorije prije svakog uzimanja dnevnog fiskalnog izvještaja, u slučaju da je broj preostalih mogućih smještanja dnevnog fiskalnog izvještaja </w:t>
      </w:r>
      <w:r w:rsidR="002C4857" w:rsidRPr="00932A8E">
        <w:rPr>
          <w:rFonts w:ascii="Tahoma" w:hAnsi="Tahoma" w:cs="Tahoma"/>
          <w:sz w:val="22"/>
          <w:szCs w:val="22"/>
          <w:lang w:val="sr-Latn-CS"/>
        </w:rPr>
        <w:t>u fiskalnu memoriju manji od 30;</w:t>
      </w:r>
    </w:p>
    <w:p w:rsidR="00EE20D0" w:rsidRDefault="008B0184" w:rsidP="00EE20D0">
      <w:pPr>
        <w:ind w:left="360"/>
        <w:jc w:val="both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 xml:space="preserve">9) </w:t>
      </w:r>
      <w:r w:rsidR="009022F2" w:rsidRPr="00932A8E">
        <w:rPr>
          <w:rFonts w:ascii="Tahoma" w:hAnsi="Tahoma" w:cs="Tahoma"/>
          <w:sz w:val="22"/>
          <w:szCs w:val="22"/>
          <w:lang w:val="sr-Latn-CS"/>
        </w:rPr>
        <w:t xml:space="preserve">štampanje </w:t>
      </w:r>
      <w:r w:rsidR="009022F2" w:rsidRPr="00711C58">
        <w:rPr>
          <w:rFonts w:ascii="Tahoma" w:hAnsi="Tahoma" w:cs="Tahoma"/>
          <w:sz w:val="22"/>
          <w:szCs w:val="22"/>
          <w:lang w:val="sr-Latn-CS"/>
        </w:rPr>
        <w:t>fiskalnog loga</w:t>
      </w:r>
      <w:r w:rsidR="009022F2" w:rsidRPr="00932A8E">
        <w:rPr>
          <w:rFonts w:ascii="Tahoma" w:hAnsi="Tahoma" w:cs="Tahoma"/>
          <w:sz w:val="22"/>
          <w:szCs w:val="22"/>
          <w:lang w:val="sr-Latn-CS"/>
        </w:rPr>
        <w:t xml:space="preserve">  na fiskalnim dokumentima</w:t>
      </w:r>
      <w:r w:rsidR="00EF6299">
        <w:rPr>
          <w:rFonts w:ascii="Tahoma" w:hAnsi="Tahoma" w:cs="Tahoma"/>
          <w:sz w:val="22"/>
          <w:szCs w:val="22"/>
          <w:lang w:val="sr-Latn-CS"/>
        </w:rPr>
        <w:t>.</w:t>
      </w:r>
    </w:p>
    <w:p w:rsidR="00EE20D0" w:rsidRDefault="00EE20D0" w:rsidP="00EE20D0">
      <w:pPr>
        <w:ind w:left="360"/>
        <w:jc w:val="both"/>
        <w:rPr>
          <w:rFonts w:ascii="Tahoma" w:hAnsi="Tahoma" w:cs="Tahoma"/>
          <w:sz w:val="22"/>
          <w:szCs w:val="22"/>
          <w:lang w:val="sr-Latn-CS"/>
        </w:rPr>
      </w:pPr>
    </w:p>
    <w:p w:rsidR="00EE20D0" w:rsidRDefault="006E1514" w:rsidP="00EE20D0">
      <w:pPr>
        <w:jc w:val="both"/>
        <w:rPr>
          <w:rFonts w:ascii="Tahoma" w:hAnsi="Tahoma" w:cs="Tahoma"/>
          <w:sz w:val="22"/>
          <w:szCs w:val="22"/>
          <w:lang w:val="sr-Latn-CS"/>
        </w:rPr>
      </w:pPr>
      <w:r w:rsidRPr="00932A8E">
        <w:rPr>
          <w:rFonts w:ascii="Tahoma" w:hAnsi="Tahoma" w:cs="Tahoma"/>
          <w:sz w:val="22"/>
          <w:szCs w:val="22"/>
          <w:lang w:val="sr-Latn-CS"/>
        </w:rPr>
        <w:t>P</w:t>
      </w:r>
      <w:r>
        <w:rPr>
          <w:rFonts w:ascii="Tahoma" w:hAnsi="Tahoma" w:cs="Tahoma"/>
          <w:sz w:val="22"/>
          <w:szCs w:val="22"/>
          <w:lang w:val="sr-Latn-CS"/>
        </w:rPr>
        <w:t>o</w:t>
      </w:r>
      <w:r w:rsidRPr="00932A8E">
        <w:rPr>
          <w:rFonts w:ascii="Tahoma" w:hAnsi="Tahoma" w:cs="Tahoma"/>
          <w:sz w:val="22"/>
          <w:szCs w:val="22"/>
          <w:lang w:val="sr-Latn-CS"/>
        </w:rPr>
        <w:t>reska</w:t>
      </w:r>
      <w:r>
        <w:rPr>
          <w:rFonts w:ascii="Tahoma" w:hAnsi="Tahoma" w:cs="Tahoma"/>
          <w:sz w:val="22"/>
          <w:szCs w:val="22"/>
          <w:lang w:val="sr-Latn-CS"/>
        </w:rPr>
        <w:t xml:space="preserve"> </w:t>
      </w:r>
      <w:r w:rsidRPr="00B117E4">
        <w:rPr>
          <w:rFonts w:ascii="Tahoma" w:hAnsi="Tahoma" w:cs="Tahoma"/>
          <w:color w:val="FF0000"/>
          <w:sz w:val="22"/>
          <w:szCs w:val="22"/>
          <w:lang w:val="sr-Latn-CS"/>
        </w:rPr>
        <w:t xml:space="preserve"> </w:t>
      </w:r>
      <w:r w:rsidRPr="00932A8E">
        <w:rPr>
          <w:rFonts w:ascii="Tahoma" w:hAnsi="Tahoma" w:cs="Tahoma"/>
          <w:sz w:val="22"/>
          <w:szCs w:val="22"/>
          <w:lang w:val="sr-Latn-CS"/>
        </w:rPr>
        <w:t>kasa</w:t>
      </w:r>
      <w:r w:rsidR="00897206">
        <w:rPr>
          <w:rFonts w:ascii="Tahoma" w:hAnsi="Tahoma" w:cs="Tahoma"/>
          <w:sz w:val="22"/>
          <w:szCs w:val="22"/>
          <w:lang w:val="sr-Latn-CS"/>
        </w:rPr>
        <w:t xml:space="preserve">  treba </w:t>
      </w:r>
      <w:r>
        <w:rPr>
          <w:rFonts w:ascii="Tahoma" w:hAnsi="Tahoma" w:cs="Tahoma"/>
          <w:sz w:val="22"/>
          <w:szCs w:val="22"/>
          <w:lang w:val="sr-Latn-CS"/>
        </w:rPr>
        <w:t>da o</w:t>
      </w:r>
      <w:r w:rsidR="009022F2" w:rsidRPr="00932A8E">
        <w:rPr>
          <w:rFonts w:ascii="Tahoma" w:hAnsi="Tahoma" w:cs="Tahoma"/>
          <w:sz w:val="22"/>
          <w:szCs w:val="22"/>
          <w:lang w:val="sr-Latn-CS"/>
        </w:rPr>
        <w:t>nemogući</w:t>
      </w:r>
      <w:r w:rsidR="00053DCB">
        <w:rPr>
          <w:rFonts w:ascii="Tahoma" w:hAnsi="Tahoma" w:cs="Tahoma"/>
          <w:sz w:val="22"/>
          <w:szCs w:val="22"/>
          <w:lang w:val="sr-Latn-CS"/>
        </w:rPr>
        <w:t>:</w:t>
      </w:r>
    </w:p>
    <w:p w:rsidR="00EE20D0" w:rsidRDefault="009022F2" w:rsidP="00EE20D0">
      <w:pPr>
        <w:ind w:left="360"/>
        <w:jc w:val="both"/>
        <w:rPr>
          <w:rFonts w:ascii="Tahoma" w:hAnsi="Tahoma" w:cs="Tahoma"/>
          <w:sz w:val="22"/>
          <w:szCs w:val="22"/>
          <w:lang w:val="sr-Latn-CS"/>
        </w:rPr>
      </w:pPr>
      <w:r w:rsidRPr="00932A8E">
        <w:rPr>
          <w:rFonts w:ascii="Tahoma" w:hAnsi="Tahoma" w:cs="Tahoma"/>
          <w:sz w:val="22"/>
          <w:szCs w:val="22"/>
          <w:lang w:val="sr-Latn-CS"/>
        </w:rPr>
        <w:t xml:space="preserve"> </w:t>
      </w:r>
      <w:r w:rsidR="008B0184">
        <w:rPr>
          <w:rFonts w:ascii="Tahoma" w:hAnsi="Tahoma" w:cs="Tahoma"/>
          <w:sz w:val="22"/>
          <w:szCs w:val="22"/>
          <w:lang w:val="sr-Latn-CS"/>
        </w:rPr>
        <w:t xml:space="preserve">1) </w:t>
      </w:r>
      <w:r w:rsidRPr="00932A8E">
        <w:rPr>
          <w:rFonts w:ascii="Tahoma" w:hAnsi="Tahoma" w:cs="Tahoma"/>
          <w:sz w:val="22"/>
          <w:szCs w:val="22"/>
          <w:lang w:val="sr-Latn-CS"/>
        </w:rPr>
        <w:t xml:space="preserve">evidentiranje prometa poreske  kase nakon </w:t>
      </w:r>
      <w:r w:rsidR="006448CB">
        <w:rPr>
          <w:rFonts w:ascii="Tahoma" w:hAnsi="Tahoma" w:cs="Tahoma"/>
          <w:sz w:val="22"/>
          <w:szCs w:val="22"/>
          <w:lang w:val="sr-Latn-CS"/>
        </w:rPr>
        <w:t xml:space="preserve">što se popuni kapacitet </w:t>
      </w:r>
      <w:r w:rsidR="00D90C66">
        <w:rPr>
          <w:rFonts w:ascii="Tahoma" w:hAnsi="Tahoma" w:cs="Tahoma"/>
          <w:sz w:val="22"/>
          <w:szCs w:val="22"/>
          <w:lang w:val="sr-Latn-CS"/>
        </w:rPr>
        <w:t xml:space="preserve"> poreske</w:t>
      </w:r>
      <w:r w:rsidRPr="00932A8E">
        <w:rPr>
          <w:rFonts w:ascii="Tahoma" w:hAnsi="Tahoma" w:cs="Tahoma"/>
          <w:sz w:val="22"/>
          <w:szCs w:val="22"/>
          <w:lang w:val="sr-Latn-CS"/>
        </w:rPr>
        <w:t xml:space="preserve"> kase ili pokuša neovlaš</w:t>
      </w:r>
      <w:r w:rsidR="004273B9">
        <w:rPr>
          <w:rFonts w:ascii="Tahoma" w:hAnsi="Tahoma" w:cs="Tahoma"/>
          <w:sz w:val="22"/>
          <w:szCs w:val="22"/>
          <w:lang w:val="sr-Latn-CS"/>
        </w:rPr>
        <w:t>ć</w:t>
      </w:r>
      <w:r w:rsidR="002C4857" w:rsidRPr="00932A8E">
        <w:rPr>
          <w:rFonts w:ascii="Tahoma" w:hAnsi="Tahoma" w:cs="Tahoma"/>
          <w:sz w:val="22"/>
          <w:szCs w:val="22"/>
          <w:lang w:val="sr-Latn-CS"/>
        </w:rPr>
        <w:t>eni pristup fiskalnoj memoriji;</w:t>
      </w:r>
    </w:p>
    <w:p w:rsidR="00EE20D0" w:rsidRDefault="008B0184" w:rsidP="00EE20D0">
      <w:pPr>
        <w:ind w:left="360"/>
        <w:jc w:val="both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 xml:space="preserve">2) </w:t>
      </w:r>
      <w:r w:rsidR="009022F2" w:rsidRPr="00932A8E">
        <w:rPr>
          <w:rFonts w:ascii="Tahoma" w:hAnsi="Tahoma" w:cs="Tahoma"/>
          <w:sz w:val="22"/>
          <w:szCs w:val="22"/>
          <w:lang w:val="sr-Latn-CS"/>
        </w:rPr>
        <w:t xml:space="preserve">storniranje </w:t>
      </w:r>
      <w:r w:rsidR="00E64968" w:rsidRPr="00932A8E">
        <w:rPr>
          <w:rFonts w:ascii="Tahoma" w:hAnsi="Tahoma" w:cs="Tahoma"/>
          <w:sz w:val="22"/>
          <w:szCs w:val="22"/>
          <w:lang w:val="sr-Latn-CS"/>
        </w:rPr>
        <w:t>prometa za koji je izdat fiskalni račun poreske kase</w:t>
      </w:r>
      <w:r w:rsidR="002C4857" w:rsidRPr="00932A8E">
        <w:rPr>
          <w:rFonts w:ascii="Tahoma" w:hAnsi="Tahoma" w:cs="Tahoma"/>
          <w:sz w:val="22"/>
          <w:szCs w:val="22"/>
          <w:lang w:val="sr-Latn-CS"/>
        </w:rPr>
        <w:t>;</w:t>
      </w:r>
      <w:r w:rsidR="00E64968" w:rsidRPr="00932A8E">
        <w:rPr>
          <w:rFonts w:ascii="Tahoma" w:hAnsi="Tahoma" w:cs="Tahoma"/>
          <w:sz w:val="22"/>
          <w:szCs w:val="22"/>
          <w:lang w:val="sr-Latn-CS"/>
        </w:rPr>
        <w:t xml:space="preserve"> </w:t>
      </w:r>
    </w:p>
    <w:p w:rsidR="00EE20D0" w:rsidRDefault="008B0184" w:rsidP="00EE20D0">
      <w:pPr>
        <w:ind w:left="360"/>
        <w:jc w:val="both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 xml:space="preserve">3) </w:t>
      </w:r>
      <w:r w:rsidR="009022F2" w:rsidRPr="00932A8E">
        <w:rPr>
          <w:rFonts w:ascii="Tahoma" w:hAnsi="Tahoma" w:cs="Tahoma"/>
          <w:sz w:val="22"/>
          <w:szCs w:val="22"/>
          <w:lang w:val="sr-Latn-CS"/>
        </w:rPr>
        <w:t>evidentiranje prometa ako se istovremeno ne može š</w:t>
      </w:r>
      <w:r w:rsidR="00E64968" w:rsidRPr="00932A8E">
        <w:rPr>
          <w:rFonts w:ascii="Tahoma" w:hAnsi="Tahoma" w:cs="Tahoma"/>
          <w:sz w:val="22"/>
          <w:szCs w:val="22"/>
          <w:lang w:val="sr-Latn-CS"/>
        </w:rPr>
        <w:t>tampati na fiskalnom računu</w:t>
      </w:r>
      <w:r w:rsidR="009022F2" w:rsidRPr="00932A8E">
        <w:rPr>
          <w:rFonts w:ascii="Tahoma" w:hAnsi="Tahoma" w:cs="Tahoma"/>
          <w:sz w:val="22"/>
          <w:szCs w:val="22"/>
          <w:lang w:val="sr-Latn-CS"/>
        </w:rPr>
        <w:t>,kontrolnoj traci ili žurnalu</w:t>
      </w:r>
      <w:r w:rsidR="002C4857" w:rsidRPr="00932A8E">
        <w:rPr>
          <w:rFonts w:ascii="Tahoma" w:hAnsi="Tahoma" w:cs="Tahoma"/>
          <w:sz w:val="22"/>
          <w:szCs w:val="22"/>
          <w:lang w:val="sr-Latn-CS"/>
        </w:rPr>
        <w:t>;</w:t>
      </w:r>
    </w:p>
    <w:p w:rsidR="00EE20D0" w:rsidRDefault="008B0184" w:rsidP="00EE20D0">
      <w:pPr>
        <w:ind w:left="360"/>
        <w:jc w:val="both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 xml:space="preserve">4) </w:t>
      </w:r>
      <w:r w:rsidR="009022F2" w:rsidRPr="00932A8E">
        <w:rPr>
          <w:rFonts w:ascii="Tahoma" w:hAnsi="Tahoma" w:cs="Tahoma"/>
          <w:sz w:val="22"/>
          <w:szCs w:val="22"/>
          <w:lang w:val="sr-Latn-CS"/>
        </w:rPr>
        <w:t>brisanje –reset softvera kojim se vrši brisanje podataka  u operativnoj memoriji bez skidanja servis</w:t>
      </w:r>
      <w:r w:rsidR="002C4857" w:rsidRPr="00932A8E">
        <w:rPr>
          <w:rFonts w:ascii="Tahoma" w:hAnsi="Tahoma" w:cs="Tahoma"/>
          <w:sz w:val="22"/>
          <w:szCs w:val="22"/>
          <w:lang w:val="sr-Latn-CS"/>
        </w:rPr>
        <w:t xml:space="preserve">ne plombe i </w:t>
      </w:r>
      <w:r w:rsidR="004273B9">
        <w:rPr>
          <w:rFonts w:ascii="Tahoma" w:hAnsi="Tahoma" w:cs="Tahoma"/>
          <w:sz w:val="22"/>
          <w:szCs w:val="22"/>
          <w:lang w:val="sr-Latn-CS"/>
        </w:rPr>
        <w:t xml:space="preserve">njegovog </w:t>
      </w:r>
      <w:r w:rsidR="002C4857" w:rsidRPr="00932A8E">
        <w:rPr>
          <w:rFonts w:ascii="Tahoma" w:hAnsi="Tahoma" w:cs="Tahoma"/>
          <w:sz w:val="22"/>
          <w:szCs w:val="22"/>
          <w:lang w:val="sr-Latn-CS"/>
        </w:rPr>
        <w:t>registrovanja;</w:t>
      </w:r>
    </w:p>
    <w:p w:rsidR="00EE20D0" w:rsidRDefault="008B0184" w:rsidP="00EE20D0">
      <w:pPr>
        <w:ind w:left="360"/>
        <w:jc w:val="both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 xml:space="preserve">5) </w:t>
      </w:r>
      <w:r w:rsidR="009022F2" w:rsidRPr="00932A8E">
        <w:rPr>
          <w:rFonts w:ascii="Tahoma" w:hAnsi="Tahoma" w:cs="Tahoma"/>
          <w:sz w:val="22"/>
          <w:szCs w:val="22"/>
          <w:lang w:val="sr-Latn-CS"/>
        </w:rPr>
        <w:t xml:space="preserve"> štampanje nefiskalnih dokumenata ( predračuna, narudžbe i sl.) a koji sadrže podatke fiskalnih dokumenata ( cijenu,međuzbir i sl.)</w:t>
      </w:r>
      <w:r w:rsidR="002C4857" w:rsidRPr="00932A8E">
        <w:rPr>
          <w:rFonts w:ascii="Tahoma" w:hAnsi="Tahoma" w:cs="Tahoma"/>
          <w:sz w:val="22"/>
          <w:szCs w:val="22"/>
          <w:lang w:val="sr-Latn-CS"/>
        </w:rPr>
        <w:t>;</w:t>
      </w:r>
      <w:r w:rsidR="009022F2" w:rsidRPr="00932A8E">
        <w:rPr>
          <w:rFonts w:ascii="Tahoma" w:hAnsi="Tahoma" w:cs="Tahoma"/>
          <w:sz w:val="22"/>
          <w:szCs w:val="22"/>
          <w:lang w:val="sr-Latn-CS"/>
        </w:rPr>
        <w:t xml:space="preserve"> </w:t>
      </w:r>
    </w:p>
    <w:p w:rsidR="00EE20D0" w:rsidRDefault="008B0184" w:rsidP="00EE20D0">
      <w:pPr>
        <w:ind w:left="360"/>
        <w:jc w:val="both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6)</w:t>
      </w:r>
      <w:r w:rsidR="009022F2" w:rsidRPr="00932A8E">
        <w:rPr>
          <w:rFonts w:ascii="Tahoma" w:hAnsi="Tahoma" w:cs="Tahoma"/>
          <w:sz w:val="22"/>
          <w:szCs w:val="22"/>
          <w:lang w:val="sr-Latn-CS"/>
        </w:rPr>
        <w:t xml:space="preserve"> resetovanje brojača re</w:t>
      </w:r>
      <w:r w:rsidR="00E64968" w:rsidRPr="00932A8E">
        <w:rPr>
          <w:rFonts w:ascii="Tahoma" w:hAnsi="Tahoma" w:cs="Tahoma"/>
          <w:sz w:val="22"/>
          <w:szCs w:val="22"/>
          <w:lang w:val="sr-Latn-CS"/>
        </w:rPr>
        <w:t xml:space="preserve">dnog broja fiskalnog računa </w:t>
      </w:r>
      <w:r w:rsidR="009022F2" w:rsidRPr="00932A8E">
        <w:rPr>
          <w:rFonts w:ascii="Tahoma" w:hAnsi="Tahoma" w:cs="Tahoma"/>
          <w:sz w:val="22"/>
          <w:szCs w:val="22"/>
          <w:lang w:val="sr-Latn-CS"/>
        </w:rPr>
        <w:t xml:space="preserve"> u vr</w:t>
      </w:r>
      <w:r w:rsidR="00E64968" w:rsidRPr="00932A8E">
        <w:rPr>
          <w:rFonts w:ascii="Tahoma" w:hAnsi="Tahoma" w:cs="Tahoma"/>
          <w:sz w:val="22"/>
          <w:szCs w:val="22"/>
          <w:lang w:val="sr-Latn-CS"/>
        </w:rPr>
        <w:t>emenu od uzimanja prvog fiskalnog raćuna</w:t>
      </w:r>
      <w:r w:rsidR="009022F2" w:rsidRPr="00932A8E">
        <w:rPr>
          <w:rFonts w:ascii="Tahoma" w:hAnsi="Tahoma" w:cs="Tahoma"/>
          <w:sz w:val="22"/>
          <w:szCs w:val="22"/>
          <w:lang w:val="sr-Latn-CS"/>
        </w:rPr>
        <w:t xml:space="preserve"> do uzimanja dnevnog fiskalnog izvještaja</w:t>
      </w:r>
      <w:r w:rsidR="00733F7A" w:rsidRPr="00932A8E">
        <w:rPr>
          <w:rFonts w:ascii="Tahoma" w:hAnsi="Tahoma" w:cs="Tahoma"/>
          <w:sz w:val="22"/>
          <w:szCs w:val="22"/>
          <w:lang w:val="sr-Latn-CS"/>
        </w:rPr>
        <w:t>;</w:t>
      </w:r>
    </w:p>
    <w:p w:rsidR="00EE20D0" w:rsidRDefault="008B0184" w:rsidP="00EE20D0">
      <w:pPr>
        <w:ind w:left="360"/>
        <w:jc w:val="both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 xml:space="preserve">7) </w:t>
      </w:r>
      <w:r w:rsidR="00655A08">
        <w:rPr>
          <w:rFonts w:ascii="Tahoma" w:hAnsi="Tahoma" w:cs="Tahoma"/>
          <w:sz w:val="22"/>
          <w:szCs w:val="22"/>
          <w:lang w:val="sr-Latn-CS"/>
        </w:rPr>
        <w:t>resetovanje</w:t>
      </w:r>
      <w:r w:rsidR="009022F2" w:rsidRPr="00932A8E">
        <w:rPr>
          <w:rFonts w:ascii="Tahoma" w:hAnsi="Tahoma" w:cs="Tahoma"/>
          <w:sz w:val="22"/>
          <w:szCs w:val="22"/>
          <w:lang w:val="sr-Latn-CS"/>
        </w:rPr>
        <w:t xml:space="preserve"> brojača  rednog broja dnevnog fiskalnog izvještaja</w:t>
      </w:r>
      <w:r w:rsidR="00733F7A" w:rsidRPr="00932A8E">
        <w:rPr>
          <w:rFonts w:ascii="Tahoma" w:hAnsi="Tahoma" w:cs="Tahoma"/>
          <w:sz w:val="22"/>
          <w:szCs w:val="22"/>
          <w:lang w:val="sr-Latn-CS"/>
        </w:rPr>
        <w:t>;</w:t>
      </w:r>
    </w:p>
    <w:p w:rsidR="00EE20D0" w:rsidRDefault="008B0184" w:rsidP="00EE20D0">
      <w:pPr>
        <w:ind w:left="360"/>
        <w:jc w:val="both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8)</w:t>
      </w:r>
      <w:r w:rsidR="009022F2" w:rsidRPr="00655A08">
        <w:rPr>
          <w:rFonts w:ascii="Tahoma" w:hAnsi="Tahoma" w:cs="Tahoma"/>
          <w:sz w:val="22"/>
          <w:szCs w:val="22"/>
          <w:lang w:val="sr-Latn-CS"/>
        </w:rPr>
        <w:t xml:space="preserve"> resetovanj</w:t>
      </w:r>
      <w:r w:rsidR="00655A08" w:rsidRPr="00655A08">
        <w:rPr>
          <w:rFonts w:ascii="Tahoma" w:hAnsi="Tahoma" w:cs="Tahoma"/>
          <w:sz w:val="22"/>
          <w:szCs w:val="22"/>
          <w:lang w:val="sr-Latn-CS"/>
        </w:rPr>
        <w:t>e</w:t>
      </w:r>
      <w:r w:rsidR="009022F2" w:rsidRPr="00932A8E">
        <w:rPr>
          <w:rFonts w:ascii="Tahoma" w:hAnsi="Tahoma" w:cs="Tahoma"/>
          <w:sz w:val="22"/>
          <w:szCs w:val="22"/>
          <w:lang w:val="sr-Latn-CS"/>
        </w:rPr>
        <w:t xml:space="preserve"> brojača rednog broja promjene poreskih stopa</w:t>
      </w:r>
      <w:r w:rsidR="00733F7A" w:rsidRPr="00932A8E">
        <w:rPr>
          <w:rFonts w:ascii="Tahoma" w:hAnsi="Tahoma" w:cs="Tahoma"/>
          <w:sz w:val="22"/>
          <w:szCs w:val="22"/>
          <w:lang w:val="sr-Latn-CS"/>
        </w:rPr>
        <w:t xml:space="preserve"> i</w:t>
      </w:r>
      <w:r w:rsidR="009022F2" w:rsidRPr="00932A8E">
        <w:rPr>
          <w:rFonts w:ascii="Tahoma" w:hAnsi="Tahoma" w:cs="Tahoma"/>
          <w:sz w:val="22"/>
          <w:szCs w:val="22"/>
          <w:lang w:val="sr-Latn-CS"/>
        </w:rPr>
        <w:t xml:space="preserve"> </w:t>
      </w:r>
    </w:p>
    <w:p w:rsidR="00EE20D0" w:rsidRDefault="008B0184" w:rsidP="00EE20D0">
      <w:pPr>
        <w:ind w:left="360"/>
        <w:jc w:val="both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9)</w:t>
      </w:r>
      <w:r w:rsidR="009022F2" w:rsidRPr="00932A8E">
        <w:rPr>
          <w:rFonts w:ascii="Tahoma" w:hAnsi="Tahoma" w:cs="Tahoma"/>
          <w:sz w:val="22"/>
          <w:szCs w:val="22"/>
          <w:lang w:val="sr-Latn-CS"/>
        </w:rPr>
        <w:t xml:space="preserve"> resetovanje  brojača rednog broja reseta operativne memorije kojim se brišu podaci o prometu</w:t>
      </w:r>
      <w:r w:rsidR="00E2010E">
        <w:rPr>
          <w:rFonts w:ascii="Tahoma" w:hAnsi="Tahoma" w:cs="Tahoma"/>
          <w:sz w:val="22"/>
          <w:szCs w:val="22"/>
          <w:lang w:val="sr-Latn-CS"/>
        </w:rPr>
        <w:t>.</w:t>
      </w:r>
    </w:p>
    <w:p w:rsidR="009022F2" w:rsidRPr="00932A8E" w:rsidRDefault="009022F2" w:rsidP="00634DEC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nb-NO" w:bidi="kok-IN"/>
        </w:rPr>
      </w:pPr>
    </w:p>
    <w:p w:rsidR="000F7A09" w:rsidRPr="00932A8E" w:rsidRDefault="000F7A09" w:rsidP="00264AEA">
      <w:pPr>
        <w:autoSpaceDE w:val="0"/>
        <w:autoSpaceDN w:val="0"/>
        <w:adjustRightInd w:val="0"/>
        <w:jc w:val="both"/>
        <w:rPr>
          <w:rFonts w:ascii="Tahoma" w:hAnsi="Tahoma" w:cs="Tahoma"/>
          <w:color w:val="FF0000"/>
          <w:sz w:val="22"/>
          <w:szCs w:val="22"/>
          <w:lang w:val="nb-NO" w:bidi="kok-IN"/>
        </w:rPr>
      </w:pPr>
    </w:p>
    <w:p w:rsidR="00F55555" w:rsidRPr="00932A8E" w:rsidRDefault="00F55555" w:rsidP="00F55555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  <w:lang w:val="nb-NO" w:bidi="kok-IN"/>
        </w:rPr>
      </w:pPr>
    </w:p>
    <w:p w:rsidR="004130C4" w:rsidRPr="009D5E05" w:rsidRDefault="004130C4" w:rsidP="009D5E05">
      <w:pPr>
        <w:autoSpaceDE w:val="0"/>
        <w:autoSpaceDN w:val="0"/>
        <w:adjustRightInd w:val="0"/>
        <w:jc w:val="center"/>
        <w:rPr>
          <w:rFonts w:ascii="Tahoma" w:hAnsi="Tahoma" w:cs="Tahoma"/>
          <w:b/>
          <w:color w:val="000000"/>
          <w:sz w:val="22"/>
          <w:szCs w:val="22"/>
          <w:lang w:val="nb-NO" w:bidi="kok-IN"/>
        </w:rPr>
      </w:pPr>
      <w:r w:rsidRPr="009D5E05">
        <w:rPr>
          <w:rFonts w:ascii="Tahoma" w:hAnsi="Tahoma" w:cs="Tahoma"/>
          <w:b/>
          <w:color w:val="000000"/>
          <w:sz w:val="22"/>
          <w:szCs w:val="22"/>
          <w:lang w:val="nb-NO" w:bidi="kok-IN"/>
        </w:rPr>
        <w:t xml:space="preserve"> Dodatna oprema poreske kase</w:t>
      </w:r>
    </w:p>
    <w:p w:rsidR="004130C4" w:rsidRPr="009D5E05" w:rsidRDefault="004130C4" w:rsidP="009D5E05">
      <w:pPr>
        <w:autoSpaceDE w:val="0"/>
        <w:autoSpaceDN w:val="0"/>
        <w:adjustRightInd w:val="0"/>
        <w:jc w:val="center"/>
        <w:rPr>
          <w:rFonts w:ascii="Tahoma" w:hAnsi="Tahoma" w:cs="Tahoma"/>
          <w:b/>
          <w:i/>
          <w:color w:val="000000"/>
          <w:sz w:val="22"/>
          <w:szCs w:val="22"/>
          <w:lang w:val="nb-NO" w:bidi="kok-IN"/>
        </w:rPr>
      </w:pPr>
    </w:p>
    <w:p w:rsidR="000B5F2D" w:rsidRPr="00932A8E" w:rsidRDefault="000B5F2D" w:rsidP="000B5F2D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  <w:lang w:val="it-IT" w:bidi="kok-IN"/>
        </w:rPr>
      </w:pPr>
    </w:p>
    <w:p w:rsidR="000B5F2D" w:rsidRPr="00932A8E" w:rsidRDefault="00F37C74" w:rsidP="000B5F2D">
      <w:pPr>
        <w:autoSpaceDE w:val="0"/>
        <w:autoSpaceDN w:val="0"/>
        <w:adjustRightInd w:val="0"/>
        <w:jc w:val="center"/>
        <w:rPr>
          <w:rFonts w:ascii="Tahoma" w:hAnsi="Tahoma" w:cs="Tahoma"/>
          <w:b/>
          <w:color w:val="000000"/>
          <w:sz w:val="22"/>
          <w:szCs w:val="22"/>
          <w:lang w:val="it-IT" w:bidi="kok-IN"/>
        </w:rPr>
      </w:pPr>
      <w:r w:rsidRPr="00932A8E">
        <w:rPr>
          <w:rFonts w:ascii="Tahoma" w:hAnsi="Tahoma" w:cs="Tahoma"/>
          <w:b/>
          <w:color w:val="000000"/>
          <w:sz w:val="22"/>
          <w:szCs w:val="22"/>
          <w:lang w:val="it-IT" w:bidi="kok-IN"/>
        </w:rPr>
        <w:t>Član 5</w:t>
      </w:r>
    </w:p>
    <w:p w:rsidR="00373211" w:rsidRDefault="00373211" w:rsidP="005B5C57">
      <w:pPr>
        <w:autoSpaceDE w:val="0"/>
        <w:autoSpaceDN w:val="0"/>
        <w:adjustRightInd w:val="0"/>
        <w:ind w:firstLine="720"/>
        <w:jc w:val="both"/>
        <w:rPr>
          <w:rFonts w:ascii="Tahoma" w:hAnsi="Tahoma" w:cs="Tahoma"/>
          <w:color w:val="000000"/>
          <w:sz w:val="22"/>
          <w:szCs w:val="22"/>
          <w:lang w:val="it-IT" w:bidi="kok-IN"/>
        </w:rPr>
      </w:pPr>
      <w:r w:rsidRPr="00932A8E">
        <w:rPr>
          <w:rFonts w:ascii="Tahoma" w:hAnsi="Tahoma" w:cs="Tahoma"/>
          <w:color w:val="000000"/>
          <w:sz w:val="22"/>
          <w:szCs w:val="22"/>
          <w:lang w:val="it-IT" w:bidi="kok-IN"/>
        </w:rPr>
        <w:t>Poreski obveznik može poresku kasu poveza</w:t>
      </w:r>
      <w:r w:rsidR="00D37859" w:rsidRPr="00932A8E">
        <w:rPr>
          <w:rFonts w:ascii="Tahoma" w:hAnsi="Tahoma" w:cs="Tahoma"/>
          <w:color w:val="000000"/>
          <w:sz w:val="22"/>
          <w:szCs w:val="22"/>
          <w:lang w:val="it-IT" w:bidi="kok-IN"/>
        </w:rPr>
        <w:t>ti sa samostalnom opremom</w:t>
      </w:r>
      <w:r w:rsidR="00287461">
        <w:rPr>
          <w:rFonts w:ascii="Tahoma" w:hAnsi="Tahoma" w:cs="Tahoma"/>
          <w:color w:val="000000"/>
          <w:sz w:val="22"/>
          <w:szCs w:val="22"/>
          <w:lang w:val="it-IT" w:bidi="kok-IN"/>
        </w:rPr>
        <w:t xml:space="preserve"> (</w:t>
      </w:r>
      <w:r w:rsidR="00D37859" w:rsidRPr="00932A8E">
        <w:rPr>
          <w:rFonts w:ascii="Tahoma" w:hAnsi="Tahoma" w:cs="Tahoma"/>
          <w:color w:val="000000"/>
          <w:sz w:val="22"/>
          <w:szCs w:val="22"/>
          <w:lang w:val="it-IT" w:bidi="kok-IN"/>
        </w:rPr>
        <w:t>rač</w:t>
      </w:r>
      <w:r w:rsidRPr="00932A8E">
        <w:rPr>
          <w:rFonts w:ascii="Tahoma" w:hAnsi="Tahoma" w:cs="Tahoma"/>
          <w:color w:val="000000"/>
          <w:sz w:val="22"/>
          <w:szCs w:val="22"/>
          <w:lang w:val="it-IT" w:bidi="kok-IN"/>
        </w:rPr>
        <w:t>unar</w:t>
      </w:r>
      <w:r w:rsidR="00D37859" w:rsidRPr="00932A8E">
        <w:rPr>
          <w:rFonts w:ascii="Tahoma" w:hAnsi="Tahoma" w:cs="Tahoma"/>
          <w:color w:val="000000"/>
          <w:sz w:val="22"/>
          <w:szCs w:val="22"/>
          <w:lang w:val="it-IT" w:bidi="kok-IN"/>
        </w:rPr>
        <w:t>, barkod čitač</w:t>
      </w:r>
      <w:r w:rsidR="00490AFE" w:rsidRPr="00932A8E">
        <w:rPr>
          <w:rFonts w:ascii="Tahoma" w:hAnsi="Tahoma" w:cs="Tahoma"/>
          <w:color w:val="000000"/>
          <w:sz w:val="22"/>
          <w:szCs w:val="22"/>
          <w:lang w:val="it-IT" w:bidi="kok-IN"/>
        </w:rPr>
        <w:t>, vaga, terminal</w:t>
      </w:r>
      <w:r w:rsidR="00C26895" w:rsidRPr="00932A8E">
        <w:rPr>
          <w:rFonts w:ascii="Tahoma" w:hAnsi="Tahoma" w:cs="Tahoma"/>
          <w:color w:val="000000"/>
          <w:sz w:val="22"/>
          <w:szCs w:val="22"/>
          <w:lang w:val="it-IT" w:bidi="kok-IN"/>
        </w:rPr>
        <w:t xml:space="preserve"> za plać</w:t>
      </w:r>
      <w:r w:rsidR="00D37859" w:rsidRPr="00932A8E">
        <w:rPr>
          <w:rFonts w:ascii="Tahoma" w:hAnsi="Tahoma" w:cs="Tahoma"/>
          <w:color w:val="000000"/>
          <w:sz w:val="22"/>
          <w:szCs w:val="22"/>
          <w:lang w:val="it-IT" w:bidi="kok-IN"/>
        </w:rPr>
        <w:t>anje pomoć</w:t>
      </w:r>
      <w:r w:rsidR="00C26895" w:rsidRPr="00932A8E">
        <w:rPr>
          <w:rFonts w:ascii="Tahoma" w:hAnsi="Tahoma" w:cs="Tahoma"/>
          <w:color w:val="000000"/>
          <w:sz w:val="22"/>
          <w:szCs w:val="22"/>
          <w:lang w:val="it-IT" w:bidi="kok-IN"/>
        </w:rPr>
        <w:t>u platne kartice i slič</w:t>
      </w:r>
      <w:r w:rsidRPr="00932A8E">
        <w:rPr>
          <w:rFonts w:ascii="Tahoma" w:hAnsi="Tahoma" w:cs="Tahoma"/>
          <w:color w:val="000000"/>
          <w:sz w:val="22"/>
          <w:szCs w:val="22"/>
          <w:lang w:val="it-IT" w:bidi="kok-IN"/>
        </w:rPr>
        <w:t>no</w:t>
      </w:r>
      <w:r w:rsidR="00287461">
        <w:rPr>
          <w:rFonts w:ascii="Tahoma" w:hAnsi="Tahoma" w:cs="Tahoma"/>
          <w:color w:val="000000"/>
          <w:sz w:val="22"/>
          <w:szCs w:val="22"/>
          <w:lang w:val="it-IT" w:bidi="kok-IN"/>
        </w:rPr>
        <w:t>)</w:t>
      </w:r>
      <w:r w:rsidRPr="00932A8E">
        <w:rPr>
          <w:rFonts w:ascii="Tahoma" w:hAnsi="Tahoma" w:cs="Tahoma"/>
          <w:color w:val="000000"/>
          <w:sz w:val="22"/>
          <w:szCs w:val="22"/>
          <w:lang w:val="it-IT" w:bidi="kok-IN"/>
        </w:rPr>
        <w:t>.</w:t>
      </w:r>
    </w:p>
    <w:p w:rsidR="00EC665F" w:rsidRDefault="00EC665F" w:rsidP="00373211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  <w:lang w:val="it-IT" w:bidi="kok-IN"/>
        </w:rPr>
      </w:pPr>
    </w:p>
    <w:p w:rsidR="00373211" w:rsidRDefault="000B6372" w:rsidP="00373211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it-IT" w:bidi="kok-IN"/>
        </w:rPr>
      </w:pPr>
      <w:r w:rsidRPr="00932A8E">
        <w:rPr>
          <w:rFonts w:ascii="Tahoma" w:hAnsi="Tahoma" w:cs="Tahoma"/>
          <w:color w:val="000000"/>
          <w:sz w:val="22"/>
          <w:szCs w:val="22"/>
          <w:lang w:val="it-IT" w:bidi="kok-IN"/>
        </w:rPr>
        <w:t xml:space="preserve"> </w:t>
      </w:r>
      <w:r w:rsidR="005B5C57">
        <w:rPr>
          <w:rFonts w:ascii="Tahoma" w:hAnsi="Tahoma" w:cs="Tahoma"/>
          <w:color w:val="000000"/>
          <w:sz w:val="22"/>
          <w:szCs w:val="22"/>
          <w:lang w:val="it-IT" w:bidi="kok-IN"/>
        </w:rPr>
        <w:tab/>
      </w:r>
      <w:r w:rsidR="00331B86" w:rsidRPr="00932A8E">
        <w:rPr>
          <w:rFonts w:ascii="Tahoma" w:hAnsi="Tahoma" w:cs="Tahoma"/>
          <w:color w:val="000000"/>
          <w:sz w:val="22"/>
          <w:szCs w:val="22"/>
          <w:lang w:val="it-IT" w:bidi="kok-IN"/>
        </w:rPr>
        <w:t xml:space="preserve">Povezivanje </w:t>
      </w:r>
      <w:r w:rsidR="00373211" w:rsidRPr="00932A8E">
        <w:rPr>
          <w:rFonts w:ascii="Tahoma" w:hAnsi="Tahoma" w:cs="Tahoma"/>
          <w:color w:val="000000"/>
          <w:sz w:val="22"/>
          <w:szCs w:val="22"/>
          <w:lang w:val="it-IT" w:bidi="kok-IN"/>
        </w:rPr>
        <w:t>opreme iz stava</w:t>
      </w:r>
      <w:r w:rsidR="00C26895" w:rsidRPr="00932A8E">
        <w:rPr>
          <w:rFonts w:ascii="Tahoma" w:hAnsi="Tahoma" w:cs="Tahoma"/>
          <w:color w:val="000000"/>
          <w:sz w:val="22"/>
          <w:szCs w:val="22"/>
          <w:lang w:val="it-IT" w:bidi="kok-IN"/>
        </w:rPr>
        <w:t xml:space="preserve"> 1 ovog člana vrš</w:t>
      </w:r>
      <w:r w:rsidR="00D37859" w:rsidRPr="00932A8E">
        <w:rPr>
          <w:rFonts w:ascii="Tahoma" w:hAnsi="Tahoma" w:cs="Tahoma"/>
          <w:color w:val="000000"/>
          <w:sz w:val="22"/>
          <w:szCs w:val="22"/>
          <w:lang w:val="it-IT" w:bidi="kok-IN"/>
        </w:rPr>
        <w:t>i se isključ</w:t>
      </w:r>
      <w:r w:rsidR="00373211" w:rsidRPr="00932A8E">
        <w:rPr>
          <w:rFonts w:ascii="Tahoma" w:hAnsi="Tahoma" w:cs="Tahoma"/>
          <w:color w:val="000000"/>
          <w:sz w:val="22"/>
          <w:szCs w:val="22"/>
          <w:lang w:val="it-IT" w:bidi="kok-IN"/>
        </w:rPr>
        <w:t xml:space="preserve">ivo </w:t>
      </w:r>
      <w:r w:rsidR="00D37859" w:rsidRPr="00932A8E">
        <w:rPr>
          <w:rFonts w:ascii="Tahoma" w:hAnsi="Tahoma" w:cs="Tahoma"/>
          <w:color w:val="000000"/>
          <w:sz w:val="22"/>
          <w:szCs w:val="22"/>
          <w:lang w:val="it-IT" w:bidi="kok-IN"/>
        </w:rPr>
        <w:t>preko postojeć</w:t>
      </w:r>
      <w:r w:rsidR="00331B86" w:rsidRPr="00932A8E">
        <w:rPr>
          <w:rFonts w:ascii="Tahoma" w:hAnsi="Tahoma" w:cs="Tahoma"/>
          <w:color w:val="000000"/>
          <w:sz w:val="22"/>
          <w:szCs w:val="22"/>
          <w:lang w:val="it-IT" w:bidi="kok-IN"/>
        </w:rPr>
        <w:t>e</w:t>
      </w:r>
      <w:r w:rsidR="00373211" w:rsidRPr="00932A8E">
        <w:rPr>
          <w:rFonts w:ascii="Tahoma" w:hAnsi="Tahoma" w:cs="Tahoma"/>
          <w:color w:val="000000"/>
          <w:sz w:val="22"/>
          <w:szCs w:val="22"/>
          <w:lang w:val="it-IT" w:bidi="kok-IN"/>
        </w:rPr>
        <w:t xml:space="preserve">g </w:t>
      </w:r>
      <w:r w:rsidR="00373211" w:rsidRPr="004C6E49">
        <w:rPr>
          <w:rFonts w:ascii="Tahoma" w:hAnsi="Tahoma" w:cs="Tahoma"/>
          <w:color w:val="FF0000"/>
          <w:sz w:val="22"/>
          <w:szCs w:val="22"/>
          <w:lang w:val="it-IT" w:bidi="kok-IN"/>
        </w:rPr>
        <w:t xml:space="preserve"> </w:t>
      </w:r>
      <w:r w:rsidR="00373211" w:rsidRPr="00076BB7">
        <w:rPr>
          <w:rFonts w:ascii="Tahoma" w:hAnsi="Tahoma" w:cs="Tahoma"/>
          <w:sz w:val="22"/>
          <w:szCs w:val="22"/>
          <w:lang w:val="it-IT" w:bidi="kok-IN"/>
        </w:rPr>
        <w:t>porta poreske kase.</w:t>
      </w:r>
    </w:p>
    <w:p w:rsidR="00B33F08" w:rsidRDefault="00B33F08" w:rsidP="00373211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it-IT" w:bidi="kok-IN"/>
        </w:rPr>
      </w:pPr>
    </w:p>
    <w:p w:rsidR="00A73862" w:rsidRPr="00076BB7" w:rsidRDefault="00A73862" w:rsidP="00373211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it-IT" w:bidi="kok-IN"/>
        </w:rPr>
      </w:pPr>
    </w:p>
    <w:p w:rsidR="00373211" w:rsidRPr="00932A8E" w:rsidRDefault="00373211" w:rsidP="00373211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  <w:lang w:val="it-IT" w:bidi="kok-IN"/>
        </w:rPr>
      </w:pPr>
    </w:p>
    <w:p w:rsidR="00264AEA" w:rsidRPr="009D5E05" w:rsidRDefault="00264AEA" w:rsidP="009D5E05">
      <w:pPr>
        <w:pStyle w:val="Heading1"/>
        <w:rPr>
          <w:rFonts w:cs="Tahoma"/>
          <w:bCs/>
          <w:sz w:val="22"/>
          <w:szCs w:val="22"/>
          <w:lang w:val="pt-BR" w:bidi="kok-IN"/>
        </w:rPr>
      </w:pPr>
      <w:r w:rsidRPr="009D5E05">
        <w:rPr>
          <w:rFonts w:cs="Tahoma"/>
          <w:bCs/>
          <w:sz w:val="22"/>
          <w:szCs w:val="22"/>
          <w:lang w:val="pt-BR" w:bidi="kok-IN"/>
        </w:rPr>
        <w:t>Evidencioni broj poreske kase</w:t>
      </w:r>
    </w:p>
    <w:p w:rsidR="00DD7990" w:rsidRPr="009D5E05" w:rsidRDefault="00DD7990" w:rsidP="009D5E05">
      <w:pPr>
        <w:jc w:val="center"/>
        <w:rPr>
          <w:rFonts w:ascii="Tahoma" w:hAnsi="Tahoma" w:cs="Tahoma"/>
          <w:b/>
          <w:sz w:val="22"/>
          <w:szCs w:val="22"/>
          <w:lang w:val="pt-BR" w:bidi="kok-IN"/>
        </w:rPr>
      </w:pPr>
    </w:p>
    <w:p w:rsidR="00264AEA" w:rsidRDefault="00F37C74" w:rsidP="00264AEA">
      <w:pPr>
        <w:pStyle w:val="Heading1"/>
        <w:rPr>
          <w:rFonts w:cs="Tahoma"/>
          <w:bCs/>
          <w:sz w:val="22"/>
          <w:szCs w:val="22"/>
          <w:lang w:val="pt-BR" w:bidi="kok-IN"/>
        </w:rPr>
      </w:pPr>
      <w:r w:rsidRPr="00932A8E">
        <w:rPr>
          <w:rFonts w:cs="Tahoma"/>
          <w:bCs/>
          <w:sz w:val="22"/>
          <w:szCs w:val="22"/>
          <w:lang w:val="pt-BR" w:bidi="kok-IN"/>
        </w:rPr>
        <w:t>Član 6</w:t>
      </w:r>
    </w:p>
    <w:p w:rsidR="00EC665F" w:rsidRPr="00EC665F" w:rsidRDefault="00EC665F" w:rsidP="00EC665F">
      <w:pPr>
        <w:rPr>
          <w:lang w:val="pt-BR" w:bidi="kok-IN"/>
        </w:rPr>
      </w:pPr>
    </w:p>
    <w:p w:rsidR="00A81F10" w:rsidRPr="00932A8E" w:rsidRDefault="00A81F10" w:rsidP="000E4072">
      <w:pPr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  <w:lang w:val="pt-BR" w:bidi="kok-IN"/>
        </w:rPr>
      </w:pPr>
      <w:r w:rsidRPr="00932A8E">
        <w:rPr>
          <w:rFonts w:ascii="Tahoma" w:hAnsi="Tahoma" w:cs="Tahoma"/>
          <w:color w:val="000000"/>
          <w:sz w:val="22"/>
          <w:szCs w:val="22"/>
          <w:lang w:val="pt-BR" w:bidi="kok-IN"/>
        </w:rPr>
        <w:t xml:space="preserve"> </w:t>
      </w:r>
      <w:r w:rsidR="005B5C57">
        <w:rPr>
          <w:rFonts w:ascii="Tahoma" w:hAnsi="Tahoma" w:cs="Tahoma"/>
          <w:color w:val="000000"/>
          <w:sz w:val="22"/>
          <w:szCs w:val="22"/>
          <w:lang w:val="pt-BR" w:bidi="kok-IN"/>
        </w:rPr>
        <w:tab/>
      </w:r>
      <w:r w:rsidRPr="00932A8E">
        <w:rPr>
          <w:rFonts w:ascii="Tahoma" w:hAnsi="Tahoma" w:cs="Tahoma"/>
          <w:color w:val="000000"/>
          <w:sz w:val="22"/>
          <w:szCs w:val="22"/>
          <w:lang w:val="pt-BR" w:bidi="kok-IN"/>
        </w:rPr>
        <w:t xml:space="preserve">Poreska kasa mora da ima </w:t>
      </w:r>
      <w:r w:rsidR="005704E3" w:rsidRPr="00932A8E">
        <w:rPr>
          <w:rFonts w:ascii="Tahoma" w:hAnsi="Tahoma" w:cs="Tahoma"/>
          <w:color w:val="000000"/>
          <w:sz w:val="22"/>
          <w:szCs w:val="22"/>
          <w:lang w:val="pt-BR" w:bidi="kok-IN"/>
        </w:rPr>
        <w:t xml:space="preserve">svoj </w:t>
      </w:r>
      <w:r w:rsidRPr="00932A8E">
        <w:rPr>
          <w:rFonts w:ascii="Tahoma" w:hAnsi="Tahoma" w:cs="Tahoma"/>
          <w:color w:val="000000"/>
          <w:sz w:val="22"/>
          <w:szCs w:val="22"/>
          <w:lang w:val="pt-BR" w:bidi="kok-IN"/>
        </w:rPr>
        <w:t>evidencioni broj.</w:t>
      </w:r>
    </w:p>
    <w:p w:rsidR="00264AEA" w:rsidRPr="00932A8E" w:rsidRDefault="00264AEA" w:rsidP="000E4072">
      <w:pPr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  <w:lang w:val="pt-BR" w:bidi="kok-IN"/>
        </w:rPr>
      </w:pPr>
    </w:p>
    <w:p w:rsidR="000E4072" w:rsidRPr="00932A8E" w:rsidRDefault="000E4072" w:rsidP="005B5C57">
      <w:pPr>
        <w:autoSpaceDE w:val="0"/>
        <w:autoSpaceDN w:val="0"/>
        <w:adjustRightInd w:val="0"/>
        <w:ind w:firstLine="720"/>
        <w:jc w:val="both"/>
        <w:rPr>
          <w:rFonts w:ascii="Tahoma" w:hAnsi="Tahoma" w:cs="Tahoma"/>
          <w:color w:val="000000"/>
          <w:sz w:val="22"/>
          <w:szCs w:val="22"/>
          <w:lang w:val="pt-BR" w:bidi="kok-IN"/>
        </w:rPr>
      </w:pPr>
      <w:r w:rsidRPr="00932A8E">
        <w:rPr>
          <w:rFonts w:ascii="Tahoma" w:hAnsi="Tahoma" w:cs="Tahoma"/>
          <w:color w:val="000000"/>
          <w:sz w:val="22"/>
          <w:szCs w:val="22"/>
          <w:lang w:val="pt-BR" w:bidi="kok-IN"/>
        </w:rPr>
        <w:lastRenderedPageBreak/>
        <w:t>Evidencioni broj poreske kase predsta</w:t>
      </w:r>
      <w:r w:rsidR="00180E5B">
        <w:rPr>
          <w:rFonts w:ascii="Tahoma" w:hAnsi="Tahoma" w:cs="Tahoma"/>
          <w:color w:val="000000"/>
          <w:sz w:val="22"/>
          <w:szCs w:val="22"/>
          <w:lang w:val="pt-BR" w:bidi="kok-IN"/>
        </w:rPr>
        <w:t>vlja jedinstven</w:t>
      </w:r>
      <w:r w:rsidRPr="00932A8E">
        <w:rPr>
          <w:rFonts w:ascii="Tahoma" w:hAnsi="Tahoma" w:cs="Tahoma"/>
          <w:color w:val="000000"/>
          <w:sz w:val="22"/>
          <w:szCs w:val="22"/>
          <w:lang w:val="pt-BR" w:bidi="kok-IN"/>
        </w:rPr>
        <w:t xml:space="preserve"> broj koji se upisuje u fiskalnu memoriju poreske kase, a služi za identifikaciju poreske kase.</w:t>
      </w:r>
    </w:p>
    <w:p w:rsidR="00264AEA" w:rsidRPr="00932A8E" w:rsidRDefault="00264AEA" w:rsidP="000E4072">
      <w:pPr>
        <w:autoSpaceDE w:val="0"/>
        <w:autoSpaceDN w:val="0"/>
        <w:adjustRightInd w:val="0"/>
        <w:ind w:left="315" w:hanging="315"/>
        <w:rPr>
          <w:rFonts w:ascii="Tahoma" w:hAnsi="Tahoma" w:cs="Tahoma"/>
          <w:color w:val="000000"/>
          <w:sz w:val="22"/>
          <w:szCs w:val="22"/>
          <w:lang w:val="pt-BR" w:bidi="kok-IN"/>
        </w:rPr>
      </w:pPr>
    </w:p>
    <w:p w:rsidR="00EE20D0" w:rsidRDefault="00DE26E6" w:rsidP="00EE20D0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pt-BR" w:bidi="kok-IN"/>
        </w:rPr>
      </w:pPr>
      <w:r w:rsidRPr="00932A8E">
        <w:rPr>
          <w:rFonts w:ascii="Tahoma" w:hAnsi="Tahoma" w:cs="Tahoma"/>
          <w:color w:val="000000"/>
          <w:sz w:val="22"/>
          <w:szCs w:val="22"/>
          <w:lang w:val="pt-BR" w:bidi="kok-IN"/>
        </w:rPr>
        <w:t xml:space="preserve"> </w:t>
      </w:r>
      <w:r w:rsidR="005B5C57">
        <w:rPr>
          <w:rFonts w:ascii="Tahoma" w:hAnsi="Tahoma" w:cs="Tahoma"/>
          <w:color w:val="000000"/>
          <w:sz w:val="22"/>
          <w:szCs w:val="22"/>
          <w:lang w:val="pt-BR" w:bidi="kok-IN"/>
        </w:rPr>
        <w:tab/>
      </w:r>
      <w:r w:rsidRPr="00932A8E">
        <w:rPr>
          <w:rFonts w:ascii="Tahoma" w:hAnsi="Tahoma" w:cs="Tahoma"/>
          <w:color w:val="000000"/>
          <w:sz w:val="22"/>
          <w:szCs w:val="22"/>
          <w:lang w:val="pt-BR" w:bidi="kok-IN"/>
        </w:rPr>
        <w:t xml:space="preserve">Evidencioni broj poreske  kase </w:t>
      </w:r>
      <w:r w:rsidRPr="004438B2">
        <w:rPr>
          <w:rFonts w:ascii="Tahoma" w:hAnsi="Tahoma" w:cs="Tahoma"/>
          <w:sz w:val="22"/>
          <w:szCs w:val="22"/>
          <w:lang w:val="pt-BR" w:bidi="kok-IN"/>
        </w:rPr>
        <w:t xml:space="preserve">određuje  </w:t>
      </w:r>
      <w:r w:rsidR="004975C2" w:rsidRPr="004438B2">
        <w:rPr>
          <w:rFonts w:ascii="Tahoma" w:hAnsi="Tahoma" w:cs="Tahoma"/>
          <w:sz w:val="22"/>
          <w:szCs w:val="22"/>
          <w:lang w:val="pt-BR" w:bidi="kok-IN"/>
        </w:rPr>
        <w:t xml:space="preserve">organ uprave nadležan za poslove poreza </w:t>
      </w:r>
      <w:r w:rsidR="008E43B2" w:rsidRPr="004438B2">
        <w:rPr>
          <w:rFonts w:ascii="Tahoma" w:hAnsi="Tahoma" w:cs="Tahoma"/>
          <w:sz w:val="22"/>
          <w:szCs w:val="22"/>
          <w:lang w:val="pt-BR" w:bidi="kok-IN"/>
        </w:rPr>
        <w:t>(</w:t>
      </w:r>
      <w:r w:rsidR="004975C2" w:rsidRPr="004438B2">
        <w:rPr>
          <w:rFonts w:ascii="Tahoma" w:hAnsi="Tahoma" w:cs="Tahoma"/>
          <w:sz w:val="22"/>
          <w:szCs w:val="22"/>
          <w:lang w:val="pt-BR" w:bidi="kok-IN"/>
        </w:rPr>
        <w:t xml:space="preserve">u daljem tekstu: </w:t>
      </w:r>
      <w:r w:rsidRPr="004438B2">
        <w:rPr>
          <w:rFonts w:ascii="Tahoma" w:hAnsi="Tahoma" w:cs="Tahoma"/>
          <w:sz w:val="22"/>
          <w:szCs w:val="22"/>
          <w:lang w:val="pt-BR" w:bidi="kok-IN"/>
        </w:rPr>
        <w:t>poreski organ</w:t>
      </w:r>
      <w:r w:rsidR="004975C2" w:rsidRPr="004438B2">
        <w:rPr>
          <w:rFonts w:ascii="Tahoma" w:hAnsi="Tahoma" w:cs="Tahoma"/>
          <w:sz w:val="22"/>
          <w:szCs w:val="22"/>
          <w:lang w:val="pt-BR" w:bidi="kok-IN"/>
        </w:rPr>
        <w:t>).</w:t>
      </w:r>
    </w:p>
    <w:p w:rsidR="00EE20D0" w:rsidRDefault="00EE20D0" w:rsidP="00EE20D0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pt-BR" w:bidi="kok-IN"/>
        </w:rPr>
      </w:pPr>
    </w:p>
    <w:p w:rsidR="00EE20D0" w:rsidRDefault="00DE26E6" w:rsidP="00EE20D0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pt-BR" w:bidi="kok-IN"/>
        </w:rPr>
      </w:pPr>
      <w:r w:rsidRPr="008E43B2">
        <w:rPr>
          <w:rFonts w:ascii="Tahoma" w:hAnsi="Tahoma" w:cs="Tahoma"/>
          <w:sz w:val="22"/>
          <w:szCs w:val="22"/>
          <w:lang w:val="pt-BR" w:bidi="kok-IN"/>
        </w:rPr>
        <w:t xml:space="preserve"> </w:t>
      </w:r>
      <w:r w:rsidR="005B5C57">
        <w:rPr>
          <w:rFonts w:ascii="Tahoma" w:hAnsi="Tahoma" w:cs="Tahoma"/>
          <w:sz w:val="22"/>
          <w:szCs w:val="22"/>
          <w:lang w:val="pt-BR" w:bidi="kok-IN"/>
        </w:rPr>
        <w:tab/>
      </w:r>
      <w:r w:rsidR="00DE48D4" w:rsidRPr="00932A8E">
        <w:rPr>
          <w:rFonts w:ascii="Tahoma" w:hAnsi="Tahoma" w:cs="Tahoma"/>
          <w:color w:val="000000"/>
          <w:sz w:val="22"/>
          <w:szCs w:val="22"/>
          <w:lang w:val="pt-BR" w:bidi="kok-IN"/>
        </w:rPr>
        <w:t xml:space="preserve">Poreski obveznik je dužan </w:t>
      </w:r>
      <w:r w:rsidR="004273B9">
        <w:rPr>
          <w:rFonts w:ascii="Tahoma" w:hAnsi="Tahoma" w:cs="Tahoma"/>
          <w:color w:val="000000"/>
          <w:sz w:val="22"/>
          <w:szCs w:val="22"/>
          <w:lang w:val="pt-BR" w:bidi="kok-IN"/>
        </w:rPr>
        <w:t xml:space="preserve">da </w:t>
      </w:r>
      <w:r w:rsidR="00DE48D4" w:rsidRPr="00932A8E">
        <w:rPr>
          <w:rFonts w:ascii="Tahoma" w:hAnsi="Tahoma" w:cs="Tahoma"/>
          <w:color w:val="000000"/>
          <w:sz w:val="22"/>
          <w:szCs w:val="22"/>
          <w:lang w:val="pt-BR" w:bidi="kok-IN"/>
        </w:rPr>
        <w:t>na vidnom mjestu okvira poreske kase ista</w:t>
      </w:r>
      <w:r w:rsidR="00287461">
        <w:rPr>
          <w:rFonts w:ascii="Tahoma" w:hAnsi="Tahoma" w:cs="Tahoma"/>
          <w:color w:val="000000"/>
          <w:sz w:val="22"/>
          <w:szCs w:val="22"/>
          <w:lang w:val="pt-BR" w:bidi="kok-IN"/>
        </w:rPr>
        <w:t>kne</w:t>
      </w:r>
      <w:r w:rsidR="00DE48D4" w:rsidRPr="00932A8E">
        <w:rPr>
          <w:rFonts w:ascii="Tahoma" w:hAnsi="Tahoma" w:cs="Tahoma"/>
          <w:color w:val="000000"/>
          <w:sz w:val="22"/>
          <w:szCs w:val="22"/>
          <w:lang w:val="pt-BR" w:bidi="kok-IN"/>
        </w:rPr>
        <w:t xml:space="preserve"> njen evidencioni broj.</w:t>
      </w:r>
    </w:p>
    <w:p w:rsidR="00264AEA" w:rsidRPr="00932A8E" w:rsidRDefault="00264AEA" w:rsidP="000E4072">
      <w:pPr>
        <w:autoSpaceDE w:val="0"/>
        <w:autoSpaceDN w:val="0"/>
        <w:adjustRightInd w:val="0"/>
        <w:ind w:left="315" w:hanging="315"/>
        <w:rPr>
          <w:rFonts w:ascii="Tahoma" w:hAnsi="Tahoma" w:cs="Tahoma"/>
          <w:color w:val="000000"/>
          <w:sz w:val="22"/>
          <w:szCs w:val="22"/>
          <w:lang w:val="pt-BR" w:bidi="kok-IN"/>
        </w:rPr>
      </w:pPr>
    </w:p>
    <w:p w:rsidR="007A392C" w:rsidRPr="00932A8E" w:rsidRDefault="007A392C" w:rsidP="00C95B8F">
      <w:pPr>
        <w:autoSpaceDE w:val="0"/>
        <w:autoSpaceDN w:val="0"/>
        <w:adjustRightInd w:val="0"/>
        <w:rPr>
          <w:rFonts w:ascii="Tahoma" w:hAnsi="Tahoma" w:cs="Tahoma"/>
          <w:i/>
          <w:color w:val="000000"/>
          <w:sz w:val="22"/>
          <w:szCs w:val="22"/>
          <w:lang w:bidi="kok-IN"/>
        </w:rPr>
      </w:pPr>
    </w:p>
    <w:p w:rsidR="00C95B8F" w:rsidRPr="00A73862" w:rsidRDefault="00C95B8F" w:rsidP="00A73862">
      <w:pPr>
        <w:autoSpaceDE w:val="0"/>
        <w:autoSpaceDN w:val="0"/>
        <w:adjustRightInd w:val="0"/>
        <w:jc w:val="center"/>
        <w:rPr>
          <w:rFonts w:ascii="Tahoma" w:hAnsi="Tahoma" w:cs="Tahoma"/>
          <w:b/>
          <w:color w:val="000000"/>
          <w:sz w:val="22"/>
          <w:szCs w:val="22"/>
          <w:lang w:bidi="kok-IN"/>
        </w:rPr>
      </w:pPr>
      <w:r w:rsidRPr="00A73862">
        <w:rPr>
          <w:rFonts w:ascii="Tahoma" w:hAnsi="Tahoma" w:cs="Tahoma"/>
          <w:b/>
          <w:color w:val="000000"/>
          <w:sz w:val="22"/>
          <w:szCs w:val="22"/>
          <w:lang w:bidi="kok-IN"/>
        </w:rPr>
        <w:t>Fiskalni dokumenti</w:t>
      </w:r>
    </w:p>
    <w:p w:rsidR="00C95B8F" w:rsidRPr="00932A8E" w:rsidRDefault="00C95B8F" w:rsidP="00C95B8F">
      <w:pPr>
        <w:autoSpaceDE w:val="0"/>
        <w:autoSpaceDN w:val="0"/>
        <w:adjustRightInd w:val="0"/>
        <w:jc w:val="center"/>
        <w:rPr>
          <w:rFonts w:ascii="Tahoma" w:hAnsi="Tahoma" w:cs="Tahoma"/>
          <w:b/>
          <w:color w:val="000000"/>
          <w:sz w:val="22"/>
          <w:szCs w:val="22"/>
          <w:lang w:val="it-IT" w:bidi="kok-IN"/>
        </w:rPr>
      </w:pPr>
    </w:p>
    <w:p w:rsidR="00C95B8F" w:rsidRDefault="00F37C74" w:rsidP="00C95B8F">
      <w:pPr>
        <w:autoSpaceDE w:val="0"/>
        <w:autoSpaceDN w:val="0"/>
        <w:adjustRightInd w:val="0"/>
        <w:jc w:val="center"/>
        <w:rPr>
          <w:rFonts w:ascii="Tahoma" w:hAnsi="Tahoma" w:cs="Tahoma"/>
          <w:b/>
          <w:color w:val="000000"/>
          <w:sz w:val="22"/>
          <w:szCs w:val="22"/>
          <w:lang w:val="it-IT" w:bidi="kok-IN"/>
        </w:rPr>
      </w:pPr>
      <w:r w:rsidRPr="00932A8E">
        <w:rPr>
          <w:rFonts w:ascii="Tahoma" w:hAnsi="Tahoma" w:cs="Tahoma"/>
          <w:b/>
          <w:color w:val="000000"/>
          <w:sz w:val="22"/>
          <w:szCs w:val="22"/>
          <w:lang w:val="it-IT" w:bidi="kok-IN"/>
        </w:rPr>
        <w:t>Član 7</w:t>
      </w:r>
    </w:p>
    <w:p w:rsidR="00EC665F" w:rsidRPr="00932A8E" w:rsidRDefault="00EC665F" w:rsidP="00C95B8F">
      <w:pPr>
        <w:autoSpaceDE w:val="0"/>
        <w:autoSpaceDN w:val="0"/>
        <w:adjustRightInd w:val="0"/>
        <w:jc w:val="center"/>
        <w:rPr>
          <w:rFonts w:ascii="Tahoma" w:hAnsi="Tahoma" w:cs="Tahoma"/>
          <w:b/>
          <w:color w:val="000000"/>
          <w:sz w:val="22"/>
          <w:szCs w:val="22"/>
          <w:lang w:val="it-IT" w:bidi="kok-IN"/>
        </w:rPr>
      </w:pPr>
    </w:p>
    <w:p w:rsidR="00FB2894" w:rsidRPr="00932A8E" w:rsidRDefault="00180E5B" w:rsidP="00F55555">
      <w:pPr>
        <w:autoSpaceDE w:val="0"/>
        <w:autoSpaceDN w:val="0"/>
        <w:adjustRightInd w:val="0"/>
        <w:jc w:val="both"/>
        <w:rPr>
          <w:rFonts w:ascii="Tahoma" w:hAnsi="Tahoma" w:cs="Tahoma"/>
          <w:b/>
          <w:color w:val="000000"/>
          <w:sz w:val="22"/>
          <w:szCs w:val="22"/>
          <w:lang w:val="it-IT" w:bidi="kok-IN"/>
        </w:rPr>
      </w:pPr>
      <w:r>
        <w:rPr>
          <w:rFonts w:ascii="Tahoma" w:hAnsi="Tahoma" w:cs="Tahoma"/>
          <w:color w:val="000000"/>
          <w:sz w:val="22"/>
          <w:szCs w:val="22"/>
          <w:lang w:val="it-IT" w:bidi="kok-IN"/>
        </w:rPr>
        <w:t xml:space="preserve"> </w:t>
      </w:r>
      <w:r w:rsidR="005B5C57">
        <w:rPr>
          <w:rFonts w:ascii="Tahoma" w:hAnsi="Tahoma" w:cs="Tahoma"/>
          <w:color w:val="000000"/>
          <w:sz w:val="22"/>
          <w:szCs w:val="22"/>
          <w:lang w:val="it-IT" w:bidi="kok-IN"/>
        </w:rPr>
        <w:tab/>
      </w:r>
      <w:r w:rsidR="00FB2894" w:rsidRPr="00932A8E">
        <w:rPr>
          <w:rFonts w:ascii="Tahoma" w:hAnsi="Tahoma" w:cs="Tahoma"/>
          <w:color w:val="000000"/>
          <w:sz w:val="22"/>
          <w:szCs w:val="22"/>
          <w:lang w:val="it-IT" w:bidi="kok-IN"/>
        </w:rPr>
        <w:t>Fis</w:t>
      </w:r>
      <w:r w:rsidR="00FC5931" w:rsidRPr="00932A8E">
        <w:rPr>
          <w:rFonts w:ascii="Tahoma" w:hAnsi="Tahoma" w:cs="Tahoma"/>
          <w:color w:val="000000"/>
          <w:sz w:val="22"/>
          <w:szCs w:val="22"/>
          <w:lang w:val="it-IT" w:bidi="kok-IN"/>
        </w:rPr>
        <w:t>kalni dokumenti su: fiskalni rač</w:t>
      </w:r>
      <w:r w:rsidR="00FB2894" w:rsidRPr="00932A8E">
        <w:rPr>
          <w:rFonts w:ascii="Tahoma" w:hAnsi="Tahoma" w:cs="Tahoma"/>
          <w:color w:val="000000"/>
          <w:sz w:val="22"/>
          <w:szCs w:val="22"/>
          <w:lang w:val="it-IT" w:bidi="kok-IN"/>
        </w:rPr>
        <w:t>un, dnevni izvještaj, periodični izvještaj i izvještaj o presjeku stanja</w:t>
      </w:r>
      <w:r w:rsidR="001F66FA" w:rsidRPr="00932A8E">
        <w:rPr>
          <w:rFonts w:ascii="Tahoma" w:hAnsi="Tahoma" w:cs="Tahoma"/>
          <w:color w:val="000000"/>
          <w:sz w:val="22"/>
          <w:szCs w:val="22"/>
          <w:lang w:val="it-IT" w:bidi="kok-IN"/>
        </w:rPr>
        <w:t>.</w:t>
      </w:r>
    </w:p>
    <w:p w:rsidR="00FB2894" w:rsidRPr="00932A8E" w:rsidRDefault="00FB2894" w:rsidP="007A392C">
      <w:pPr>
        <w:rPr>
          <w:rFonts w:ascii="Tahoma" w:hAnsi="Tahoma" w:cs="Tahoma"/>
          <w:color w:val="00B050"/>
          <w:sz w:val="22"/>
          <w:szCs w:val="22"/>
          <w:lang w:val="it-IT"/>
        </w:rPr>
      </w:pPr>
    </w:p>
    <w:p w:rsidR="009B5995" w:rsidRPr="00C4442F" w:rsidRDefault="00C50270" w:rsidP="005B5C57">
      <w:pPr>
        <w:autoSpaceDE w:val="0"/>
        <w:autoSpaceDN w:val="0"/>
        <w:adjustRightInd w:val="0"/>
        <w:ind w:firstLine="720"/>
        <w:jc w:val="both"/>
        <w:rPr>
          <w:rFonts w:ascii="Tahoma" w:hAnsi="Tahoma" w:cs="Tahoma"/>
          <w:bCs/>
          <w:sz w:val="22"/>
          <w:szCs w:val="22"/>
          <w:lang w:val="nb-NO" w:bidi="kok-IN"/>
        </w:rPr>
      </w:pPr>
      <w:r w:rsidRPr="00C4442F">
        <w:rPr>
          <w:rFonts w:ascii="Tahoma" w:hAnsi="Tahoma" w:cs="Tahoma"/>
          <w:bCs/>
          <w:sz w:val="22"/>
          <w:szCs w:val="22"/>
          <w:lang w:val="nb-NO" w:bidi="kok-IN"/>
        </w:rPr>
        <w:t>N</w:t>
      </w:r>
      <w:r w:rsidR="008E43B2" w:rsidRPr="00C4442F">
        <w:rPr>
          <w:rFonts w:ascii="Tahoma" w:hAnsi="Tahoma" w:cs="Tahoma"/>
          <w:bCs/>
          <w:sz w:val="22"/>
          <w:szCs w:val="22"/>
          <w:lang w:val="nb-NO" w:bidi="kok-IN"/>
        </w:rPr>
        <w:t>a fiskalnim dokumentima</w:t>
      </w:r>
      <w:r w:rsidRPr="00C4442F">
        <w:rPr>
          <w:rFonts w:ascii="Tahoma" w:hAnsi="Tahoma" w:cs="Tahoma"/>
          <w:bCs/>
          <w:sz w:val="22"/>
          <w:szCs w:val="22"/>
          <w:lang w:val="nb-NO" w:bidi="kok-IN"/>
        </w:rPr>
        <w:t xml:space="preserve"> štampa se  fiskalni</w:t>
      </w:r>
      <w:r w:rsidR="004603DC" w:rsidRPr="00C4442F">
        <w:rPr>
          <w:rFonts w:ascii="Tahoma" w:hAnsi="Tahoma" w:cs="Tahoma"/>
          <w:bCs/>
          <w:sz w:val="22"/>
          <w:szCs w:val="22"/>
          <w:lang w:val="nb-NO" w:bidi="kok-IN"/>
        </w:rPr>
        <w:t xml:space="preserve"> logo, odnosno oznaka kojom </w:t>
      </w:r>
      <w:r w:rsidR="00711C58" w:rsidRPr="00C4442F">
        <w:rPr>
          <w:rFonts w:ascii="Tahoma" w:hAnsi="Tahoma" w:cs="Tahoma"/>
          <w:bCs/>
          <w:sz w:val="22"/>
          <w:szCs w:val="22"/>
          <w:lang w:val="nb-NO" w:bidi="kok-IN"/>
        </w:rPr>
        <w:t xml:space="preserve"> se dokazuje</w:t>
      </w:r>
      <w:r w:rsidR="00107D3D">
        <w:rPr>
          <w:rFonts w:ascii="Tahoma" w:hAnsi="Tahoma" w:cs="Tahoma"/>
          <w:bCs/>
          <w:sz w:val="22"/>
          <w:szCs w:val="22"/>
          <w:lang w:val="nb-NO" w:bidi="kok-IN"/>
        </w:rPr>
        <w:t xml:space="preserve"> da se </w:t>
      </w:r>
      <w:r w:rsidR="00EF6299">
        <w:rPr>
          <w:rFonts w:ascii="Tahoma" w:hAnsi="Tahoma" w:cs="Tahoma"/>
          <w:bCs/>
          <w:sz w:val="22"/>
          <w:szCs w:val="22"/>
          <w:lang w:val="nb-NO" w:bidi="kok-IN"/>
        </w:rPr>
        <w:t>promet evidentira</w:t>
      </w:r>
      <w:r w:rsidR="008E43B2" w:rsidRPr="00C4442F">
        <w:rPr>
          <w:rFonts w:ascii="Tahoma" w:hAnsi="Tahoma" w:cs="Tahoma"/>
          <w:bCs/>
          <w:sz w:val="22"/>
          <w:szCs w:val="22"/>
          <w:lang w:val="nb-NO" w:bidi="kok-IN"/>
        </w:rPr>
        <w:t xml:space="preserve"> preko poreske kase u Crnoj Gori. </w:t>
      </w:r>
    </w:p>
    <w:p w:rsidR="009B5995" w:rsidRPr="00C4442F" w:rsidRDefault="009B5995" w:rsidP="008E43B2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2"/>
          <w:szCs w:val="22"/>
          <w:lang w:val="nb-NO" w:bidi="kok-IN"/>
        </w:rPr>
      </w:pPr>
    </w:p>
    <w:p w:rsidR="008E43B2" w:rsidRPr="00C4442F" w:rsidRDefault="008E43B2" w:rsidP="005B5C57">
      <w:pPr>
        <w:autoSpaceDE w:val="0"/>
        <w:autoSpaceDN w:val="0"/>
        <w:adjustRightInd w:val="0"/>
        <w:ind w:firstLine="720"/>
        <w:jc w:val="both"/>
        <w:rPr>
          <w:rFonts w:ascii="Tahoma" w:hAnsi="Tahoma" w:cs="Tahoma"/>
          <w:bCs/>
          <w:sz w:val="22"/>
          <w:szCs w:val="22"/>
          <w:lang w:val="nb-NO" w:bidi="kok-IN"/>
        </w:rPr>
      </w:pPr>
      <w:r w:rsidRPr="00C4442F">
        <w:rPr>
          <w:rFonts w:ascii="Tahoma" w:hAnsi="Tahoma" w:cs="Tahoma"/>
          <w:bCs/>
          <w:sz w:val="22"/>
          <w:szCs w:val="22"/>
          <w:lang w:val="nb-NO" w:bidi="kok-IN"/>
        </w:rPr>
        <w:t xml:space="preserve">Oblik fiskalnog loga </w:t>
      </w:r>
      <w:r w:rsidR="00287461">
        <w:rPr>
          <w:rFonts w:ascii="Tahoma" w:hAnsi="Tahoma" w:cs="Tahoma"/>
          <w:bCs/>
          <w:sz w:val="22"/>
          <w:szCs w:val="22"/>
          <w:lang w:val="nb-NO" w:bidi="kok-IN"/>
        </w:rPr>
        <w:t xml:space="preserve">dat je u Prilogu </w:t>
      </w:r>
      <w:r w:rsidR="00EF6299">
        <w:rPr>
          <w:rFonts w:ascii="Tahoma" w:hAnsi="Tahoma" w:cs="Tahoma"/>
          <w:bCs/>
          <w:sz w:val="22"/>
          <w:szCs w:val="22"/>
          <w:lang w:val="nb-NO" w:bidi="kok-IN"/>
        </w:rPr>
        <w:t xml:space="preserve">1 </w:t>
      </w:r>
      <w:r w:rsidR="00287461">
        <w:rPr>
          <w:rFonts w:ascii="Tahoma" w:hAnsi="Tahoma" w:cs="Tahoma"/>
          <w:bCs/>
          <w:sz w:val="22"/>
          <w:szCs w:val="22"/>
          <w:lang w:val="nb-NO" w:bidi="kok-IN"/>
        </w:rPr>
        <w:t>koji je sastavni dio ove uredbe</w:t>
      </w:r>
      <w:r w:rsidRPr="00C4442F">
        <w:rPr>
          <w:rFonts w:ascii="Tahoma" w:hAnsi="Tahoma" w:cs="Tahoma"/>
          <w:bCs/>
          <w:sz w:val="22"/>
          <w:szCs w:val="22"/>
          <w:lang w:val="nb-NO" w:bidi="kok-IN"/>
        </w:rPr>
        <w:t>.</w:t>
      </w:r>
    </w:p>
    <w:p w:rsidR="008E43B2" w:rsidRPr="00C4442F" w:rsidRDefault="008E43B2" w:rsidP="008E43B2">
      <w:pPr>
        <w:ind w:right="33"/>
        <w:jc w:val="both"/>
        <w:rPr>
          <w:rFonts w:ascii="Tahoma" w:hAnsi="Tahoma" w:cs="Tahoma"/>
          <w:sz w:val="22"/>
          <w:szCs w:val="22"/>
          <w:lang w:val="sv-SE"/>
        </w:rPr>
      </w:pPr>
    </w:p>
    <w:p w:rsidR="00FB2894" w:rsidRPr="00932A8E" w:rsidRDefault="00FB2894" w:rsidP="007A392C">
      <w:pPr>
        <w:pStyle w:val="Heading3"/>
        <w:rPr>
          <w:b w:val="0"/>
          <w:i/>
          <w:sz w:val="22"/>
          <w:szCs w:val="22"/>
        </w:rPr>
      </w:pPr>
    </w:p>
    <w:p w:rsidR="00FB2894" w:rsidRPr="00932A8E" w:rsidRDefault="00F37C74" w:rsidP="00F55555">
      <w:pPr>
        <w:pStyle w:val="Heading3"/>
        <w:rPr>
          <w:sz w:val="22"/>
          <w:szCs w:val="22"/>
        </w:rPr>
      </w:pPr>
      <w:r w:rsidRPr="00932A8E">
        <w:rPr>
          <w:sz w:val="22"/>
          <w:szCs w:val="22"/>
        </w:rPr>
        <w:t>Član 8</w:t>
      </w:r>
    </w:p>
    <w:p w:rsidR="00FB2894" w:rsidRPr="00932A8E" w:rsidRDefault="00FB2894" w:rsidP="00FB2894">
      <w:pPr>
        <w:rPr>
          <w:rFonts w:ascii="Tahoma" w:hAnsi="Tahoma" w:cs="Tahoma"/>
          <w:sz w:val="22"/>
          <w:szCs w:val="22"/>
          <w:lang w:val="it-IT"/>
        </w:rPr>
      </w:pPr>
    </w:p>
    <w:p w:rsidR="001A3B4D" w:rsidRPr="00A73862" w:rsidRDefault="00AE7BD9" w:rsidP="00A73862">
      <w:pPr>
        <w:jc w:val="center"/>
        <w:rPr>
          <w:rFonts w:ascii="Tahoma" w:hAnsi="Tahoma" w:cs="Tahoma"/>
          <w:b/>
          <w:sz w:val="22"/>
          <w:szCs w:val="22"/>
          <w:lang w:val="it-IT"/>
        </w:rPr>
      </w:pPr>
      <w:r w:rsidRPr="00A73862">
        <w:rPr>
          <w:rFonts w:ascii="Tahoma" w:hAnsi="Tahoma" w:cs="Tahoma"/>
          <w:b/>
          <w:sz w:val="22"/>
          <w:szCs w:val="22"/>
          <w:lang w:val="it-IT"/>
        </w:rPr>
        <w:t>Fiskalni rač</w:t>
      </w:r>
      <w:r w:rsidR="00FB2894" w:rsidRPr="00A73862">
        <w:rPr>
          <w:rFonts w:ascii="Tahoma" w:hAnsi="Tahoma" w:cs="Tahoma"/>
          <w:b/>
          <w:sz w:val="22"/>
          <w:szCs w:val="22"/>
          <w:lang w:val="it-IT"/>
        </w:rPr>
        <w:t>un</w:t>
      </w:r>
    </w:p>
    <w:p w:rsidR="00AD6CFC" w:rsidRDefault="00AD6CFC" w:rsidP="00AD6CFC">
      <w:pPr>
        <w:ind w:right="33"/>
        <w:rPr>
          <w:rFonts w:ascii="Tahoma" w:hAnsi="Tahoma" w:cs="Tahoma"/>
          <w:b/>
          <w:sz w:val="22"/>
          <w:szCs w:val="22"/>
          <w:lang w:val="it-IT"/>
        </w:rPr>
      </w:pPr>
    </w:p>
    <w:p w:rsidR="00EE20D0" w:rsidRDefault="004346C0" w:rsidP="00EE20D0">
      <w:pPr>
        <w:ind w:right="33" w:firstLine="720"/>
        <w:jc w:val="both"/>
        <w:rPr>
          <w:rFonts w:ascii="Tahoma" w:hAnsi="Tahoma" w:cs="Tahoma"/>
          <w:i/>
          <w:sz w:val="22"/>
          <w:szCs w:val="22"/>
          <w:u w:val="single"/>
          <w:lang w:val="de-DE"/>
        </w:rPr>
      </w:pPr>
      <w:r w:rsidRPr="00837081">
        <w:rPr>
          <w:rFonts w:ascii="Tahoma" w:hAnsi="Tahoma" w:cs="Tahoma"/>
          <w:sz w:val="22"/>
          <w:szCs w:val="22"/>
          <w:lang w:val="it-IT"/>
        </w:rPr>
        <w:t>Fiskalni rač</w:t>
      </w:r>
      <w:r w:rsidR="006E5C50" w:rsidRPr="00837081">
        <w:rPr>
          <w:rFonts w:ascii="Tahoma" w:hAnsi="Tahoma" w:cs="Tahoma"/>
          <w:sz w:val="22"/>
          <w:szCs w:val="22"/>
          <w:lang w:val="it-IT"/>
        </w:rPr>
        <w:t xml:space="preserve">un </w:t>
      </w:r>
      <w:r w:rsidR="00C95B8F" w:rsidRPr="00837081">
        <w:rPr>
          <w:rFonts w:ascii="Tahoma" w:hAnsi="Tahoma" w:cs="Tahoma"/>
          <w:sz w:val="22"/>
          <w:szCs w:val="22"/>
          <w:lang w:val="it-IT"/>
        </w:rPr>
        <w:t>je dokument u kome se evidentira svaki pojedinačno os</w:t>
      </w:r>
      <w:r w:rsidR="005B7A00" w:rsidRPr="00837081">
        <w:rPr>
          <w:rFonts w:ascii="Tahoma" w:hAnsi="Tahoma" w:cs="Tahoma"/>
          <w:sz w:val="22"/>
          <w:szCs w:val="22"/>
          <w:lang w:val="it-IT"/>
        </w:rPr>
        <w:t>tvareni promet</w:t>
      </w:r>
      <w:r w:rsidR="00C95B8F" w:rsidRPr="00837081">
        <w:rPr>
          <w:rFonts w:ascii="Tahoma" w:hAnsi="Tahoma" w:cs="Tahoma"/>
          <w:sz w:val="22"/>
          <w:szCs w:val="22"/>
          <w:lang w:val="it-IT"/>
        </w:rPr>
        <w:t xml:space="preserve"> koj</w:t>
      </w:r>
      <w:r w:rsidR="00F2371D" w:rsidRPr="00837081">
        <w:rPr>
          <w:rFonts w:ascii="Tahoma" w:hAnsi="Tahoma" w:cs="Tahoma"/>
          <w:sz w:val="22"/>
          <w:szCs w:val="22"/>
          <w:lang w:val="it-IT"/>
        </w:rPr>
        <w:t>i</w:t>
      </w:r>
      <w:r w:rsidR="00C95B8F" w:rsidRPr="00837081">
        <w:rPr>
          <w:rFonts w:ascii="Tahoma" w:hAnsi="Tahoma" w:cs="Tahoma"/>
          <w:sz w:val="22"/>
          <w:szCs w:val="22"/>
          <w:lang w:val="it-IT"/>
        </w:rPr>
        <w:t xml:space="preserve"> kupac proizvoda, odnosno koris</w:t>
      </w:r>
      <w:r w:rsidR="00CB12E2" w:rsidRPr="00837081">
        <w:rPr>
          <w:rFonts w:ascii="Tahoma" w:hAnsi="Tahoma" w:cs="Tahoma"/>
          <w:sz w:val="22"/>
          <w:szCs w:val="22"/>
          <w:lang w:val="it-IT"/>
        </w:rPr>
        <w:t>nik usluga plaća u gotovini</w:t>
      </w:r>
      <w:r w:rsidR="00CE5369" w:rsidRPr="00837081">
        <w:rPr>
          <w:rFonts w:ascii="Tahoma" w:hAnsi="Tahoma" w:cs="Tahoma"/>
          <w:sz w:val="22"/>
          <w:szCs w:val="22"/>
          <w:lang w:val="it-IT"/>
        </w:rPr>
        <w:t xml:space="preserve"> </w:t>
      </w:r>
      <w:r w:rsidR="005D678C" w:rsidRPr="00837081">
        <w:rPr>
          <w:rFonts w:ascii="Tahoma" w:hAnsi="Tahoma" w:cs="Tahoma"/>
          <w:sz w:val="22"/>
          <w:szCs w:val="22"/>
          <w:lang w:val="it-IT"/>
        </w:rPr>
        <w:t xml:space="preserve"> ili bezgotovinski u </w:t>
      </w:r>
      <w:r w:rsidR="00CE5369" w:rsidRPr="00837081">
        <w:rPr>
          <w:rFonts w:ascii="Tahoma" w:hAnsi="Tahoma" w:cs="Tahoma"/>
          <w:sz w:val="22"/>
          <w:szCs w:val="22"/>
          <w:lang w:val="it-IT"/>
        </w:rPr>
        <w:t xml:space="preserve"> slučaju </w:t>
      </w:r>
      <w:r w:rsidR="0041724B" w:rsidRPr="00837081">
        <w:rPr>
          <w:rFonts w:ascii="Tahoma" w:hAnsi="Tahoma" w:cs="Tahoma"/>
          <w:sz w:val="22"/>
          <w:szCs w:val="22"/>
          <w:lang w:val="de-DE"/>
        </w:rPr>
        <w:t>kada se u istom objektu,  pored plaćanja u gotovini, vrši i bezgotovinsko plaćanje.</w:t>
      </w:r>
      <w:r w:rsidR="0041724B" w:rsidRPr="00837081">
        <w:rPr>
          <w:rFonts w:ascii="Tahoma" w:hAnsi="Tahoma" w:cs="Tahoma"/>
          <w:i/>
          <w:sz w:val="22"/>
          <w:szCs w:val="22"/>
          <w:u w:val="single"/>
          <w:lang w:val="de-DE"/>
        </w:rPr>
        <w:t xml:space="preserve">   </w:t>
      </w:r>
    </w:p>
    <w:p w:rsidR="00C95B8F" w:rsidRPr="00932A8E" w:rsidRDefault="00C95B8F" w:rsidP="00AD6CFC">
      <w:pPr>
        <w:ind w:right="33"/>
        <w:rPr>
          <w:rFonts w:ascii="Tahoma" w:hAnsi="Tahoma" w:cs="Tahoma"/>
          <w:sz w:val="22"/>
          <w:szCs w:val="22"/>
          <w:lang w:val="it-IT"/>
        </w:rPr>
      </w:pPr>
    </w:p>
    <w:p w:rsidR="00C95B8F" w:rsidRPr="00932A8E" w:rsidRDefault="004346C0" w:rsidP="005B5C57">
      <w:pPr>
        <w:ind w:left="360" w:right="33" w:firstLine="360"/>
        <w:jc w:val="both"/>
        <w:rPr>
          <w:rFonts w:ascii="Tahoma" w:hAnsi="Tahoma" w:cs="Tahoma"/>
          <w:sz w:val="22"/>
          <w:szCs w:val="22"/>
          <w:lang w:val="it-IT"/>
        </w:rPr>
      </w:pPr>
      <w:r w:rsidRPr="00932A8E">
        <w:rPr>
          <w:rFonts w:ascii="Tahoma" w:hAnsi="Tahoma" w:cs="Tahoma"/>
          <w:sz w:val="22"/>
          <w:szCs w:val="22"/>
          <w:lang w:val="it-IT"/>
        </w:rPr>
        <w:t>Fiskalni rač</w:t>
      </w:r>
      <w:r w:rsidR="006E5C50" w:rsidRPr="00932A8E">
        <w:rPr>
          <w:rFonts w:ascii="Tahoma" w:hAnsi="Tahoma" w:cs="Tahoma"/>
          <w:sz w:val="22"/>
          <w:szCs w:val="22"/>
          <w:lang w:val="it-IT"/>
        </w:rPr>
        <w:t xml:space="preserve">un </w:t>
      </w:r>
      <w:r w:rsidR="00E749F4">
        <w:rPr>
          <w:rFonts w:ascii="Tahoma" w:hAnsi="Tahoma" w:cs="Tahoma"/>
          <w:sz w:val="22"/>
          <w:szCs w:val="22"/>
          <w:lang w:val="it-IT"/>
        </w:rPr>
        <w:t>naročito</w:t>
      </w:r>
      <w:r w:rsidR="00E749F4" w:rsidRPr="00932A8E">
        <w:rPr>
          <w:rFonts w:ascii="Tahoma" w:hAnsi="Tahoma" w:cs="Tahoma"/>
          <w:sz w:val="22"/>
          <w:szCs w:val="22"/>
          <w:lang w:val="it-IT"/>
        </w:rPr>
        <w:t xml:space="preserve"> </w:t>
      </w:r>
      <w:r w:rsidR="006B2E46" w:rsidRPr="00932A8E">
        <w:rPr>
          <w:rFonts w:ascii="Tahoma" w:hAnsi="Tahoma" w:cs="Tahoma"/>
          <w:sz w:val="22"/>
          <w:szCs w:val="22"/>
          <w:lang w:val="it-IT"/>
        </w:rPr>
        <w:t>sadrži slj</w:t>
      </w:r>
      <w:r w:rsidR="00C95B8F" w:rsidRPr="00932A8E">
        <w:rPr>
          <w:rFonts w:ascii="Tahoma" w:hAnsi="Tahoma" w:cs="Tahoma"/>
          <w:sz w:val="22"/>
          <w:szCs w:val="22"/>
          <w:lang w:val="it-IT"/>
        </w:rPr>
        <w:t>edeće podatke:</w:t>
      </w:r>
    </w:p>
    <w:p w:rsidR="00C95B8F" w:rsidRPr="00932A8E" w:rsidRDefault="00C95B8F" w:rsidP="00DC1BBE">
      <w:pPr>
        <w:ind w:right="33"/>
        <w:jc w:val="both"/>
        <w:rPr>
          <w:rFonts w:ascii="Tahoma" w:hAnsi="Tahoma" w:cs="Tahoma"/>
          <w:sz w:val="22"/>
          <w:szCs w:val="22"/>
          <w:lang w:val="it-IT"/>
        </w:rPr>
      </w:pPr>
    </w:p>
    <w:p w:rsidR="00EE20D0" w:rsidRPr="00EE20D0" w:rsidRDefault="00EE20D0" w:rsidP="00C57509">
      <w:pPr>
        <w:pStyle w:val="ListParagraph"/>
        <w:numPr>
          <w:ilvl w:val="0"/>
          <w:numId w:val="20"/>
        </w:numPr>
        <w:ind w:right="33"/>
        <w:jc w:val="both"/>
        <w:rPr>
          <w:rFonts w:ascii="Tahoma" w:hAnsi="Tahoma" w:cs="Tahoma"/>
          <w:sz w:val="22"/>
          <w:szCs w:val="22"/>
          <w:lang w:val="sv-SE"/>
        </w:rPr>
      </w:pPr>
      <w:r w:rsidRPr="00EE20D0">
        <w:rPr>
          <w:rFonts w:ascii="Tahoma" w:hAnsi="Tahoma" w:cs="Tahoma"/>
          <w:sz w:val="22"/>
          <w:szCs w:val="22"/>
          <w:lang w:val="sv-SE"/>
        </w:rPr>
        <w:t>naziv poreskog obveznika i naziv i adresu prodajnog mjesta;</w:t>
      </w:r>
    </w:p>
    <w:p w:rsidR="00C95B8F" w:rsidRPr="00932A8E" w:rsidRDefault="00BF5C8E" w:rsidP="00C57509">
      <w:pPr>
        <w:numPr>
          <w:ilvl w:val="0"/>
          <w:numId w:val="20"/>
        </w:numPr>
        <w:ind w:right="33"/>
        <w:jc w:val="both"/>
        <w:rPr>
          <w:rFonts w:ascii="Tahoma" w:hAnsi="Tahoma" w:cs="Tahoma"/>
          <w:sz w:val="22"/>
          <w:szCs w:val="22"/>
          <w:lang w:val="sv-SE"/>
        </w:rPr>
      </w:pPr>
      <w:r>
        <w:rPr>
          <w:rFonts w:ascii="Tahoma" w:hAnsi="Tahoma" w:cs="Tahoma"/>
          <w:sz w:val="22"/>
          <w:szCs w:val="22"/>
          <w:lang w:val="sv-SE"/>
        </w:rPr>
        <w:t>PIB</w:t>
      </w:r>
      <w:r w:rsidR="000642FB">
        <w:rPr>
          <w:rFonts w:ascii="Tahoma" w:hAnsi="Tahoma" w:cs="Tahoma"/>
          <w:sz w:val="22"/>
          <w:szCs w:val="22"/>
          <w:lang w:val="sv-SE"/>
        </w:rPr>
        <w:t xml:space="preserve"> korisnika</w:t>
      </w:r>
      <w:r w:rsidR="00134BAD" w:rsidRPr="00932A8E">
        <w:rPr>
          <w:rFonts w:ascii="Tahoma" w:hAnsi="Tahoma" w:cs="Tahoma"/>
          <w:sz w:val="22"/>
          <w:szCs w:val="22"/>
          <w:lang w:val="sv-SE"/>
        </w:rPr>
        <w:t>;</w:t>
      </w:r>
    </w:p>
    <w:p w:rsidR="002227DC" w:rsidRPr="00932A8E" w:rsidRDefault="00AE7BD9" w:rsidP="00C57509">
      <w:pPr>
        <w:numPr>
          <w:ilvl w:val="0"/>
          <w:numId w:val="20"/>
        </w:numPr>
        <w:ind w:right="33"/>
        <w:jc w:val="both"/>
        <w:rPr>
          <w:rFonts w:ascii="Tahoma" w:hAnsi="Tahoma" w:cs="Tahoma"/>
          <w:sz w:val="22"/>
          <w:szCs w:val="22"/>
          <w:lang w:val="sv-SE"/>
        </w:rPr>
      </w:pPr>
      <w:r w:rsidRPr="00932A8E">
        <w:rPr>
          <w:rFonts w:ascii="Tahoma" w:hAnsi="Tahoma" w:cs="Tahoma"/>
          <w:sz w:val="22"/>
          <w:szCs w:val="22"/>
          <w:lang w:val="sv-SE"/>
        </w:rPr>
        <w:t>redni broj fiskalnog rač</w:t>
      </w:r>
      <w:r w:rsidR="002227DC" w:rsidRPr="00932A8E">
        <w:rPr>
          <w:rFonts w:ascii="Tahoma" w:hAnsi="Tahoma" w:cs="Tahoma"/>
          <w:sz w:val="22"/>
          <w:szCs w:val="22"/>
          <w:lang w:val="sv-SE"/>
        </w:rPr>
        <w:t>una;</w:t>
      </w:r>
    </w:p>
    <w:p w:rsidR="00C95B8F" w:rsidRPr="000642FB" w:rsidRDefault="00C95B8F" w:rsidP="00C57509">
      <w:pPr>
        <w:numPr>
          <w:ilvl w:val="0"/>
          <w:numId w:val="20"/>
        </w:numPr>
        <w:ind w:right="33"/>
        <w:jc w:val="both"/>
        <w:rPr>
          <w:rFonts w:ascii="Tahoma" w:hAnsi="Tahoma" w:cs="Tahoma"/>
          <w:sz w:val="22"/>
          <w:szCs w:val="22"/>
          <w:lang w:val="sv-SE"/>
        </w:rPr>
      </w:pPr>
      <w:r w:rsidRPr="00932A8E">
        <w:rPr>
          <w:rFonts w:ascii="Tahoma" w:hAnsi="Tahoma" w:cs="Tahoma"/>
          <w:sz w:val="22"/>
          <w:szCs w:val="22"/>
          <w:lang w:val="sv-SE"/>
        </w:rPr>
        <w:t>naziv, količinu, jedinicu mjere, cijenu po jedinici mjere, oznaku poreske</w:t>
      </w:r>
      <w:r w:rsidR="000642FB">
        <w:rPr>
          <w:rFonts w:ascii="Tahoma" w:hAnsi="Tahoma" w:cs="Tahoma"/>
          <w:sz w:val="22"/>
          <w:szCs w:val="22"/>
          <w:lang w:val="sv-SE"/>
        </w:rPr>
        <w:t xml:space="preserve"> </w:t>
      </w:r>
      <w:r w:rsidRPr="000642FB">
        <w:rPr>
          <w:rFonts w:ascii="Tahoma" w:hAnsi="Tahoma" w:cs="Tahoma"/>
          <w:sz w:val="22"/>
          <w:szCs w:val="22"/>
          <w:lang w:val="sv-SE"/>
        </w:rPr>
        <w:t>stope i vrijednost evident</w:t>
      </w:r>
      <w:r w:rsidR="00134BAD" w:rsidRPr="000642FB">
        <w:rPr>
          <w:rFonts w:ascii="Tahoma" w:hAnsi="Tahoma" w:cs="Tahoma"/>
          <w:sz w:val="22"/>
          <w:szCs w:val="22"/>
          <w:lang w:val="sv-SE"/>
        </w:rPr>
        <w:t>iranog prometa;</w:t>
      </w:r>
    </w:p>
    <w:p w:rsidR="00C95B8F" w:rsidRPr="00C4442F" w:rsidRDefault="00C95B8F" w:rsidP="00C57509">
      <w:pPr>
        <w:numPr>
          <w:ilvl w:val="0"/>
          <w:numId w:val="20"/>
        </w:numPr>
        <w:ind w:right="33"/>
        <w:jc w:val="both"/>
        <w:rPr>
          <w:rFonts w:ascii="Tahoma" w:hAnsi="Tahoma" w:cs="Tahoma"/>
          <w:sz w:val="22"/>
          <w:szCs w:val="22"/>
          <w:lang w:val="sv-SE"/>
        </w:rPr>
      </w:pPr>
      <w:r w:rsidRPr="00C4442F">
        <w:rPr>
          <w:rFonts w:ascii="Tahoma" w:hAnsi="Tahoma" w:cs="Tahoma"/>
          <w:sz w:val="22"/>
          <w:szCs w:val="22"/>
          <w:lang w:val="sv-SE"/>
        </w:rPr>
        <w:t>iznos poreza po poreskim stopama</w:t>
      </w:r>
      <w:r w:rsidR="00134BAD" w:rsidRPr="00C4442F">
        <w:rPr>
          <w:rFonts w:ascii="Tahoma" w:hAnsi="Tahoma" w:cs="Tahoma"/>
          <w:sz w:val="22"/>
          <w:szCs w:val="22"/>
          <w:lang w:val="sv-SE"/>
        </w:rPr>
        <w:t>;</w:t>
      </w:r>
    </w:p>
    <w:p w:rsidR="00C95B8F" w:rsidRPr="00932A8E" w:rsidRDefault="00C95B8F" w:rsidP="00C57509">
      <w:pPr>
        <w:numPr>
          <w:ilvl w:val="0"/>
          <w:numId w:val="20"/>
        </w:numPr>
        <w:ind w:right="33"/>
        <w:jc w:val="both"/>
        <w:rPr>
          <w:rFonts w:ascii="Tahoma" w:hAnsi="Tahoma" w:cs="Tahoma"/>
          <w:sz w:val="22"/>
          <w:szCs w:val="22"/>
          <w:lang w:val="sv-SE"/>
        </w:rPr>
      </w:pPr>
      <w:r w:rsidRPr="00932A8E">
        <w:rPr>
          <w:rFonts w:ascii="Tahoma" w:hAnsi="Tahoma" w:cs="Tahoma"/>
          <w:sz w:val="22"/>
          <w:szCs w:val="22"/>
          <w:lang w:val="sv-SE"/>
        </w:rPr>
        <w:t>ukupa</w:t>
      </w:r>
      <w:r w:rsidR="00134BAD" w:rsidRPr="00932A8E">
        <w:rPr>
          <w:rFonts w:ascii="Tahoma" w:hAnsi="Tahoma" w:cs="Tahoma"/>
          <w:sz w:val="22"/>
          <w:szCs w:val="22"/>
          <w:lang w:val="sv-SE"/>
        </w:rPr>
        <w:t>n iznos poreza;</w:t>
      </w:r>
    </w:p>
    <w:p w:rsidR="00C95B8F" w:rsidRPr="00C57509" w:rsidRDefault="00C95B8F" w:rsidP="00C57509">
      <w:pPr>
        <w:pStyle w:val="ListParagraph"/>
        <w:numPr>
          <w:ilvl w:val="0"/>
          <w:numId w:val="20"/>
        </w:numPr>
        <w:ind w:right="33"/>
        <w:jc w:val="both"/>
        <w:rPr>
          <w:rFonts w:ascii="Tahoma" w:hAnsi="Tahoma" w:cs="Tahoma"/>
          <w:b/>
          <w:color w:val="FF0000"/>
          <w:sz w:val="22"/>
          <w:szCs w:val="22"/>
          <w:lang w:val="sv-SE"/>
        </w:rPr>
      </w:pPr>
      <w:r w:rsidRPr="00C57509">
        <w:rPr>
          <w:rFonts w:ascii="Tahoma" w:hAnsi="Tahoma" w:cs="Tahoma"/>
          <w:sz w:val="22"/>
          <w:szCs w:val="22"/>
          <w:lang w:val="sv-SE"/>
        </w:rPr>
        <w:t>vrijednost prometa po</w:t>
      </w:r>
      <w:r w:rsidR="007B6107" w:rsidRPr="00C57509">
        <w:rPr>
          <w:rFonts w:ascii="Tahoma" w:hAnsi="Tahoma" w:cs="Tahoma"/>
          <w:sz w:val="22"/>
          <w:szCs w:val="22"/>
          <w:lang w:val="sv-SE"/>
        </w:rPr>
        <w:t xml:space="preserve"> poreskim</w:t>
      </w:r>
      <w:r w:rsidR="005C1CCD" w:rsidRPr="00C57509">
        <w:rPr>
          <w:rFonts w:ascii="Tahoma" w:hAnsi="Tahoma" w:cs="Tahoma"/>
          <w:sz w:val="22"/>
          <w:szCs w:val="22"/>
          <w:lang w:val="sv-SE"/>
        </w:rPr>
        <w:t xml:space="preserve"> </w:t>
      </w:r>
      <w:r w:rsidRPr="00C57509">
        <w:rPr>
          <w:rFonts w:ascii="Tahoma" w:hAnsi="Tahoma" w:cs="Tahoma"/>
          <w:sz w:val="22"/>
          <w:szCs w:val="22"/>
          <w:lang w:val="sv-SE"/>
        </w:rPr>
        <w:t>stopama</w:t>
      </w:r>
      <w:r w:rsidR="004273B9" w:rsidRPr="00C57509">
        <w:rPr>
          <w:rFonts w:ascii="Tahoma" w:hAnsi="Tahoma" w:cs="Tahoma"/>
          <w:sz w:val="22"/>
          <w:szCs w:val="22"/>
          <w:lang w:val="sv-SE"/>
        </w:rPr>
        <w:t>;</w:t>
      </w:r>
    </w:p>
    <w:p w:rsidR="00C95B8F" w:rsidRPr="00C57509" w:rsidRDefault="00C95B8F" w:rsidP="00C57509">
      <w:pPr>
        <w:pStyle w:val="ListParagraph"/>
        <w:numPr>
          <w:ilvl w:val="0"/>
          <w:numId w:val="20"/>
        </w:numPr>
        <w:ind w:right="33"/>
        <w:jc w:val="both"/>
        <w:rPr>
          <w:rFonts w:ascii="Tahoma" w:hAnsi="Tahoma" w:cs="Tahoma"/>
          <w:sz w:val="22"/>
          <w:szCs w:val="22"/>
          <w:lang w:val="sv-SE"/>
        </w:rPr>
      </w:pPr>
      <w:r w:rsidRPr="00C57509">
        <w:rPr>
          <w:rFonts w:ascii="Tahoma" w:hAnsi="Tahoma" w:cs="Tahoma"/>
          <w:sz w:val="22"/>
          <w:szCs w:val="22"/>
          <w:lang w:val="sv-SE"/>
        </w:rPr>
        <w:t>ukupnu vrijednos</w:t>
      </w:r>
      <w:r w:rsidR="00134BAD" w:rsidRPr="00C57509">
        <w:rPr>
          <w:rFonts w:ascii="Tahoma" w:hAnsi="Tahoma" w:cs="Tahoma"/>
          <w:sz w:val="22"/>
          <w:szCs w:val="22"/>
          <w:lang w:val="sv-SE"/>
        </w:rPr>
        <w:t>t evidentiranog prometa;</w:t>
      </w:r>
      <w:r w:rsidR="00CB12E2" w:rsidRPr="00C57509">
        <w:rPr>
          <w:rFonts w:ascii="Tahoma" w:hAnsi="Tahoma" w:cs="Tahoma"/>
          <w:sz w:val="22"/>
          <w:szCs w:val="22"/>
          <w:lang w:val="sv-SE"/>
        </w:rPr>
        <w:t xml:space="preserve"> </w:t>
      </w:r>
    </w:p>
    <w:p w:rsidR="005403BA" w:rsidRPr="00C57509" w:rsidRDefault="00C95B8F" w:rsidP="00C57509">
      <w:pPr>
        <w:pStyle w:val="ListParagraph"/>
        <w:numPr>
          <w:ilvl w:val="0"/>
          <w:numId w:val="20"/>
        </w:numPr>
        <w:ind w:right="33"/>
        <w:jc w:val="both"/>
        <w:rPr>
          <w:rFonts w:ascii="Tahoma" w:hAnsi="Tahoma" w:cs="Tahoma"/>
          <w:sz w:val="22"/>
          <w:szCs w:val="22"/>
          <w:lang w:val="sv-SE"/>
        </w:rPr>
      </w:pPr>
      <w:r w:rsidRPr="00C57509">
        <w:rPr>
          <w:rFonts w:ascii="Tahoma" w:hAnsi="Tahoma" w:cs="Tahoma"/>
          <w:sz w:val="22"/>
          <w:szCs w:val="22"/>
          <w:lang w:val="sv-SE"/>
        </w:rPr>
        <w:t xml:space="preserve">dan, mjesec, godinu, sat i minut sačinjavanja </w:t>
      </w:r>
      <w:r w:rsidR="000276D4" w:rsidRPr="00C57509">
        <w:rPr>
          <w:rFonts w:ascii="Tahoma" w:hAnsi="Tahoma" w:cs="Tahoma"/>
          <w:sz w:val="22"/>
          <w:szCs w:val="22"/>
          <w:lang w:val="sv-SE"/>
        </w:rPr>
        <w:t>fiskalnog rač</w:t>
      </w:r>
      <w:r w:rsidR="005B0BFF" w:rsidRPr="00C57509">
        <w:rPr>
          <w:rFonts w:ascii="Tahoma" w:hAnsi="Tahoma" w:cs="Tahoma"/>
          <w:sz w:val="22"/>
          <w:szCs w:val="22"/>
          <w:lang w:val="sv-SE"/>
        </w:rPr>
        <w:t>una</w:t>
      </w:r>
      <w:r w:rsidR="002227DC" w:rsidRPr="00C57509">
        <w:rPr>
          <w:rFonts w:ascii="Tahoma" w:hAnsi="Tahoma" w:cs="Tahoma"/>
          <w:sz w:val="22"/>
          <w:szCs w:val="22"/>
          <w:lang w:val="sv-SE"/>
        </w:rPr>
        <w:t xml:space="preserve"> i</w:t>
      </w:r>
    </w:p>
    <w:p w:rsidR="00C95B8F" w:rsidRPr="00C57509" w:rsidRDefault="00CB12E2" w:rsidP="00C57509">
      <w:pPr>
        <w:pStyle w:val="ListParagraph"/>
        <w:numPr>
          <w:ilvl w:val="0"/>
          <w:numId w:val="20"/>
        </w:numPr>
        <w:ind w:right="33"/>
        <w:jc w:val="both"/>
        <w:rPr>
          <w:rFonts w:ascii="Tahoma" w:hAnsi="Tahoma" w:cs="Tahoma"/>
          <w:sz w:val="22"/>
          <w:szCs w:val="22"/>
          <w:lang w:val="sv-SE"/>
        </w:rPr>
      </w:pPr>
      <w:r w:rsidRPr="00C57509">
        <w:rPr>
          <w:rFonts w:ascii="Tahoma" w:hAnsi="Tahoma" w:cs="Tahoma"/>
          <w:sz w:val="22"/>
          <w:szCs w:val="22"/>
          <w:lang w:val="sv-SE"/>
        </w:rPr>
        <w:t>fiskalni logo</w:t>
      </w:r>
      <w:r w:rsidR="002227DC" w:rsidRPr="00C57509">
        <w:rPr>
          <w:rFonts w:ascii="Tahoma" w:hAnsi="Tahoma" w:cs="Tahoma"/>
          <w:sz w:val="22"/>
          <w:szCs w:val="22"/>
          <w:lang w:val="sv-SE"/>
        </w:rPr>
        <w:t xml:space="preserve"> i evidencioni broj poreske kase.</w:t>
      </w:r>
    </w:p>
    <w:p w:rsidR="00B1580C" w:rsidRPr="00932A8E" w:rsidRDefault="00B1580C" w:rsidP="00B40E62">
      <w:pPr>
        <w:ind w:left="720" w:right="33"/>
        <w:jc w:val="both"/>
        <w:rPr>
          <w:rFonts w:ascii="Tahoma" w:hAnsi="Tahoma" w:cs="Tahoma"/>
          <w:sz w:val="22"/>
          <w:szCs w:val="22"/>
          <w:lang w:val="sv-SE"/>
        </w:rPr>
      </w:pPr>
    </w:p>
    <w:p w:rsidR="00C95B8F" w:rsidRPr="00C40DDB" w:rsidRDefault="000276D4" w:rsidP="00B1580C">
      <w:pPr>
        <w:ind w:right="33" w:firstLine="720"/>
        <w:rPr>
          <w:rFonts w:ascii="Tahoma" w:hAnsi="Tahoma" w:cs="Tahoma"/>
          <w:sz w:val="22"/>
          <w:szCs w:val="22"/>
          <w:lang w:val="sv-SE"/>
        </w:rPr>
      </w:pPr>
      <w:r w:rsidRPr="00C40DDB">
        <w:rPr>
          <w:rFonts w:ascii="Tahoma" w:hAnsi="Tahoma" w:cs="Tahoma"/>
          <w:sz w:val="22"/>
          <w:szCs w:val="22"/>
          <w:lang w:val="sv-SE"/>
        </w:rPr>
        <w:t>Fiskalni rač</w:t>
      </w:r>
      <w:r w:rsidR="005B0BFF" w:rsidRPr="00C40DDB">
        <w:rPr>
          <w:rFonts w:ascii="Tahoma" w:hAnsi="Tahoma" w:cs="Tahoma"/>
          <w:sz w:val="22"/>
          <w:szCs w:val="22"/>
          <w:lang w:val="sv-SE"/>
        </w:rPr>
        <w:t>un</w:t>
      </w:r>
      <w:r w:rsidR="00C95B8F" w:rsidRPr="00C40DDB">
        <w:rPr>
          <w:rFonts w:ascii="Tahoma" w:hAnsi="Tahoma" w:cs="Tahoma"/>
          <w:sz w:val="22"/>
          <w:szCs w:val="22"/>
          <w:lang w:val="sv-SE"/>
        </w:rPr>
        <w:t xml:space="preserve"> štampa se u dva primjerka, od kojih se jedan izdaje  kupcu, a drugi ostaje na kontrolnoj traci</w:t>
      </w:r>
      <w:r w:rsidR="00E4393E" w:rsidRPr="00C40DDB">
        <w:rPr>
          <w:rFonts w:ascii="Tahoma" w:hAnsi="Tahoma" w:cs="Tahoma"/>
          <w:sz w:val="22"/>
          <w:szCs w:val="22"/>
          <w:lang w:val="sv-SE"/>
        </w:rPr>
        <w:t>, odnosno</w:t>
      </w:r>
      <w:r w:rsidR="00E4393E" w:rsidRPr="00C40DDB">
        <w:rPr>
          <w:rFonts w:ascii="Tahoma" w:hAnsi="Tahoma" w:cs="Tahoma"/>
          <w:b/>
          <w:sz w:val="22"/>
          <w:szCs w:val="22"/>
          <w:lang w:val="sv-SE"/>
        </w:rPr>
        <w:t xml:space="preserve"> </w:t>
      </w:r>
      <w:r w:rsidR="00E4393E" w:rsidRPr="00C40DDB">
        <w:rPr>
          <w:rFonts w:ascii="Tahoma" w:hAnsi="Tahoma" w:cs="Tahoma"/>
          <w:sz w:val="22"/>
          <w:szCs w:val="22"/>
          <w:lang w:val="sv-SE"/>
        </w:rPr>
        <w:t>žurnalu</w:t>
      </w:r>
      <w:r w:rsidR="006E2A9F" w:rsidRPr="00C40DDB">
        <w:rPr>
          <w:rFonts w:ascii="Tahoma" w:hAnsi="Tahoma" w:cs="Tahoma"/>
          <w:sz w:val="22"/>
          <w:szCs w:val="22"/>
          <w:lang w:val="sv-SE"/>
        </w:rPr>
        <w:t xml:space="preserve"> poreske kase</w:t>
      </w:r>
      <w:r w:rsidR="00E4393E" w:rsidRPr="00C40DDB">
        <w:rPr>
          <w:rFonts w:ascii="Tahoma" w:hAnsi="Tahoma" w:cs="Tahoma"/>
          <w:sz w:val="22"/>
          <w:szCs w:val="22"/>
          <w:lang w:val="sv-SE"/>
        </w:rPr>
        <w:t>.</w:t>
      </w:r>
    </w:p>
    <w:p w:rsidR="006D65D7" w:rsidRPr="00C40DDB" w:rsidRDefault="006D65D7" w:rsidP="00B1580C">
      <w:pPr>
        <w:ind w:right="33"/>
        <w:rPr>
          <w:rFonts w:ascii="Tahoma" w:hAnsi="Tahoma" w:cs="Tahoma"/>
          <w:sz w:val="22"/>
          <w:szCs w:val="22"/>
          <w:lang w:val="sv-SE"/>
        </w:rPr>
      </w:pPr>
    </w:p>
    <w:p w:rsidR="0036591E" w:rsidRPr="00932A8E" w:rsidRDefault="0036591E" w:rsidP="00C95B8F">
      <w:pPr>
        <w:autoSpaceDE w:val="0"/>
        <w:autoSpaceDN w:val="0"/>
        <w:adjustRightInd w:val="0"/>
        <w:rPr>
          <w:rFonts w:ascii="Tahoma" w:hAnsi="Tahoma" w:cs="Tahoma"/>
          <w:b/>
          <w:sz w:val="22"/>
          <w:szCs w:val="22"/>
          <w:lang w:val="it-IT" w:bidi="kok-IN"/>
        </w:rPr>
      </w:pPr>
    </w:p>
    <w:p w:rsidR="00C95B8F" w:rsidRPr="00A73862" w:rsidRDefault="006B2E46" w:rsidP="00A73862">
      <w:pPr>
        <w:autoSpaceDE w:val="0"/>
        <w:autoSpaceDN w:val="0"/>
        <w:adjustRightInd w:val="0"/>
        <w:jc w:val="center"/>
        <w:rPr>
          <w:rFonts w:ascii="Tahoma" w:hAnsi="Tahoma" w:cs="Tahoma"/>
          <w:b/>
          <w:color w:val="000000"/>
          <w:sz w:val="22"/>
          <w:szCs w:val="22"/>
          <w:lang w:val="it-IT" w:bidi="kok-IN"/>
        </w:rPr>
      </w:pPr>
      <w:r w:rsidRPr="00A73862">
        <w:rPr>
          <w:rFonts w:ascii="Tahoma" w:hAnsi="Tahoma" w:cs="Tahoma"/>
          <w:b/>
          <w:color w:val="000000"/>
          <w:sz w:val="22"/>
          <w:szCs w:val="22"/>
          <w:lang w:val="it-IT" w:bidi="kok-IN"/>
        </w:rPr>
        <w:lastRenderedPageBreak/>
        <w:t>D</w:t>
      </w:r>
      <w:r w:rsidR="00C95B8F" w:rsidRPr="00A73862">
        <w:rPr>
          <w:rFonts w:ascii="Tahoma" w:hAnsi="Tahoma" w:cs="Tahoma"/>
          <w:b/>
          <w:color w:val="000000"/>
          <w:sz w:val="22"/>
          <w:szCs w:val="22"/>
          <w:lang w:val="it-IT" w:bidi="kok-IN"/>
        </w:rPr>
        <w:t>nevni izvještaj</w:t>
      </w:r>
    </w:p>
    <w:p w:rsidR="00C95B8F" w:rsidRPr="00932A8E" w:rsidRDefault="00C95B8F" w:rsidP="00C95B8F">
      <w:pPr>
        <w:autoSpaceDE w:val="0"/>
        <w:autoSpaceDN w:val="0"/>
        <w:adjustRightInd w:val="0"/>
        <w:jc w:val="center"/>
        <w:rPr>
          <w:rFonts w:ascii="Tahoma" w:hAnsi="Tahoma" w:cs="Tahoma"/>
          <w:b/>
          <w:color w:val="000000"/>
          <w:sz w:val="22"/>
          <w:szCs w:val="22"/>
          <w:lang w:val="it-IT" w:bidi="kok-IN"/>
        </w:rPr>
      </w:pPr>
    </w:p>
    <w:p w:rsidR="00C95B8F" w:rsidRPr="00932A8E" w:rsidRDefault="00C95B8F" w:rsidP="00993A59">
      <w:pPr>
        <w:pStyle w:val="Heading1"/>
        <w:rPr>
          <w:rFonts w:cs="Tahoma"/>
          <w:sz w:val="22"/>
          <w:szCs w:val="22"/>
          <w:lang w:val="it-IT" w:bidi="kok-IN"/>
        </w:rPr>
      </w:pPr>
      <w:r w:rsidRPr="00932A8E">
        <w:rPr>
          <w:rFonts w:cs="Tahoma"/>
          <w:sz w:val="22"/>
          <w:szCs w:val="22"/>
          <w:lang w:val="it-IT" w:bidi="kok-IN"/>
        </w:rPr>
        <w:t xml:space="preserve">Član </w:t>
      </w:r>
      <w:r w:rsidR="00694954" w:rsidRPr="00932A8E">
        <w:rPr>
          <w:rFonts w:cs="Tahoma"/>
          <w:sz w:val="22"/>
          <w:szCs w:val="22"/>
          <w:lang w:val="it-IT" w:bidi="kok-IN"/>
        </w:rPr>
        <w:t>9</w:t>
      </w:r>
    </w:p>
    <w:p w:rsidR="00B1580C" w:rsidRDefault="00B1580C" w:rsidP="00B1580C">
      <w:pPr>
        <w:rPr>
          <w:rFonts w:ascii="Tahoma" w:hAnsi="Tahoma" w:cs="Tahoma"/>
          <w:sz w:val="22"/>
          <w:szCs w:val="22"/>
          <w:lang w:val="it-IT" w:bidi="kok-IN"/>
        </w:rPr>
      </w:pPr>
    </w:p>
    <w:p w:rsidR="003F00E1" w:rsidRDefault="00C95B8F" w:rsidP="00EE20D0">
      <w:pPr>
        <w:ind w:firstLine="720"/>
        <w:jc w:val="both"/>
        <w:rPr>
          <w:rFonts w:ascii="Tahoma" w:hAnsi="Tahoma" w:cs="Tahoma"/>
          <w:sz w:val="22"/>
          <w:szCs w:val="22"/>
          <w:lang w:val="sr-Latn-CS" w:bidi="kok-IN"/>
        </w:rPr>
      </w:pPr>
      <w:r w:rsidRPr="00932A8E">
        <w:rPr>
          <w:rFonts w:ascii="Tahoma" w:hAnsi="Tahoma" w:cs="Tahoma"/>
          <w:sz w:val="22"/>
          <w:szCs w:val="22"/>
          <w:cs/>
          <w:lang w:val="kok-IN" w:bidi="kok-IN"/>
        </w:rPr>
        <w:t xml:space="preserve">Dnevni izvještaj je fiskalni dokument koji je </w:t>
      </w:r>
      <w:r w:rsidRPr="00932A8E">
        <w:rPr>
          <w:rFonts w:ascii="Tahoma" w:hAnsi="Tahoma" w:cs="Tahoma"/>
          <w:sz w:val="22"/>
          <w:szCs w:val="22"/>
          <w:lang w:val="sr-Latn-CS"/>
        </w:rPr>
        <w:t xml:space="preserve">poreski </w:t>
      </w:r>
      <w:r w:rsidR="005403BA" w:rsidRPr="00932A8E">
        <w:rPr>
          <w:rFonts w:ascii="Tahoma" w:hAnsi="Tahoma" w:cs="Tahoma"/>
          <w:sz w:val="22"/>
          <w:szCs w:val="22"/>
          <w:cs/>
          <w:lang w:val="kok-IN" w:bidi="kok-IN"/>
        </w:rPr>
        <w:t>obveznik dužan da</w:t>
      </w:r>
      <w:r w:rsidR="005403BA" w:rsidRPr="00932A8E">
        <w:rPr>
          <w:rFonts w:ascii="Tahoma" w:hAnsi="Tahoma" w:cs="Tahoma"/>
          <w:sz w:val="22"/>
          <w:szCs w:val="22"/>
          <w:lang w:val="sl-SI" w:bidi="kok-IN"/>
        </w:rPr>
        <w:t xml:space="preserve"> </w:t>
      </w:r>
      <w:r w:rsidRPr="00932A8E">
        <w:rPr>
          <w:rFonts w:ascii="Tahoma" w:hAnsi="Tahoma" w:cs="Tahoma"/>
          <w:sz w:val="22"/>
          <w:szCs w:val="22"/>
          <w:cs/>
          <w:lang w:val="kok-IN" w:bidi="kok-IN"/>
        </w:rPr>
        <w:t>formira i štampa jednom dnevno, na kraju rad</w:t>
      </w:r>
      <w:r w:rsidR="000A6FD8" w:rsidRPr="00932A8E">
        <w:rPr>
          <w:rFonts w:ascii="Tahoma" w:hAnsi="Tahoma" w:cs="Tahoma"/>
          <w:sz w:val="22"/>
          <w:szCs w:val="22"/>
          <w:lang w:val="sl-SI" w:bidi="kok-IN"/>
        </w:rPr>
        <w:t>nog dana</w:t>
      </w:r>
      <w:r w:rsidRPr="00932A8E">
        <w:rPr>
          <w:rFonts w:ascii="Tahoma" w:hAnsi="Tahoma" w:cs="Tahoma"/>
          <w:sz w:val="22"/>
          <w:szCs w:val="22"/>
          <w:cs/>
          <w:lang w:val="kok-IN" w:bidi="kok-IN"/>
        </w:rPr>
        <w:t xml:space="preserve">. </w:t>
      </w:r>
    </w:p>
    <w:p w:rsidR="00EE20D0" w:rsidRDefault="00C95B8F" w:rsidP="00EE20D0">
      <w:pPr>
        <w:ind w:firstLine="720"/>
        <w:jc w:val="both"/>
        <w:rPr>
          <w:rFonts w:ascii="Tahoma" w:hAnsi="Tahoma" w:cs="Tahoma"/>
          <w:sz w:val="22"/>
          <w:szCs w:val="22"/>
          <w:cs/>
          <w:lang w:val="kok-IN" w:bidi="kok-IN"/>
        </w:rPr>
      </w:pPr>
      <w:r w:rsidRPr="00932A8E">
        <w:rPr>
          <w:rFonts w:ascii="Tahoma" w:hAnsi="Tahoma" w:cs="Tahoma"/>
          <w:sz w:val="22"/>
          <w:szCs w:val="22"/>
          <w:cs/>
          <w:lang w:val="kok-IN" w:bidi="kok-IN"/>
        </w:rPr>
        <w:t>U dnevnom izvještaju se evidentir</w:t>
      </w:r>
      <w:r w:rsidRPr="00932A8E">
        <w:rPr>
          <w:rFonts w:ascii="Tahoma" w:hAnsi="Tahoma" w:cs="Tahoma"/>
          <w:sz w:val="22"/>
          <w:szCs w:val="22"/>
          <w:lang w:val="sl-SI"/>
        </w:rPr>
        <w:t>a</w:t>
      </w:r>
      <w:r w:rsidRPr="00932A8E">
        <w:rPr>
          <w:rFonts w:ascii="Tahoma" w:hAnsi="Tahoma" w:cs="Tahoma"/>
          <w:sz w:val="22"/>
          <w:szCs w:val="22"/>
          <w:cs/>
          <w:lang w:val="kok-IN" w:bidi="kok-IN"/>
        </w:rPr>
        <w:t xml:space="preserve"> </w:t>
      </w:r>
      <w:r w:rsidR="000A6FD8" w:rsidRPr="00932A8E">
        <w:rPr>
          <w:rFonts w:ascii="Tahoma" w:hAnsi="Tahoma" w:cs="Tahoma"/>
          <w:sz w:val="22"/>
          <w:szCs w:val="22"/>
          <w:lang w:val="sl-SI" w:bidi="kok-IN"/>
        </w:rPr>
        <w:t>ukupan</w:t>
      </w:r>
      <w:r w:rsidR="0090234A" w:rsidRPr="00932A8E">
        <w:rPr>
          <w:rFonts w:ascii="Tahoma" w:hAnsi="Tahoma" w:cs="Tahoma"/>
          <w:sz w:val="22"/>
          <w:szCs w:val="22"/>
          <w:cs/>
          <w:lang w:val="kok-IN" w:bidi="kok-IN"/>
        </w:rPr>
        <w:t xml:space="preserve"> promet </w:t>
      </w:r>
      <w:r w:rsidRPr="00932A8E">
        <w:rPr>
          <w:rFonts w:ascii="Tahoma" w:hAnsi="Tahoma" w:cs="Tahoma"/>
          <w:sz w:val="22"/>
          <w:szCs w:val="22"/>
          <w:cs/>
          <w:lang w:val="kok-IN" w:bidi="kok-IN"/>
        </w:rPr>
        <w:t xml:space="preserve">iz svih </w:t>
      </w:r>
      <w:r w:rsidR="0090234A" w:rsidRPr="00932A8E">
        <w:rPr>
          <w:rFonts w:ascii="Tahoma" w:hAnsi="Tahoma" w:cs="Tahoma"/>
          <w:sz w:val="22"/>
          <w:szCs w:val="22"/>
          <w:lang w:val="sl-SI" w:bidi="kok-IN"/>
        </w:rPr>
        <w:t>fiskalnih rač</w:t>
      </w:r>
      <w:r w:rsidR="005B0BFF" w:rsidRPr="00932A8E">
        <w:rPr>
          <w:rFonts w:ascii="Tahoma" w:hAnsi="Tahoma" w:cs="Tahoma"/>
          <w:sz w:val="22"/>
          <w:szCs w:val="22"/>
          <w:lang w:val="sl-SI" w:bidi="kok-IN"/>
        </w:rPr>
        <w:t xml:space="preserve">una </w:t>
      </w:r>
      <w:r w:rsidR="00473705" w:rsidRPr="00932A8E">
        <w:rPr>
          <w:rFonts w:ascii="Tahoma" w:hAnsi="Tahoma" w:cs="Tahoma"/>
          <w:sz w:val="22"/>
          <w:szCs w:val="22"/>
          <w:lang w:val="sl-SI" w:bidi="kok-IN"/>
        </w:rPr>
        <w:t xml:space="preserve">koji su </w:t>
      </w:r>
      <w:r w:rsidRPr="00932A8E">
        <w:rPr>
          <w:rFonts w:ascii="Tahoma" w:hAnsi="Tahoma" w:cs="Tahoma"/>
          <w:sz w:val="22"/>
          <w:szCs w:val="22"/>
          <w:cs/>
          <w:lang w:val="kok-IN" w:bidi="kok-IN"/>
        </w:rPr>
        <w:t xml:space="preserve">zabilježeni u </w:t>
      </w:r>
      <w:r w:rsidR="00473705" w:rsidRPr="00932A8E">
        <w:rPr>
          <w:rFonts w:ascii="Tahoma" w:hAnsi="Tahoma" w:cs="Tahoma"/>
          <w:sz w:val="22"/>
          <w:szCs w:val="22"/>
          <w:cs/>
          <w:lang w:val="kok-IN" w:bidi="kok-IN"/>
        </w:rPr>
        <w:t>operativnoj memoriji</w:t>
      </w:r>
      <w:r w:rsidR="0090234A" w:rsidRPr="00932A8E">
        <w:rPr>
          <w:rFonts w:ascii="Tahoma" w:hAnsi="Tahoma" w:cs="Tahoma"/>
          <w:sz w:val="22"/>
          <w:szCs w:val="22"/>
          <w:lang w:val="sr-Latn-CS" w:bidi="kok-IN"/>
        </w:rPr>
        <w:t xml:space="preserve"> u određenom formatu i koja se smješta u fiskaln</w:t>
      </w:r>
      <w:r w:rsidR="003F00E1">
        <w:rPr>
          <w:rFonts w:ascii="Tahoma" w:hAnsi="Tahoma" w:cs="Tahoma"/>
          <w:sz w:val="22"/>
          <w:szCs w:val="22"/>
          <w:lang w:val="sr-Latn-CS" w:bidi="kok-IN"/>
        </w:rPr>
        <w:t>u</w:t>
      </w:r>
      <w:r w:rsidR="0090234A" w:rsidRPr="00932A8E">
        <w:rPr>
          <w:rFonts w:ascii="Tahoma" w:hAnsi="Tahoma" w:cs="Tahoma"/>
          <w:sz w:val="22"/>
          <w:szCs w:val="22"/>
          <w:lang w:val="sr-Latn-CS" w:bidi="kok-IN"/>
        </w:rPr>
        <w:t xml:space="preserve"> memorij</w:t>
      </w:r>
      <w:r w:rsidR="003F00E1">
        <w:rPr>
          <w:rFonts w:ascii="Tahoma" w:hAnsi="Tahoma" w:cs="Tahoma"/>
          <w:sz w:val="22"/>
          <w:szCs w:val="22"/>
          <w:lang w:val="sr-Latn-CS" w:bidi="kok-IN"/>
        </w:rPr>
        <w:t>u</w:t>
      </w:r>
      <w:r w:rsidR="00473705" w:rsidRPr="00932A8E">
        <w:rPr>
          <w:rFonts w:ascii="Tahoma" w:hAnsi="Tahoma" w:cs="Tahoma"/>
          <w:sz w:val="22"/>
          <w:szCs w:val="22"/>
          <w:cs/>
          <w:lang w:val="kok-IN" w:bidi="kok-IN"/>
        </w:rPr>
        <w:t>,</w:t>
      </w:r>
      <w:r w:rsidRPr="00932A8E">
        <w:rPr>
          <w:rFonts w:ascii="Tahoma" w:hAnsi="Tahoma" w:cs="Tahoma"/>
          <w:sz w:val="22"/>
          <w:szCs w:val="22"/>
          <w:cs/>
          <w:lang w:val="kok-IN" w:bidi="kok-IN"/>
        </w:rPr>
        <w:t xml:space="preserve"> od trenutka formiranja prethodnog dnevnog izvještaja. </w:t>
      </w:r>
    </w:p>
    <w:p w:rsidR="00C95B8F" w:rsidRPr="00932A8E" w:rsidRDefault="00C95B8F" w:rsidP="005403BA">
      <w:pPr>
        <w:autoSpaceDE w:val="0"/>
        <w:autoSpaceDN w:val="0"/>
        <w:adjustRightInd w:val="0"/>
        <w:ind w:left="465" w:hanging="315"/>
        <w:jc w:val="both"/>
        <w:rPr>
          <w:rFonts w:ascii="Tahoma" w:hAnsi="Tahoma" w:cs="Tahoma"/>
          <w:color w:val="000000"/>
          <w:sz w:val="22"/>
          <w:szCs w:val="22"/>
          <w:cs/>
          <w:lang w:val="it-IT" w:bidi="kok-IN"/>
        </w:rPr>
      </w:pPr>
    </w:p>
    <w:p w:rsidR="00C95B8F" w:rsidRPr="00733222" w:rsidRDefault="001B1092" w:rsidP="00B1580C">
      <w:pPr>
        <w:autoSpaceDE w:val="0"/>
        <w:autoSpaceDN w:val="0"/>
        <w:adjustRightInd w:val="0"/>
        <w:ind w:left="315" w:firstLine="405"/>
        <w:jc w:val="both"/>
        <w:rPr>
          <w:rFonts w:ascii="Tahoma" w:hAnsi="Tahoma" w:cs="Tahoma"/>
          <w:sz w:val="22"/>
          <w:szCs w:val="22"/>
          <w:lang w:val="it-IT" w:bidi="kok-IN"/>
        </w:rPr>
      </w:pPr>
      <w:r w:rsidRPr="00733222">
        <w:rPr>
          <w:rFonts w:ascii="Tahoma" w:hAnsi="Tahoma" w:cs="Tahoma"/>
          <w:sz w:val="22"/>
          <w:szCs w:val="22"/>
          <w:lang w:val="it-IT" w:bidi="kok-IN"/>
        </w:rPr>
        <w:t>Dnevni izvještaj</w:t>
      </w:r>
      <w:r w:rsidR="00CC6AE3" w:rsidRPr="00733222">
        <w:rPr>
          <w:rFonts w:ascii="Tahoma" w:hAnsi="Tahoma" w:cs="Tahoma"/>
          <w:sz w:val="22"/>
          <w:szCs w:val="22"/>
          <w:lang w:val="it-IT" w:bidi="kok-IN"/>
        </w:rPr>
        <w:t xml:space="preserve"> naročito</w:t>
      </w:r>
      <w:r w:rsidR="001F48FF" w:rsidRPr="00733222">
        <w:rPr>
          <w:rFonts w:ascii="Tahoma" w:hAnsi="Tahoma" w:cs="Tahoma"/>
          <w:sz w:val="22"/>
          <w:szCs w:val="22"/>
          <w:lang w:val="it-IT" w:bidi="kok-IN"/>
        </w:rPr>
        <w:t xml:space="preserve"> </w:t>
      </w:r>
      <w:r w:rsidR="00E749F4" w:rsidRPr="00733222">
        <w:rPr>
          <w:rFonts w:ascii="Tahoma" w:hAnsi="Tahoma" w:cs="Tahoma"/>
          <w:sz w:val="22"/>
          <w:szCs w:val="22"/>
          <w:lang w:val="it-IT" w:bidi="kok-IN"/>
        </w:rPr>
        <w:t xml:space="preserve">sadrži </w:t>
      </w:r>
      <w:r w:rsidR="00134BAD" w:rsidRPr="00733222">
        <w:rPr>
          <w:rFonts w:ascii="Tahoma" w:hAnsi="Tahoma" w:cs="Tahoma"/>
          <w:sz w:val="22"/>
          <w:szCs w:val="22"/>
          <w:lang w:val="it-IT" w:bidi="kok-IN"/>
        </w:rPr>
        <w:t>s</w:t>
      </w:r>
      <w:r w:rsidR="00FA1C6C" w:rsidRPr="00733222">
        <w:rPr>
          <w:rFonts w:ascii="Tahoma" w:hAnsi="Tahoma" w:cs="Tahoma"/>
          <w:sz w:val="22"/>
          <w:szCs w:val="22"/>
          <w:lang w:val="it-IT" w:bidi="kok-IN"/>
        </w:rPr>
        <w:t>lj</w:t>
      </w:r>
      <w:r w:rsidR="00CC6AE3" w:rsidRPr="00733222">
        <w:rPr>
          <w:rFonts w:ascii="Tahoma" w:hAnsi="Tahoma" w:cs="Tahoma"/>
          <w:sz w:val="22"/>
          <w:szCs w:val="22"/>
          <w:lang w:val="it-IT" w:bidi="kok-IN"/>
        </w:rPr>
        <w:t>edeće podatke</w:t>
      </w:r>
      <w:r w:rsidR="00C95B8F" w:rsidRPr="00733222">
        <w:rPr>
          <w:rFonts w:ascii="Tahoma" w:hAnsi="Tahoma" w:cs="Tahoma"/>
          <w:sz w:val="22"/>
          <w:szCs w:val="22"/>
          <w:lang w:val="it-IT" w:bidi="kok-IN"/>
        </w:rPr>
        <w:t>:</w:t>
      </w:r>
    </w:p>
    <w:p w:rsidR="00C95B8F" w:rsidRPr="00733222" w:rsidRDefault="00C95B8F" w:rsidP="00C95B8F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it-IT" w:bidi="kok-IN"/>
        </w:rPr>
      </w:pPr>
    </w:p>
    <w:p w:rsidR="00EE20D0" w:rsidRPr="00EE20D0" w:rsidRDefault="00EE20D0" w:rsidP="00EE20D0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it-IT" w:bidi="kok-IN"/>
        </w:rPr>
      </w:pPr>
      <w:r w:rsidRPr="00EE20D0">
        <w:rPr>
          <w:rFonts w:ascii="Tahoma" w:hAnsi="Tahoma" w:cs="Tahoma"/>
          <w:sz w:val="22"/>
          <w:szCs w:val="22"/>
          <w:lang w:val="it-IT" w:bidi="kok-IN"/>
        </w:rPr>
        <w:t>naziv poreskog obveznika i naziv i adresu prodajnog mjesta;</w:t>
      </w:r>
    </w:p>
    <w:p w:rsidR="00C95B8F" w:rsidRPr="00733222" w:rsidRDefault="00BF5C8E" w:rsidP="00155B39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it-IT" w:bidi="kok-IN"/>
        </w:rPr>
      </w:pPr>
      <w:r w:rsidRPr="00733222">
        <w:rPr>
          <w:rFonts w:ascii="Tahoma" w:hAnsi="Tahoma" w:cs="Tahoma"/>
          <w:sz w:val="22"/>
          <w:szCs w:val="22"/>
          <w:lang w:val="it-IT" w:bidi="kok-IN"/>
        </w:rPr>
        <w:t>PIB</w:t>
      </w:r>
      <w:r w:rsidR="001B1092" w:rsidRPr="00733222">
        <w:rPr>
          <w:rFonts w:ascii="Tahoma" w:hAnsi="Tahoma" w:cs="Tahoma"/>
          <w:sz w:val="22"/>
          <w:szCs w:val="22"/>
          <w:lang w:val="it-IT" w:bidi="kok-IN"/>
        </w:rPr>
        <w:t xml:space="preserve"> korisnika</w:t>
      </w:r>
      <w:r w:rsidRPr="00733222">
        <w:rPr>
          <w:rFonts w:ascii="Tahoma" w:hAnsi="Tahoma" w:cs="Tahoma"/>
          <w:sz w:val="22"/>
          <w:szCs w:val="22"/>
          <w:lang w:val="it-IT" w:bidi="kok-IN"/>
        </w:rPr>
        <w:t>;</w:t>
      </w:r>
    </w:p>
    <w:p w:rsidR="00C95B8F" w:rsidRPr="00733222" w:rsidRDefault="00C95B8F" w:rsidP="00155B39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it-IT" w:bidi="kok-IN"/>
        </w:rPr>
      </w:pPr>
      <w:r w:rsidRPr="00733222">
        <w:rPr>
          <w:rFonts w:ascii="Tahoma" w:hAnsi="Tahoma" w:cs="Tahoma"/>
          <w:sz w:val="22"/>
          <w:szCs w:val="22"/>
          <w:lang w:val="it-IT" w:bidi="kok-IN"/>
        </w:rPr>
        <w:t xml:space="preserve">datum i vrijeme </w:t>
      </w:r>
      <w:r w:rsidR="00904EB0" w:rsidRPr="00733222">
        <w:rPr>
          <w:rFonts w:ascii="Tahoma" w:hAnsi="Tahoma" w:cs="Tahoma"/>
          <w:sz w:val="22"/>
          <w:szCs w:val="22"/>
          <w:lang w:val="it-IT" w:bidi="kok-IN"/>
        </w:rPr>
        <w:t>štampanja</w:t>
      </w:r>
      <w:r w:rsidRPr="00733222">
        <w:rPr>
          <w:rFonts w:ascii="Tahoma" w:hAnsi="Tahoma" w:cs="Tahoma"/>
          <w:sz w:val="22"/>
          <w:szCs w:val="22"/>
          <w:lang w:val="it-IT" w:bidi="kok-IN"/>
        </w:rPr>
        <w:t xml:space="preserve"> dnevnog  izvještaja;</w:t>
      </w:r>
    </w:p>
    <w:p w:rsidR="00C95B8F" w:rsidRPr="00733222" w:rsidRDefault="00134BAD" w:rsidP="00155B39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it-IT" w:bidi="kok-IN"/>
        </w:rPr>
      </w:pPr>
      <w:r w:rsidRPr="00733222">
        <w:rPr>
          <w:rFonts w:ascii="Tahoma" w:hAnsi="Tahoma" w:cs="Tahoma"/>
          <w:sz w:val="22"/>
          <w:szCs w:val="22"/>
          <w:lang w:val="it-IT" w:bidi="kok-IN"/>
        </w:rPr>
        <w:t>naziv izvještaja;</w:t>
      </w:r>
    </w:p>
    <w:p w:rsidR="00C95B8F" w:rsidRPr="00733222" w:rsidRDefault="00E2010E" w:rsidP="00155B39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it-IT" w:bidi="kok-IN"/>
        </w:rPr>
      </w:pPr>
      <w:r w:rsidRPr="00733222">
        <w:rPr>
          <w:rFonts w:ascii="Tahoma" w:hAnsi="Tahoma" w:cs="Tahoma"/>
          <w:sz w:val="22"/>
          <w:szCs w:val="22"/>
          <w:lang w:val="it-IT" w:bidi="kok-IN"/>
        </w:rPr>
        <w:t>o</w:t>
      </w:r>
      <w:r w:rsidRPr="00733222">
        <w:rPr>
          <w:rFonts w:ascii="Tahoma" w:hAnsi="Tahoma" w:cs="Tahoma"/>
          <w:sz w:val="22"/>
          <w:szCs w:val="22"/>
          <w:lang w:val="sr-Latn-CS" w:bidi="kok-IN"/>
        </w:rPr>
        <w:t>znak</w:t>
      </w:r>
      <w:r w:rsidR="00996FAD" w:rsidRPr="00733222">
        <w:rPr>
          <w:rFonts w:ascii="Tahoma" w:hAnsi="Tahoma" w:cs="Tahoma"/>
          <w:sz w:val="22"/>
          <w:szCs w:val="22"/>
          <w:lang w:val="sr-Latn-CS" w:bidi="kok-IN"/>
        </w:rPr>
        <w:t>u</w:t>
      </w:r>
      <w:r w:rsidRPr="00733222">
        <w:rPr>
          <w:rFonts w:ascii="Tahoma" w:hAnsi="Tahoma" w:cs="Tahoma"/>
          <w:sz w:val="22"/>
          <w:szCs w:val="22"/>
          <w:lang w:val="sr-Latn-CS" w:bidi="kok-IN"/>
        </w:rPr>
        <w:t xml:space="preserve"> poreske stope i njen</w:t>
      </w:r>
      <w:r w:rsidR="00996FAD" w:rsidRPr="00733222">
        <w:rPr>
          <w:rFonts w:ascii="Tahoma" w:hAnsi="Tahoma" w:cs="Tahoma"/>
          <w:sz w:val="22"/>
          <w:szCs w:val="22"/>
          <w:lang w:val="sr-Latn-CS" w:bidi="kok-IN"/>
        </w:rPr>
        <w:t>u</w:t>
      </w:r>
      <w:r w:rsidRPr="00733222">
        <w:rPr>
          <w:rFonts w:ascii="Tahoma" w:hAnsi="Tahoma" w:cs="Tahoma"/>
          <w:sz w:val="22"/>
          <w:szCs w:val="22"/>
          <w:lang w:val="sr-Latn-CS" w:bidi="kok-IN"/>
        </w:rPr>
        <w:t xml:space="preserve"> visin</w:t>
      </w:r>
      <w:r w:rsidR="00996FAD" w:rsidRPr="00733222">
        <w:rPr>
          <w:rFonts w:ascii="Tahoma" w:hAnsi="Tahoma" w:cs="Tahoma"/>
          <w:sz w:val="22"/>
          <w:szCs w:val="22"/>
          <w:lang w:val="sr-Latn-CS" w:bidi="kok-IN"/>
        </w:rPr>
        <w:t>u</w:t>
      </w:r>
      <w:r w:rsidR="00904EB0" w:rsidRPr="00733222">
        <w:rPr>
          <w:rFonts w:ascii="Tahoma" w:hAnsi="Tahoma" w:cs="Tahoma"/>
          <w:sz w:val="22"/>
          <w:szCs w:val="22"/>
          <w:lang w:val="it-IT" w:bidi="kok-IN"/>
        </w:rPr>
        <w:t>;</w:t>
      </w:r>
    </w:p>
    <w:p w:rsidR="00C95B8F" w:rsidRPr="00733222" w:rsidRDefault="00C95B8F" w:rsidP="00155B39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nb-NO" w:bidi="kok-IN"/>
        </w:rPr>
      </w:pPr>
      <w:r w:rsidRPr="00733222">
        <w:rPr>
          <w:rFonts w:ascii="Tahoma" w:hAnsi="Tahoma" w:cs="Tahoma"/>
          <w:sz w:val="22"/>
          <w:szCs w:val="22"/>
          <w:lang w:val="nb-NO" w:bidi="kok-IN"/>
        </w:rPr>
        <w:t>datum i redni broj dnevnog  izvještaja;</w:t>
      </w:r>
    </w:p>
    <w:p w:rsidR="00C95B8F" w:rsidRPr="00733222" w:rsidRDefault="00904EB0" w:rsidP="00155B39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nb-NO" w:bidi="kok-IN"/>
        </w:rPr>
      </w:pPr>
      <w:r w:rsidRPr="00733222">
        <w:rPr>
          <w:rFonts w:ascii="Tahoma" w:hAnsi="Tahoma" w:cs="Tahoma"/>
          <w:sz w:val="22"/>
          <w:szCs w:val="22"/>
          <w:lang w:val="nb-NO" w:bidi="kok-IN"/>
        </w:rPr>
        <w:t>osnovicu, poreske stope</w:t>
      </w:r>
      <w:r w:rsidR="00C95B8F" w:rsidRPr="00733222">
        <w:rPr>
          <w:rFonts w:ascii="Tahoma" w:hAnsi="Tahoma" w:cs="Tahoma"/>
          <w:sz w:val="22"/>
          <w:szCs w:val="22"/>
          <w:lang w:val="nb-NO" w:bidi="kok-IN"/>
        </w:rPr>
        <w:t xml:space="preserve"> i poresko oslobođenje;</w:t>
      </w:r>
    </w:p>
    <w:p w:rsidR="00C95B8F" w:rsidRPr="00733222" w:rsidRDefault="00C95B8F" w:rsidP="00155B39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nb-NO" w:bidi="kok-IN"/>
        </w:rPr>
      </w:pPr>
      <w:r w:rsidRPr="00733222">
        <w:rPr>
          <w:rFonts w:ascii="Tahoma" w:hAnsi="Tahoma" w:cs="Tahoma"/>
          <w:sz w:val="22"/>
          <w:szCs w:val="22"/>
          <w:lang w:val="nb-NO" w:bidi="kok-IN"/>
        </w:rPr>
        <w:t xml:space="preserve">iznos poreza po </w:t>
      </w:r>
      <w:r w:rsidR="00904EB0" w:rsidRPr="00733222">
        <w:rPr>
          <w:rFonts w:ascii="Tahoma" w:hAnsi="Tahoma" w:cs="Tahoma"/>
          <w:sz w:val="22"/>
          <w:szCs w:val="22"/>
          <w:lang w:val="nb-NO" w:bidi="kok-IN"/>
        </w:rPr>
        <w:t>poreskim stopama</w:t>
      </w:r>
      <w:r w:rsidRPr="00733222">
        <w:rPr>
          <w:rFonts w:ascii="Tahoma" w:hAnsi="Tahoma" w:cs="Tahoma"/>
          <w:sz w:val="22"/>
          <w:szCs w:val="22"/>
          <w:lang w:val="nb-NO" w:bidi="kok-IN"/>
        </w:rPr>
        <w:t>;</w:t>
      </w:r>
    </w:p>
    <w:p w:rsidR="00C95B8F" w:rsidRPr="00733222" w:rsidRDefault="00C95B8F" w:rsidP="00155B39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nb-NO" w:bidi="kok-IN"/>
        </w:rPr>
      </w:pPr>
      <w:r w:rsidRPr="00733222">
        <w:rPr>
          <w:rFonts w:ascii="Tahoma" w:hAnsi="Tahoma" w:cs="Tahoma"/>
          <w:sz w:val="22"/>
          <w:szCs w:val="22"/>
          <w:lang w:val="nb-NO" w:bidi="kok-IN"/>
        </w:rPr>
        <w:t>ukupan iznos poreza;</w:t>
      </w:r>
    </w:p>
    <w:p w:rsidR="00C95B8F" w:rsidRPr="00733222" w:rsidRDefault="00C95B8F" w:rsidP="00155B39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nb-NO" w:bidi="kok-IN"/>
        </w:rPr>
      </w:pPr>
      <w:r w:rsidRPr="00733222">
        <w:rPr>
          <w:rFonts w:ascii="Tahoma" w:hAnsi="Tahoma" w:cs="Tahoma"/>
          <w:sz w:val="22"/>
          <w:szCs w:val="22"/>
          <w:lang w:val="nb-NO" w:bidi="kok-IN"/>
        </w:rPr>
        <w:t>ukupan iznos prometa;</w:t>
      </w:r>
    </w:p>
    <w:p w:rsidR="00C95B8F" w:rsidRPr="00733222" w:rsidRDefault="00716649" w:rsidP="00155B39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nb-NO" w:bidi="kok-IN"/>
        </w:rPr>
      </w:pPr>
      <w:r w:rsidRPr="00733222">
        <w:rPr>
          <w:rFonts w:ascii="Tahoma" w:hAnsi="Tahoma" w:cs="Tahoma"/>
          <w:sz w:val="22"/>
          <w:szCs w:val="22"/>
          <w:lang w:val="nb-NO" w:bidi="kok-IN"/>
        </w:rPr>
        <w:t>redni broj prvog i posljednjeg fiskalnog</w:t>
      </w:r>
      <w:r w:rsidR="00EB1A0B" w:rsidRPr="00733222">
        <w:rPr>
          <w:rFonts w:ascii="Tahoma" w:hAnsi="Tahoma" w:cs="Tahoma"/>
          <w:sz w:val="22"/>
          <w:szCs w:val="22"/>
          <w:lang w:val="nb-NO" w:bidi="kok-IN"/>
        </w:rPr>
        <w:t xml:space="preserve"> rač</w:t>
      </w:r>
      <w:r w:rsidR="0088634F" w:rsidRPr="00733222">
        <w:rPr>
          <w:rFonts w:ascii="Tahoma" w:hAnsi="Tahoma" w:cs="Tahoma"/>
          <w:sz w:val="22"/>
          <w:szCs w:val="22"/>
          <w:lang w:val="nb-NO" w:bidi="kok-IN"/>
        </w:rPr>
        <w:t>una</w:t>
      </w:r>
      <w:r w:rsidR="00733222" w:rsidRPr="00733222">
        <w:rPr>
          <w:rFonts w:ascii="Tahoma" w:hAnsi="Tahoma" w:cs="Tahoma"/>
          <w:sz w:val="22"/>
          <w:szCs w:val="22"/>
          <w:lang w:val="nb-NO" w:bidi="kok-IN"/>
        </w:rPr>
        <w:t xml:space="preserve"> u izvještajnom periodu</w:t>
      </w:r>
      <w:r w:rsidR="00C95B8F" w:rsidRPr="00733222">
        <w:rPr>
          <w:rFonts w:ascii="Tahoma" w:hAnsi="Tahoma" w:cs="Tahoma"/>
          <w:sz w:val="22"/>
          <w:szCs w:val="22"/>
          <w:lang w:val="nb-NO" w:bidi="kok-IN"/>
        </w:rPr>
        <w:t>;</w:t>
      </w:r>
    </w:p>
    <w:p w:rsidR="0088634F" w:rsidRPr="00733222" w:rsidRDefault="00C95B8F" w:rsidP="00155B39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nb-NO" w:bidi="kok-IN"/>
        </w:rPr>
      </w:pPr>
      <w:r w:rsidRPr="00733222">
        <w:rPr>
          <w:rFonts w:ascii="Tahoma" w:hAnsi="Tahoma" w:cs="Tahoma"/>
          <w:sz w:val="22"/>
          <w:szCs w:val="22"/>
          <w:lang w:val="pt-BR" w:bidi="kok-IN"/>
        </w:rPr>
        <w:t xml:space="preserve">broj </w:t>
      </w:r>
      <w:r w:rsidR="00516A5B" w:rsidRPr="00733222">
        <w:rPr>
          <w:rFonts w:ascii="Tahoma" w:hAnsi="Tahoma" w:cs="Tahoma"/>
          <w:sz w:val="22"/>
          <w:szCs w:val="22"/>
          <w:lang w:val="pt-BR" w:bidi="kok-IN"/>
        </w:rPr>
        <w:t>resetovanja</w:t>
      </w:r>
      <w:r w:rsidRPr="00733222">
        <w:rPr>
          <w:rFonts w:ascii="Tahoma" w:hAnsi="Tahoma" w:cs="Tahoma"/>
          <w:sz w:val="22"/>
          <w:szCs w:val="22"/>
          <w:lang w:val="pt-BR" w:bidi="kok-IN"/>
        </w:rPr>
        <w:t xml:space="preserve"> operativne memorije</w:t>
      </w:r>
      <w:r w:rsidR="0088634F" w:rsidRPr="00733222">
        <w:rPr>
          <w:rFonts w:ascii="Tahoma" w:hAnsi="Tahoma" w:cs="Tahoma"/>
          <w:sz w:val="22"/>
          <w:szCs w:val="22"/>
          <w:lang w:val="nb-NO" w:bidi="kok-IN"/>
        </w:rPr>
        <w:t xml:space="preserve"> </w:t>
      </w:r>
      <w:r w:rsidR="00EB1A0B" w:rsidRPr="00733222">
        <w:rPr>
          <w:rFonts w:ascii="Tahoma" w:hAnsi="Tahoma" w:cs="Tahoma"/>
          <w:sz w:val="22"/>
          <w:szCs w:val="22"/>
          <w:lang w:val="nb-NO" w:bidi="kok-IN"/>
        </w:rPr>
        <w:t xml:space="preserve">od uzimanja </w:t>
      </w:r>
      <w:r w:rsidR="00C40DDB" w:rsidRPr="00733222">
        <w:rPr>
          <w:rFonts w:ascii="Tahoma" w:hAnsi="Tahoma" w:cs="Tahoma"/>
          <w:sz w:val="22"/>
          <w:szCs w:val="22"/>
          <w:lang w:val="nb-NO" w:bidi="kok-IN"/>
        </w:rPr>
        <w:t>pret</w:t>
      </w:r>
      <w:r w:rsidR="00EB1A0B" w:rsidRPr="00733222">
        <w:rPr>
          <w:rFonts w:ascii="Tahoma" w:hAnsi="Tahoma" w:cs="Tahoma"/>
          <w:sz w:val="22"/>
          <w:szCs w:val="22"/>
          <w:lang w:val="nb-NO" w:bidi="kok-IN"/>
        </w:rPr>
        <w:t>hodnog do uzimanja tekućeg</w:t>
      </w:r>
      <w:r w:rsidR="00EB1A0B" w:rsidRPr="00733222">
        <w:rPr>
          <w:rFonts w:ascii="Tahoma" w:hAnsi="Tahoma" w:cs="Tahoma"/>
          <w:sz w:val="22"/>
          <w:szCs w:val="22"/>
          <w:lang w:val="pt-BR" w:bidi="kok-IN"/>
        </w:rPr>
        <w:t>u dnevnog  izvještaja</w:t>
      </w:r>
      <w:r w:rsidR="00EB1A0B" w:rsidRPr="00733222">
        <w:rPr>
          <w:rFonts w:ascii="Tahoma" w:hAnsi="Tahoma" w:cs="Tahoma"/>
          <w:sz w:val="22"/>
          <w:szCs w:val="22"/>
          <w:lang w:val="nb-NO" w:bidi="kok-IN"/>
        </w:rPr>
        <w:t>;</w:t>
      </w:r>
    </w:p>
    <w:p w:rsidR="00C95B8F" w:rsidRPr="00733222" w:rsidRDefault="00C95B8F" w:rsidP="00155B39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pt-BR" w:bidi="kok-IN"/>
        </w:rPr>
      </w:pPr>
      <w:r w:rsidRPr="00733222">
        <w:rPr>
          <w:rFonts w:ascii="Tahoma" w:hAnsi="Tahoma" w:cs="Tahoma"/>
          <w:sz w:val="22"/>
          <w:szCs w:val="22"/>
          <w:lang w:val="pt-BR" w:bidi="kok-IN"/>
        </w:rPr>
        <w:t>broj izmjena podataka u odnosu na prethodni dnevni  izvještaj</w:t>
      </w:r>
      <w:r w:rsidR="005B0BFF" w:rsidRPr="00733222">
        <w:rPr>
          <w:rFonts w:ascii="Tahoma" w:hAnsi="Tahoma" w:cs="Tahoma"/>
          <w:sz w:val="22"/>
          <w:szCs w:val="22"/>
          <w:lang w:val="pt-BR" w:bidi="kok-IN"/>
        </w:rPr>
        <w:t xml:space="preserve"> i</w:t>
      </w:r>
      <w:r w:rsidRPr="00733222">
        <w:rPr>
          <w:rFonts w:ascii="Tahoma" w:hAnsi="Tahoma" w:cs="Tahoma"/>
          <w:sz w:val="22"/>
          <w:szCs w:val="22"/>
          <w:lang w:val="pt-BR" w:bidi="kok-IN"/>
        </w:rPr>
        <w:t xml:space="preserve"> </w:t>
      </w:r>
    </w:p>
    <w:p w:rsidR="00C95B8F" w:rsidRPr="00733222" w:rsidRDefault="00904EB0" w:rsidP="00155B39">
      <w:pPr>
        <w:numPr>
          <w:ilvl w:val="0"/>
          <w:numId w:val="10"/>
        </w:numPr>
        <w:ind w:right="33"/>
        <w:jc w:val="both"/>
        <w:rPr>
          <w:rFonts w:ascii="Tahoma" w:hAnsi="Tahoma" w:cs="Tahoma"/>
          <w:sz w:val="22"/>
          <w:szCs w:val="22"/>
          <w:lang w:val="sv-SE"/>
        </w:rPr>
      </w:pPr>
      <w:r w:rsidRPr="00733222">
        <w:rPr>
          <w:rFonts w:ascii="Tahoma" w:hAnsi="Tahoma" w:cs="Tahoma"/>
          <w:sz w:val="22"/>
          <w:szCs w:val="22"/>
          <w:lang w:val="pt-BR" w:bidi="kok-IN"/>
        </w:rPr>
        <w:t>fiskalni logo</w:t>
      </w:r>
      <w:r w:rsidR="005B0BFF" w:rsidRPr="00733222">
        <w:rPr>
          <w:rFonts w:ascii="Tahoma" w:hAnsi="Tahoma" w:cs="Tahoma"/>
          <w:sz w:val="22"/>
          <w:szCs w:val="22"/>
          <w:lang w:val="sv-SE"/>
        </w:rPr>
        <w:t xml:space="preserve"> </w:t>
      </w:r>
      <w:r w:rsidR="0088634F" w:rsidRPr="00733222">
        <w:rPr>
          <w:rFonts w:ascii="Tahoma" w:hAnsi="Tahoma" w:cs="Tahoma"/>
          <w:sz w:val="22"/>
          <w:szCs w:val="22"/>
          <w:lang w:val="sv-SE"/>
        </w:rPr>
        <w:t>i evidencioni broj poreske kase</w:t>
      </w:r>
      <w:r w:rsidR="00EB1A0B" w:rsidRPr="00733222">
        <w:rPr>
          <w:rFonts w:ascii="Tahoma" w:hAnsi="Tahoma" w:cs="Tahoma"/>
          <w:sz w:val="22"/>
          <w:szCs w:val="22"/>
          <w:lang w:val="sv-SE"/>
        </w:rPr>
        <w:t>.</w:t>
      </w:r>
    </w:p>
    <w:p w:rsidR="00C95B8F" w:rsidRPr="00932A8E" w:rsidRDefault="00C95B8F" w:rsidP="00C95B8F">
      <w:pPr>
        <w:autoSpaceDE w:val="0"/>
        <w:autoSpaceDN w:val="0"/>
        <w:adjustRightInd w:val="0"/>
        <w:ind w:left="780" w:hanging="330"/>
        <w:jc w:val="both"/>
        <w:rPr>
          <w:rFonts w:ascii="Tahoma" w:hAnsi="Tahoma" w:cs="Tahoma"/>
          <w:color w:val="000000"/>
          <w:sz w:val="22"/>
          <w:szCs w:val="22"/>
          <w:lang w:val="pt-BR" w:bidi="kok-IN"/>
        </w:rPr>
      </w:pPr>
    </w:p>
    <w:p w:rsidR="00C95B8F" w:rsidRPr="00932A8E" w:rsidRDefault="00904EB0" w:rsidP="00B40E62">
      <w:pPr>
        <w:autoSpaceDE w:val="0"/>
        <w:autoSpaceDN w:val="0"/>
        <w:adjustRightInd w:val="0"/>
        <w:ind w:firstLine="720"/>
        <w:jc w:val="both"/>
        <w:rPr>
          <w:rFonts w:ascii="Tahoma" w:hAnsi="Tahoma" w:cs="Tahoma"/>
          <w:color w:val="000000"/>
          <w:sz w:val="22"/>
          <w:szCs w:val="22"/>
          <w:lang w:val="pt-BR" w:bidi="kok-IN"/>
        </w:rPr>
      </w:pPr>
      <w:r w:rsidRPr="00932A8E">
        <w:rPr>
          <w:rFonts w:ascii="Tahoma" w:hAnsi="Tahoma" w:cs="Tahoma"/>
          <w:color w:val="000000"/>
          <w:sz w:val="22"/>
          <w:szCs w:val="22"/>
          <w:lang w:val="pt-BR" w:bidi="kok-IN"/>
        </w:rPr>
        <w:t>Poreski obveznik je dužan da odštampa</w:t>
      </w:r>
      <w:r w:rsidR="00C95B8F" w:rsidRPr="00932A8E">
        <w:rPr>
          <w:rFonts w:ascii="Tahoma" w:hAnsi="Tahoma" w:cs="Tahoma"/>
          <w:color w:val="000000"/>
          <w:sz w:val="22"/>
          <w:szCs w:val="22"/>
          <w:lang w:val="pt-BR" w:bidi="kok-IN"/>
        </w:rPr>
        <w:t xml:space="preserve"> dnevni izv</w:t>
      </w:r>
      <w:r w:rsidRPr="00932A8E">
        <w:rPr>
          <w:rFonts w:ascii="Tahoma" w:hAnsi="Tahoma" w:cs="Tahoma"/>
          <w:color w:val="000000"/>
          <w:sz w:val="22"/>
          <w:szCs w:val="22"/>
          <w:lang w:val="pt-BR" w:bidi="kok-IN"/>
        </w:rPr>
        <w:t xml:space="preserve">ještaj poslije završetka </w:t>
      </w:r>
      <w:r w:rsidR="00F554DC" w:rsidRPr="00932A8E">
        <w:rPr>
          <w:rFonts w:ascii="Tahoma" w:hAnsi="Tahoma" w:cs="Tahoma"/>
          <w:color w:val="000000"/>
          <w:sz w:val="22"/>
          <w:szCs w:val="22"/>
          <w:lang w:val="pt-BR" w:bidi="kok-IN"/>
        </w:rPr>
        <w:t xml:space="preserve"> </w:t>
      </w:r>
      <w:r w:rsidRPr="00932A8E">
        <w:rPr>
          <w:rFonts w:ascii="Tahoma" w:hAnsi="Tahoma" w:cs="Tahoma"/>
          <w:color w:val="000000"/>
          <w:sz w:val="22"/>
          <w:szCs w:val="22"/>
          <w:lang w:val="pt-BR" w:bidi="kok-IN"/>
        </w:rPr>
        <w:t>radnog dana</w:t>
      </w:r>
      <w:r w:rsidR="00C95B8F" w:rsidRPr="00932A8E">
        <w:rPr>
          <w:rFonts w:ascii="Tahoma" w:hAnsi="Tahoma" w:cs="Tahoma"/>
          <w:color w:val="000000"/>
          <w:sz w:val="22"/>
          <w:szCs w:val="22"/>
          <w:lang w:val="pt-BR" w:bidi="kok-IN"/>
        </w:rPr>
        <w:t xml:space="preserve"> ili najkasnije prije </w:t>
      </w:r>
      <w:r w:rsidR="000E42A3" w:rsidRPr="00932A8E">
        <w:rPr>
          <w:rFonts w:ascii="Tahoma" w:hAnsi="Tahoma" w:cs="Tahoma"/>
          <w:color w:val="000000"/>
          <w:sz w:val="22"/>
          <w:szCs w:val="22"/>
          <w:lang w:val="pt-BR" w:bidi="kok-IN"/>
        </w:rPr>
        <w:t>početka</w:t>
      </w:r>
      <w:r w:rsidR="00C95B8F" w:rsidRPr="00932A8E">
        <w:rPr>
          <w:rFonts w:ascii="Tahoma" w:hAnsi="Tahoma" w:cs="Tahoma"/>
          <w:color w:val="000000"/>
          <w:sz w:val="22"/>
          <w:szCs w:val="22"/>
          <w:lang w:val="pt-BR" w:bidi="kok-IN"/>
        </w:rPr>
        <w:t xml:space="preserve"> narednog </w:t>
      </w:r>
      <w:r w:rsidRPr="00932A8E">
        <w:rPr>
          <w:rFonts w:ascii="Tahoma" w:hAnsi="Tahoma" w:cs="Tahoma"/>
          <w:color w:val="000000"/>
          <w:sz w:val="22"/>
          <w:szCs w:val="22"/>
          <w:lang w:val="pt-BR" w:bidi="kok-IN"/>
        </w:rPr>
        <w:t xml:space="preserve">radnog </w:t>
      </w:r>
      <w:r w:rsidR="00C95B8F" w:rsidRPr="00932A8E">
        <w:rPr>
          <w:rFonts w:ascii="Tahoma" w:hAnsi="Tahoma" w:cs="Tahoma"/>
          <w:color w:val="000000"/>
          <w:sz w:val="22"/>
          <w:szCs w:val="22"/>
          <w:lang w:val="pt-BR" w:bidi="kok-IN"/>
        </w:rPr>
        <w:t xml:space="preserve">dana, </w:t>
      </w:r>
      <w:r w:rsidR="003F00E1">
        <w:rPr>
          <w:rFonts w:ascii="Tahoma" w:hAnsi="Tahoma" w:cs="Tahoma"/>
          <w:color w:val="000000"/>
          <w:sz w:val="22"/>
          <w:szCs w:val="22"/>
          <w:lang w:val="pt-BR" w:bidi="kok-IN"/>
        </w:rPr>
        <w:t>koji predstavlja</w:t>
      </w:r>
      <w:r w:rsidR="00C95B8F" w:rsidRPr="00932A8E">
        <w:rPr>
          <w:rFonts w:ascii="Tahoma" w:hAnsi="Tahoma" w:cs="Tahoma"/>
          <w:color w:val="000000"/>
          <w:sz w:val="22"/>
          <w:szCs w:val="22"/>
          <w:lang w:val="pt-BR" w:bidi="kok-IN"/>
        </w:rPr>
        <w:t xml:space="preserve"> knjigovod</w:t>
      </w:r>
      <w:r w:rsidRPr="00932A8E">
        <w:rPr>
          <w:rFonts w:ascii="Tahoma" w:hAnsi="Tahoma" w:cs="Tahoma"/>
          <w:color w:val="000000"/>
          <w:sz w:val="22"/>
          <w:szCs w:val="22"/>
          <w:lang w:val="pt-BR" w:bidi="kok-IN"/>
        </w:rPr>
        <w:t>stven</w:t>
      </w:r>
      <w:r w:rsidR="003F00E1">
        <w:rPr>
          <w:rFonts w:ascii="Tahoma" w:hAnsi="Tahoma" w:cs="Tahoma"/>
          <w:color w:val="000000"/>
          <w:sz w:val="22"/>
          <w:szCs w:val="22"/>
          <w:lang w:val="pt-BR" w:bidi="kok-IN"/>
        </w:rPr>
        <w:t>u</w:t>
      </w:r>
      <w:r w:rsidRPr="00932A8E">
        <w:rPr>
          <w:rFonts w:ascii="Tahoma" w:hAnsi="Tahoma" w:cs="Tahoma"/>
          <w:color w:val="000000"/>
          <w:sz w:val="22"/>
          <w:szCs w:val="22"/>
          <w:lang w:val="pt-BR" w:bidi="kok-IN"/>
        </w:rPr>
        <w:t xml:space="preserve"> dokumentacij</w:t>
      </w:r>
      <w:r w:rsidR="003F00E1">
        <w:rPr>
          <w:rFonts w:ascii="Tahoma" w:hAnsi="Tahoma" w:cs="Tahoma"/>
          <w:color w:val="000000"/>
          <w:sz w:val="22"/>
          <w:szCs w:val="22"/>
          <w:lang w:val="pt-BR" w:bidi="kok-IN"/>
        </w:rPr>
        <w:t>u</w:t>
      </w:r>
      <w:r w:rsidR="00C95B8F" w:rsidRPr="00932A8E">
        <w:rPr>
          <w:rFonts w:ascii="Tahoma" w:hAnsi="Tahoma" w:cs="Tahoma"/>
          <w:color w:val="000000"/>
          <w:sz w:val="22"/>
          <w:szCs w:val="22"/>
          <w:lang w:val="pt-BR" w:bidi="kok-IN"/>
        </w:rPr>
        <w:t>.</w:t>
      </w:r>
    </w:p>
    <w:p w:rsidR="00E81EC8" w:rsidRPr="00932A8E" w:rsidRDefault="00E81EC8" w:rsidP="00F554DC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  <w:lang w:val="pt-BR" w:bidi="kok-IN"/>
        </w:rPr>
      </w:pPr>
    </w:p>
    <w:p w:rsidR="00C95B8F" w:rsidRPr="00932A8E" w:rsidRDefault="00C95B8F" w:rsidP="00B40E62">
      <w:pPr>
        <w:autoSpaceDE w:val="0"/>
        <w:autoSpaceDN w:val="0"/>
        <w:adjustRightInd w:val="0"/>
        <w:ind w:firstLine="720"/>
        <w:jc w:val="both"/>
        <w:rPr>
          <w:rFonts w:ascii="Tahoma" w:hAnsi="Tahoma" w:cs="Tahoma"/>
          <w:color w:val="000000"/>
          <w:sz w:val="22"/>
          <w:szCs w:val="22"/>
          <w:lang w:val="pt-BR" w:bidi="kok-IN"/>
        </w:rPr>
      </w:pPr>
      <w:r w:rsidRPr="00932A8E">
        <w:rPr>
          <w:rFonts w:ascii="Tahoma" w:hAnsi="Tahoma" w:cs="Tahoma"/>
          <w:color w:val="000000"/>
          <w:sz w:val="22"/>
          <w:szCs w:val="22"/>
          <w:lang w:val="pt-BR" w:bidi="kok-IN"/>
        </w:rPr>
        <w:t xml:space="preserve">Poreski </w:t>
      </w:r>
      <w:r w:rsidRPr="00D4112D">
        <w:rPr>
          <w:rFonts w:ascii="Tahoma" w:hAnsi="Tahoma" w:cs="Tahoma"/>
          <w:sz w:val="22"/>
          <w:szCs w:val="22"/>
          <w:lang w:val="pt-BR" w:bidi="kok-IN"/>
        </w:rPr>
        <w:t>obvezni</w:t>
      </w:r>
      <w:r w:rsidR="009D1447" w:rsidRPr="00D4112D">
        <w:rPr>
          <w:rFonts w:ascii="Tahoma" w:hAnsi="Tahoma" w:cs="Tahoma"/>
          <w:sz w:val="22"/>
          <w:szCs w:val="22"/>
          <w:lang w:val="pt-BR" w:bidi="kok-IN"/>
        </w:rPr>
        <w:t>k</w:t>
      </w:r>
      <w:r w:rsidRPr="00932A8E">
        <w:rPr>
          <w:rFonts w:ascii="Tahoma" w:hAnsi="Tahoma" w:cs="Tahoma"/>
          <w:color w:val="000000"/>
          <w:sz w:val="22"/>
          <w:szCs w:val="22"/>
          <w:lang w:val="pt-BR" w:bidi="kok-IN"/>
        </w:rPr>
        <w:t xml:space="preserve"> koji rad</w:t>
      </w:r>
      <w:r w:rsidR="009D1447">
        <w:rPr>
          <w:rFonts w:ascii="Tahoma" w:hAnsi="Tahoma" w:cs="Tahoma"/>
          <w:color w:val="000000"/>
          <w:sz w:val="22"/>
          <w:szCs w:val="22"/>
          <w:lang w:val="pt-BR" w:bidi="kok-IN"/>
        </w:rPr>
        <w:t>i</w:t>
      </w:r>
      <w:r w:rsidR="00D4112D">
        <w:rPr>
          <w:rFonts w:ascii="Tahoma" w:hAnsi="Tahoma" w:cs="Tahoma"/>
          <w:color w:val="000000"/>
          <w:sz w:val="22"/>
          <w:szCs w:val="22"/>
          <w:lang w:val="pt-BR" w:bidi="kok-IN"/>
        </w:rPr>
        <w:t xml:space="preserve"> 24 časa</w:t>
      </w:r>
      <w:r w:rsidRPr="00932A8E">
        <w:rPr>
          <w:rFonts w:ascii="Tahoma" w:hAnsi="Tahoma" w:cs="Tahoma"/>
          <w:color w:val="000000"/>
          <w:sz w:val="22"/>
          <w:szCs w:val="22"/>
          <w:lang w:val="pt-BR" w:bidi="kok-IN"/>
        </w:rPr>
        <w:t xml:space="preserve"> </w:t>
      </w:r>
      <w:r w:rsidR="00993A59" w:rsidRPr="00932A8E">
        <w:rPr>
          <w:rFonts w:ascii="Tahoma" w:hAnsi="Tahoma" w:cs="Tahoma"/>
          <w:color w:val="000000"/>
          <w:sz w:val="22"/>
          <w:szCs w:val="22"/>
          <w:lang w:val="pt-BR" w:bidi="kok-IN"/>
        </w:rPr>
        <w:t xml:space="preserve">dnevno </w:t>
      </w:r>
      <w:r w:rsidRPr="00932A8E">
        <w:rPr>
          <w:rFonts w:ascii="Tahoma" w:hAnsi="Tahoma" w:cs="Tahoma"/>
          <w:color w:val="000000"/>
          <w:sz w:val="22"/>
          <w:szCs w:val="22"/>
          <w:lang w:val="pt-BR" w:bidi="kok-IN"/>
        </w:rPr>
        <w:t>duž</w:t>
      </w:r>
      <w:r w:rsidR="009D1447">
        <w:rPr>
          <w:rFonts w:ascii="Tahoma" w:hAnsi="Tahoma" w:cs="Tahoma"/>
          <w:color w:val="000000"/>
          <w:sz w:val="22"/>
          <w:szCs w:val="22"/>
          <w:lang w:val="pt-BR" w:bidi="kok-IN"/>
        </w:rPr>
        <w:t xml:space="preserve">an je </w:t>
      </w:r>
      <w:r w:rsidR="003F00E1">
        <w:rPr>
          <w:rFonts w:ascii="Tahoma" w:hAnsi="Tahoma" w:cs="Tahoma"/>
          <w:color w:val="000000"/>
          <w:sz w:val="22"/>
          <w:szCs w:val="22"/>
          <w:lang w:val="pt-BR" w:bidi="kok-IN"/>
        </w:rPr>
        <w:t xml:space="preserve">da </w:t>
      </w:r>
      <w:r w:rsidR="00134BAD" w:rsidRPr="00932A8E">
        <w:rPr>
          <w:rFonts w:ascii="Tahoma" w:hAnsi="Tahoma" w:cs="Tahoma"/>
          <w:color w:val="000000"/>
          <w:sz w:val="22"/>
          <w:szCs w:val="22"/>
          <w:lang w:val="pt-BR" w:bidi="kok-IN"/>
        </w:rPr>
        <w:t>od</w:t>
      </w:r>
      <w:r w:rsidR="00993A59" w:rsidRPr="00932A8E">
        <w:rPr>
          <w:rFonts w:ascii="Tahoma" w:hAnsi="Tahoma" w:cs="Tahoma"/>
          <w:color w:val="000000"/>
          <w:sz w:val="22"/>
          <w:szCs w:val="22"/>
          <w:lang w:val="pt-BR" w:bidi="kok-IN"/>
        </w:rPr>
        <w:t>štampa</w:t>
      </w:r>
      <w:r w:rsidRPr="00932A8E">
        <w:rPr>
          <w:rFonts w:ascii="Tahoma" w:hAnsi="Tahoma" w:cs="Tahoma"/>
          <w:color w:val="000000"/>
          <w:sz w:val="22"/>
          <w:szCs w:val="22"/>
          <w:lang w:val="pt-BR" w:bidi="kok-IN"/>
        </w:rPr>
        <w:t xml:space="preserve"> dnevni  izvještaj </w:t>
      </w:r>
      <w:r w:rsidR="00E81EC8" w:rsidRPr="00932A8E">
        <w:rPr>
          <w:rFonts w:ascii="Tahoma" w:hAnsi="Tahoma" w:cs="Tahoma"/>
          <w:color w:val="000000"/>
          <w:sz w:val="22"/>
          <w:szCs w:val="22"/>
          <w:lang w:val="pt-BR" w:bidi="kok-IN"/>
        </w:rPr>
        <w:t xml:space="preserve"> </w:t>
      </w:r>
      <w:r w:rsidR="00B0037F">
        <w:rPr>
          <w:rFonts w:ascii="Tahoma" w:hAnsi="Tahoma" w:cs="Tahoma"/>
          <w:color w:val="000000"/>
          <w:sz w:val="22"/>
          <w:szCs w:val="22"/>
          <w:lang w:val="pt-BR" w:bidi="kok-IN"/>
        </w:rPr>
        <w:t>jednom u toku 24 časa</w:t>
      </w:r>
      <w:r w:rsidRPr="00932A8E">
        <w:rPr>
          <w:rFonts w:ascii="Tahoma" w:hAnsi="Tahoma" w:cs="Tahoma"/>
          <w:color w:val="000000"/>
          <w:sz w:val="22"/>
          <w:szCs w:val="22"/>
          <w:lang w:val="pt-BR" w:bidi="kok-IN"/>
        </w:rPr>
        <w:t>, u približno isto vrijeme.</w:t>
      </w:r>
    </w:p>
    <w:p w:rsidR="00C95B8F" w:rsidRPr="00932A8E" w:rsidRDefault="00C95B8F" w:rsidP="002C049C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  <w:lang w:val="pt-BR" w:bidi="kok-IN"/>
        </w:rPr>
      </w:pPr>
    </w:p>
    <w:p w:rsidR="00C95B8F" w:rsidRPr="00932A8E" w:rsidRDefault="00C95B8F" w:rsidP="00B40E62">
      <w:pPr>
        <w:autoSpaceDE w:val="0"/>
        <w:autoSpaceDN w:val="0"/>
        <w:adjustRightInd w:val="0"/>
        <w:ind w:firstLine="720"/>
        <w:jc w:val="both"/>
        <w:rPr>
          <w:rFonts w:ascii="Tahoma" w:hAnsi="Tahoma" w:cs="Tahoma"/>
          <w:color w:val="000000"/>
          <w:sz w:val="22"/>
          <w:szCs w:val="22"/>
          <w:lang w:bidi="kok-IN"/>
        </w:rPr>
      </w:pPr>
      <w:proofErr w:type="gramStart"/>
      <w:r w:rsidRPr="00932A8E">
        <w:rPr>
          <w:rFonts w:ascii="Tahoma" w:hAnsi="Tahoma" w:cs="Tahoma"/>
          <w:color w:val="000000"/>
          <w:sz w:val="22"/>
          <w:szCs w:val="22"/>
          <w:lang w:bidi="kok-IN"/>
        </w:rPr>
        <w:t>Dnevni izvještaji se slažu po redn</w:t>
      </w:r>
      <w:r w:rsidR="00993A59" w:rsidRPr="00932A8E">
        <w:rPr>
          <w:rFonts w:ascii="Tahoma" w:hAnsi="Tahoma" w:cs="Tahoma"/>
          <w:color w:val="000000"/>
          <w:sz w:val="22"/>
          <w:szCs w:val="22"/>
          <w:lang w:bidi="kok-IN"/>
        </w:rPr>
        <w:t>i</w:t>
      </w:r>
      <w:r w:rsidRPr="00932A8E">
        <w:rPr>
          <w:rFonts w:ascii="Tahoma" w:hAnsi="Tahoma" w:cs="Tahoma"/>
          <w:color w:val="000000"/>
          <w:sz w:val="22"/>
          <w:szCs w:val="22"/>
          <w:lang w:bidi="kok-IN"/>
        </w:rPr>
        <w:t>m broj</w:t>
      </w:r>
      <w:r w:rsidR="00993A59" w:rsidRPr="00932A8E">
        <w:rPr>
          <w:rFonts w:ascii="Tahoma" w:hAnsi="Tahoma" w:cs="Tahoma"/>
          <w:color w:val="000000"/>
          <w:sz w:val="22"/>
          <w:szCs w:val="22"/>
          <w:lang w:bidi="kok-IN"/>
        </w:rPr>
        <w:t>evima</w:t>
      </w:r>
      <w:r w:rsidRPr="00932A8E">
        <w:rPr>
          <w:rFonts w:ascii="Tahoma" w:hAnsi="Tahoma" w:cs="Tahoma"/>
          <w:color w:val="000000"/>
          <w:sz w:val="22"/>
          <w:szCs w:val="22"/>
          <w:lang w:bidi="kok-IN"/>
        </w:rPr>
        <w:t>.</w:t>
      </w:r>
      <w:proofErr w:type="gramEnd"/>
    </w:p>
    <w:p w:rsidR="00321AE4" w:rsidRPr="00932A8E" w:rsidRDefault="00321AE4" w:rsidP="00F554DC">
      <w:pPr>
        <w:jc w:val="both"/>
        <w:rPr>
          <w:rFonts w:ascii="Tahoma" w:hAnsi="Tahoma" w:cs="Tahoma"/>
          <w:sz w:val="22"/>
          <w:szCs w:val="22"/>
          <w:lang w:val="sv-SE"/>
        </w:rPr>
      </w:pPr>
    </w:p>
    <w:p w:rsidR="00165527" w:rsidRPr="00932A8E" w:rsidRDefault="00321AE4" w:rsidP="00B40E62">
      <w:pPr>
        <w:ind w:firstLine="720"/>
        <w:jc w:val="both"/>
        <w:rPr>
          <w:rFonts w:ascii="Tahoma" w:hAnsi="Tahoma" w:cs="Tahoma"/>
          <w:sz w:val="22"/>
          <w:szCs w:val="22"/>
          <w:lang w:val="sv-SE"/>
        </w:rPr>
      </w:pPr>
      <w:r w:rsidRPr="00932A8E">
        <w:rPr>
          <w:rFonts w:ascii="Tahoma" w:hAnsi="Tahoma" w:cs="Tahoma"/>
          <w:sz w:val="22"/>
          <w:szCs w:val="22"/>
          <w:lang w:val="sv-SE"/>
        </w:rPr>
        <w:t xml:space="preserve">Poreski obveznik je dužan da odštampane dnevne izvještaje </w:t>
      </w:r>
      <w:r w:rsidR="00165527" w:rsidRPr="00932A8E">
        <w:rPr>
          <w:rFonts w:ascii="Tahoma" w:hAnsi="Tahoma" w:cs="Tahoma"/>
          <w:sz w:val="22"/>
          <w:szCs w:val="22"/>
          <w:lang w:val="sv-SE"/>
        </w:rPr>
        <w:t xml:space="preserve">hronološkim redom </w:t>
      </w:r>
      <w:r w:rsidR="00DD7990" w:rsidRPr="00932A8E">
        <w:rPr>
          <w:rFonts w:ascii="Tahoma" w:hAnsi="Tahoma" w:cs="Tahoma"/>
          <w:sz w:val="22"/>
          <w:szCs w:val="22"/>
          <w:lang w:val="sv-SE"/>
        </w:rPr>
        <w:t>povezuje u</w:t>
      </w:r>
      <w:r w:rsidRPr="00932A8E">
        <w:rPr>
          <w:rFonts w:ascii="Tahoma" w:hAnsi="Tahoma" w:cs="Tahoma"/>
          <w:sz w:val="22"/>
          <w:szCs w:val="22"/>
          <w:lang w:val="sv-SE"/>
        </w:rPr>
        <w:t xml:space="preserve"> knjigu dnevnih izvještaja</w:t>
      </w:r>
      <w:r w:rsidR="00165527" w:rsidRPr="00932A8E">
        <w:rPr>
          <w:rFonts w:ascii="Tahoma" w:hAnsi="Tahoma" w:cs="Tahoma"/>
          <w:sz w:val="22"/>
          <w:szCs w:val="22"/>
          <w:lang w:val="sv-SE"/>
        </w:rPr>
        <w:t xml:space="preserve">. Knjiga dnevnih izvještaja vodi se posebno za svaku poresku kasu.    </w:t>
      </w:r>
    </w:p>
    <w:p w:rsidR="00321AE4" w:rsidRPr="00932A8E" w:rsidRDefault="00165527" w:rsidP="00F554DC">
      <w:pPr>
        <w:jc w:val="both"/>
        <w:rPr>
          <w:rFonts w:ascii="Tahoma" w:hAnsi="Tahoma" w:cs="Tahoma"/>
          <w:sz w:val="22"/>
          <w:szCs w:val="22"/>
          <w:lang w:val="sv-SE"/>
        </w:rPr>
      </w:pPr>
      <w:r w:rsidRPr="00932A8E">
        <w:rPr>
          <w:rFonts w:ascii="Tahoma" w:hAnsi="Tahoma" w:cs="Tahoma"/>
          <w:sz w:val="22"/>
          <w:szCs w:val="22"/>
          <w:lang w:val="sv-SE"/>
        </w:rPr>
        <w:t xml:space="preserve">     </w:t>
      </w:r>
    </w:p>
    <w:p w:rsidR="00321AE4" w:rsidRPr="00932A8E" w:rsidRDefault="001F66FA" w:rsidP="00B40E62">
      <w:pPr>
        <w:ind w:firstLine="720"/>
        <w:jc w:val="both"/>
        <w:rPr>
          <w:rFonts w:ascii="Tahoma" w:hAnsi="Tahoma" w:cs="Tahoma"/>
          <w:sz w:val="22"/>
          <w:szCs w:val="22"/>
          <w:lang w:val="sv-SE"/>
        </w:rPr>
      </w:pPr>
      <w:r w:rsidRPr="00932A8E">
        <w:rPr>
          <w:rFonts w:ascii="Tahoma" w:hAnsi="Tahoma" w:cs="Tahoma"/>
          <w:sz w:val="22"/>
          <w:szCs w:val="22"/>
          <w:lang w:val="sv-SE"/>
        </w:rPr>
        <w:t xml:space="preserve"> </w:t>
      </w:r>
      <w:r w:rsidR="008E393E" w:rsidRPr="00E2010E">
        <w:rPr>
          <w:rFonts w:ascii="Tahoma" w:hAnsi="Tahoma" w:cs="Tahoma"/>
          <w:sz w:val="22"/>
          <w:szCs w:val="22"/>
          <w:lang w:val="sv-SE"/>
        </w:rPr>
        <w:t xml:space="preserve">Evidencija </w:t>
      </w:r>
      <w:r w:rsidR="00321AE4" w:rsidRPr="00E2010E">
        <w:rPr>
          <w:rFonts w:ascii="Tahoma" w:hAnsi="Tahoma" w:cs="Tahoma"/>
          <w:sz w:val="22"/>
          <w:szCs w:val="22"/>
          <w:lang w:val="sv-SE"/>
        </w:rPr>
        <w:t>dnevnih izvještaja</w:t>
      </w:r>
      <w:r w:rsidR="00383D62" w:rsidRPr="00E2010E">
        <w:rPr>
          <w:rFonts w:ascii="Tahoma" w:hAnsi="Tahoma" w:cs="Tahoma"/>
          <w:sz w:val="22"/>
          <w:szCs w:val="22"/>
          <w:lang w:val="sv-SE"/>
        </w:rPr>
        <w:t xml:space="preserve"> </w:t>
      </w:r>
      <w:r w:rsidR="00E749F4">
        <w:rPr>
          <w:rFonts w:ascii="Tahoma" w:hAnsi="Tahoma" w:cs="Tahoma"/>
          <w:sz w:val="22"/>
          <w:szCs w:val="22"/>
          <w:lang w:val="sv-SE"/>
        </w:rPr>
        <w:t>data je</w:t>
      </w:r>
      <w:r w:rsidR="00383D62" w:rsidRPr="00E2010E">
        <w:rPr>
          <w:rFonts w:ascii="Tahoma" w:hAnsi="Tahoma" w:cs="Tahoma"/>
          <w:sz w:val="22"/>
          <w:szCs w:val="22"/>
          <w:lang w:val="sv-SE"/>
        </w:rPr>
        <w:t xml:space="preserve"> </w:t>
      </w:r>
      <w:r w:rsidR="003F00E1">
        <w:rPr>
          <w:rFonts w:ascii="Tahoma" w:hAnsi="Tahoma" w:cs="Tahoma"/>
          <w:sz w:val="22"/>
          <w:szCs w:val="22"/>
          <w:lang w:val="sv-SE"/>
        </w:rPr>
        <w:t>u Prilogu 2</w:t>
      </w:r>
      <w:r w:rsidR="00684D6C" w:rsidRPr="00E2010E">
        <w:rPr>
          <w:rFonts w:ascii="Tahoma" w:hAnsi="Tahoma" w:cs="Tahoma"/>
          <w:sz w:val="22"/>
          <w:szCs w:val="22"/>
          <w:lang w:val="sv-SE"/>
        </w:rPr>
        <w:t xml:space="preserve"> </w:t>
      </w:r>
      <w:r w:rsidR="00383D62" w:rsidRPr="00E2010E">
        <w:rPr>
          <w:rFonts w:ascii="Tahoma" w:hAnsi="Tahoma" w:cs="Tahoma"/>
          <w:sz w:val="22"/>
          <w:szCs w:val="22"/>
          <w:lang w:val="sv-SE"/>
        </w:rPr>
        <w:t>, koji je</w:t>
      </w:r>
      <w:r w:rsidR="00321AE4" w:rsidRPr="00E2010E">
        <w:rPr>
          <w:rFonts w:ascii="Tahoma" w:hAnsi="Tahoma" w:cs="Tahoma"/>
          <w:sz w:val="22"/>
          <w:szCs w:val="22"/>
          <w:lang w:val="sv-SE"/>
        </w:rPr>
        <w:t xml:space="preserve"> </w:t>
      </w:r>
      <w:r w:rsidR="00E749F4">
        <w:rPr>
          <w:rFonts w:ascii="Tahoma" w:hAnsi="Tahoma" w:cs="Tahoma"/>
          <w:sz w:val="22"/>
          <w:szCs w:val="22"/>
          <w:lang w:val="sv-SE"/>
        </w:rPr>
        <w:t>sastavni dio</w:t>
      </w:r>
      <w:r w:rsidR="00DD7990" w:rsidRPr="00E2010E">
        <w:rPr>
          <w:rFonts w:ascii="Tahoma" w:hAnsi="Tahoma" w:cs="Tahoma"/>
          <w:sz w:val="22"/>
          <w:szCs w:val="22"/>
          <w:lang w:val="sv-SE"/>
        </w:rPr>
        <w:t xml:space="preserve"> ov</w:t>
      </w:r>
      <w:r w:rsidR="00E749F4">
        <w:rPr>
          <w:rFonts w:ascii="Tahoma" w:hAnsi="Tahoma" w:cs="Tahoma"/>
          <w:sz w:val="22"/>
          <w:szCs w:val="22"/>
          <w:lang w:val="sv-SE"/>
        </w:rPr>
        <w:t>e</w:t>
      </w:r>
      <w:r w:rsidR="00DD7990" w:rsidRPr="00E2010E">
        <w:rPr>
          <w:rFonts w:ascii="Tahoma" w:hAnsi="Tahoma" w:cs="Tahoma"/>
          <w:sz w:val="22"/>
          <w:szCs w:val="22"/>
          <w:lang w:val="sv-SE"/>
        </w:rPr>
        <w:t xml:space="preserve"> uredb</w:t>
      </w:r>
      <w:r w:rsidR="00E749F4">
        <w:rPr>
          <w:rFonts w:ascii="Tahoma" w:hAnsi="Tahoma" w:cs="Tahoma"/>
          <w:sz w:val="22"/>
          <w:szCs w:val="22"/>
          <w:lang w:val="sv-SE"/>
        </w:rPr>
        <w:t>e</w:t>
      </w:r>
      <w:r w:rsidR="00321AE4" w:rsidRPr="00E2010E">
        <w:rPr>
          <w:rFonts w:ascii="Tahoma" w:hAnsi="Tahoma" w:cs="Tahoma"/>
          <w:sz w:val="22"/>
          <w:szCs w:val="22"/>
          <w:lang w:val="sv-SE"/>
        </w:rPr>
        <w:t>.</w:t>
      </w:r>
      <w:r w:rsidR="00321AE4" w:rsidRPr="00932A8E">
        <w:rPr>
          <w:rFonts w:ascii="Tahoma" w:hAnsi="Tahoma" w:cs="Tahoma"/>
          <w:sz w:val="22"/>
          <w:szCs w:val="22"/>
          <w:lang w:val="sv-SE"/>
        </w:rPr>
        <w:t xml:space="preserve"> </w:t>
      </w:r>
    </w:p>
    <w:p w:rsidR="008D17B2" w:rsidRPr="00932A8E" w:rsidRDefault="008D17B2" w:rsidP="00D00D02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/>
          <w:sz w:val="22"/>
          <w:szCs w:val="22"/>
          <w:lang w:val="pt-BR" w:bidi="kok-IN"/>
        </w:rPr>
      </w:pPr>
    </w:p>
    <w:p w:rsidR="008D17B2" w:rsidRPr="00932A8E" w:rsidRDefault="008D17B2" w:rsidP="00D00D02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/>
          <w:sz w:val="22"/>
          <w:szCs w:val="22"/>
          <w:lang w:val="pt-BR" w:bidi="kok-IN"/>
        </w:rPr>
      </w:pPr>
    </w:p>
    <w:p w:rsidR="000624AE" w:rsidRPr="00932A8E" w:rsidRDefault="000624AE" w:rsidP="00D00D02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/>
          <w:sz w:val="22"/>
          <w:szCs w:val="22"/>
          <w:lang w:val="pt-BR" w:bidi="kok-IN"/>
        </w:rPr>
      </w:pPr>
    </w:p>
    <w:p w:rsidR="00C95B8F" w:rsidRPr="00A73862" w:rsidRDefault="00A71F85" w:rsidP="00A73862">
      <w:pPr>
        <w:ind w:right="33"/>
        <w:jc w:val="center"/>
        <w:rPr>
          <w:rFonts w:ascii="Tahoma" w:hAnsi="Tahoma" w:cs="Tahoma"/>
          <w:b/>
          <w:bCs/>
          <w:sz w:val="22"/>
          <w:szCs w:val="22"/>
          <w:lang w:val="pt-BR"/>
        </w:rPr>
      </w:pPr>
      <w:r w:rsidRPr="00A73862">
        <w:rPr>
          <w:rFonts w:ascii="Tahoma" w:hAnsi="Tahoma" w:cs="Tahoma"/>
          <w:b/>
          <w:bCs/>
          <w:sz w:val="22"/>
          <w:szCs w:val="22"/>
          <w:lang w:val="pt-BR"/>
        </w:rPr>
        <w:t>P</w:t>
      </w:r>
      <w:r w:rsidR="00C95B8F" w:rsidRPr="00A73862">
        <w:rPr>
          <w:rFonts w:ascii="Tahoma" w:hAnsi="Tahoma" w:cs="Tahoma"/>
          <w:b/>
          <w:bCs/>
          <w:sz w:val="22"/>
          <w:szCs w:val="22"/>
          <w:lang w:val="pt-BR"/>
        </w:rPr>
        <w:t>eriodični izvještaj</w:t>
      </w:r>
    </w:p>
    <w:p w:rsidR="00C95B8F" w:rsidRPr="00932A8E" w:rsidRDefault="00C95B8F" w:rsidP="00C95B8F">
      <w:pPr>
        <w:ind w:right="33"/>
        <w:jc w:val="center"/>
        <w:rPr>
          <w:rFonts w:ascii="Tahoma" w:hAnsi="Tahoma" w:cs="Tahoma"/>
          <w:sz w:val="22"/>
          <w:szCs w:val="22"/>
          <w:lang w:val="pt-BR"/>
        </w:rPr>
      </w:pPr>
    </w:p>
    <w:p w:rsidR="00C95B8F" w:rsidRPr="00932A8E" w:rsidRDefault="00694954" w:rsidP="00C95B8F">
      <w:pPr>
        <w:pStyle w:val="Heading3"/>
        <w:rPr>
          <w:sz w:val="22"/>
          <w:szCs w:val="22"/>
          <w:lang w:val="pt-BR"/>
        </w:rPr>
      </w:pPr>
      <w:r w:rsidRPr="00932A8E">
        <w:rPr>
          <w:sz w:val="22"/>
          <w:szCs w:val="22"/>
          <w:lang w:val="pt-BR"/>
        </w:rPr>
        <w:t>Član</w:t>
      </w:r>
      <w:r w:rsidR="00355C0A">
        <w:rPr>
          <w:sz w:val="22"/>
          <w:szCs w:val="22"/>
          <w:lang w:val="pt-BR"/>
        </w:rPr>
        <w:t xml:space="preserve"> </w:t>
      </w:r>
      <w:r w:rsidRPr="00932A8E">
        <w:rPr>
          <w:sz w:val="22"/>
          <w:szCs w:val="22"/>
          <w:lang w:val="pt-BR"/>
        </w:rPr>
        <w:t>10</w:t>
      </w:r>
    </w:p>
    <w:p w:rsidR="00C95B8F" w:rsidRPr="00932A8E" w:rsidRDefault="00C95B8F" w:rsidP="00C95B8F">
      <w:pPr>
        <w:ind w:right="33"/>
        <w:jc w:val="center"/>
        <w:rPr>
          <w:rFonts w:ascii="Tahoma" w:hAnsi="Tahoma" w:cs="Tahoma"/>
          <w:sz w:val="22"/>
          <w:szCs w:val="22"/>
          <w:lang w:val="pt-BR"/>
        </w:rPr>
      </w:pPr>
    </w:p>
    <w:p w:rsidR="00C95B8F" w:rsidRPr="00932A8E" w:rsidRDefault="00C95B8F" w:rsidP="00B40E62">
      <w:pPr>
        <w:ind w:right="33" w:firstLine="720"/>
        <w:jc w:val="both"/>
        <w:rPr>
          <w:rFonts w:ascii="Tahoma" w:hAnsi="Tahoma" w:cs="Tahoma"/>
          <w:sz w:val="22"/>
          <w:szCs w:val="22"/>
          <w:lang w:val="pt-BR"/>
        </w:rPr>
      </w:pPr>
      <w:r w:rsidRPr="00932A8E">
        <w:rPr>
          <w:rFonts w:ascii="Tahoma" w:hAnsi="Tahoma" w:cs="Tahoma"/>
          <w:sz w:val="22"/>
          <w:szCs w:val="22"/>
          <w:lang w:val="pt-BR"/>
        </w:rPr>
        <w:lastRenderedPageBreak/>
        <w:t xml:space="preserve">Periodični izvještaj je fiskalni dokument koji </w:t>
      </w:r>
      <w:r w:rsidR="00EB1A0B" w:rsidRPr="00932A8E">
        <w:rPr>
          <w:rFonts w:ascii="Tahoma" w:hAnsi="Tahoma" w:cs="Tahoma"/>
          <w:sz w:val="22"/>
          <w:szCs w:val="22"/>
          <w:lang w:val="pt-BR"/>
        </w:rPr>
        <w:t>se uzima pomoć</w:t>
      </w:r>
      <w:r w:rsidR="001C59E7" w:rsidRPr="00932A8E">
        <w:rPr>
          <w:rFonts w:ascii="Tahoma" w:hAnsi="Tahoma" w:cs="Tahoma"/>
          <w:sz w:val="22"/>
          <w:szCs w:val="22"/>
          <w:lang w:val="pt-BR"/>
        </w:rPr>
        <w:t>u komandi sa tastera poreske kase</w:t>
      </w:r>
      <w:r w:rsidR="00993A59" w:rsidRPr="00932A8E">
        <w:rPr>
          <w:rFonts w:ascii="Tahoma" w:hAnsi="Tahoma" w:cs="Tahoma"/>
          <w:sz w:val="22"/>
          <w:szCs w:val="22"/>
          <w:lang w:val="pt-BR"/>
        </w:rPr>
        <w:t>, u kome se evidentira</w:t>
      </w:r>
      <w:r w:rsidRPr="00932A8E">
        <w:rPr>
          <w:rFonts w:ascii="Tahoma" w:hAnsi="Tahoma" w:cs="Tahoma"/>
          <w:sz w:val="22"/>
          <w:szCs w:val="22"/>
          <w:lang w:val="pt-BR"/>
        </w:rPr>
        <w:t xml:space="preserve"> </w:t>
      </w:r>
      <w:r w:rsidR="00993A59" w:rsidRPr="00932A8E">
        <w:rPr>
          <w:rFonts w:ascii="Tahoma" w:hAnsi="Tahoma" w:cs="Tahoma"/>
          <w:sz w:val="22"/>
          <w:szCs w:val="22"/>
          <w:lang w:val="pt-BR"/>
        </w:rPr>
        <w:t>ukupan</w:t>
      </w:r>
      <w:r w:rsidR="00F2371D" w:rsidRPr="00932A8E">
        <w:rPr>
          <w:rFonts w:ascii="Tahoma" w:hAnsi="Tahoma" w:cs="Tahoma"/>
          <w:sz w:val="22"/>
          <w:szCs w:val="22"/>
          <w:lang w:val="pt-BR"/>
        </w:rPr>
        <w:t xml:space="preserve"> promet </w:t>
      </w:r>
      <w:r w:rsidR="000977D8" w:rsidRPr="00932A8E">
        <w:rPr>
          <w:rFonts w:ascii="Tahoma" w:hAnsi="Tahoma" w:cs="Tahoma"/>
          <w:sz w:val="22"/>
          <w:szCs w:val="22"/>
          <w:lang w:val="pt-BR"/>
        </w:rPr>
        <w:t xml:space="preserve"> iz svih</w:t>
      </w:r>
      <w:r w:rsidRPr="00932A8E">
        <w:rPr>
          <w:rFonts w:ascii="Tahoma" w:hAnsi="Tahoma" w:cs="Tahoma"/>
          <w:sz w:val="22"/>
          <w:szCs w:val="22"/>
          <w:lang w:val="pt-BR"/>
        </w:rPr>
        <w:t xml:space="preserve"> </w:t>
      </w:r>
      <w:r w:rsidR="00750FFE" w:rsidRPr="00932A8E">
        <w:rPr>
          <w:rFonts w:ascii="Tahoma" w:hAnsi="Tahoma" w:cs="Tahoma"/>
          <w:sz w:val="22"/>
          <w:szCs w:val="22"/>
          <w:lang w:val="pt-BR"/>
        </w:rPr>
        <w:t>fiskalnih rač</w:t>
      </w:r>
      <w:r w:rsidR="001C59E7" w:rsidRPr="00932A8E">
        <w:rPr>
          <w:rFonts w:ascii="Tahoma" w:hAnsi="Tahoma" w:cs="Tahoma"/>
          <w:sz w:val="22"/>
          <w:szCs w:val="22"/>
          <w:lang w:val="pt-BR"/>
        </w:rPr>
        <w:t xml:space="preserve">una </w:t>
      </w:r>
      <w:r w:rsidRPr="00932A8E">
        <w:rPr>
          <w:rFonts w:ascii="Tahoma" w:hAnsi="Tahoma" w:cs="Tahoma"/>
          <w:sz w:val="22"/>
          <w:szCs w:val="22"/>
          <w:lang w:val="pt-BR"/>
        </w:rPr>
        <w:t>u zadatom izveštajnom periodu.</w:t>
      </w:r>
    </w:p>
    <w:p w:rsidR="00C95B8F" w:rsidRPr="00932A8E" w:rsidRDefault="00C95B8F" w:rsidP="00B40E62">
      <w:pPr>
        <w:ind w:right="33" w:firstLine="720"/>
        <w:jc w:val="both"/>
        <w:rPr>
          <w:rFonts w:ascii="Tahoma" w:hAnsi="Tahoma" w:cs="Tahoma"/>
          <w:sz w:val="22"/>
          <w:szCs w:val="22"/>
          <w:lang w:val="pt-BR"/>
        </w:rPr>
      </w:pPr>
      <w:r w:rsidRPr="00932A8E">
        <w:rPr>
          <w:rFonts w:ascii="Tahoma" w:hAnsi="Tahoma" w:cs="Tahoma"/>
          <w:sz w:val="22"/>
          <w:szCs w:val="22"/>
          <w:lang w:val="pt-BR"/>
        </w:rPr>
        <w:t xml:space="preserve">Periodični izvještaj </w:t>
      </w:r>
      <w:r w:rsidR="00BF5C8E">
        <w:rPr>
          <w:rFonts w:ascii="Tahoma" w:hAnsi="Tahoma" w:cs="Tahoma"/>
          <w:sz w:val="22"/>
          <w:szCs w:val="22"/>
          <w:lang w:val="pt-BR"/>
        </w:rPr>
        <w:t xml:space="preserve">mora </w:t>
      </w:r>
      <w:r w:rsidR="00300FDA">
        <w:rPr>
          <w:rFonts w:ascii="Tahoma" w:hAnsi="Tahoma" w:cs="Tahoma"/>
          <w:sz w:val="22"/>
          <w:szCs w:val="22"/>
          <w:lang w:val="pt-BR"/>
        </w:rPr>
        <w:t xml:space="preserve">da </w:t>
      </w:r>
      <w:r w:rsidR="00BF5C8E">
        <w:rPr>
          <w:rFonts w:ascii="Tahoma" w:hAnsi="Tahoma" w:cs="Tahoma"/>
          <w:sz w:val="22"/>
          <w:szCs w:val="22"/>
          <w:lang w:val="pt-BR"/>
        </w:rPr>
        <w:t>sadrži sljedeće</w:t>
      </w:r>
      <w:r w:rsidRPr="00932A8E">
        <w:rPr>
          <w:rFonts w:ascii="Tahoma" w:hAnsi="Tahoma" w:cs="Tahoma"/>
          <w:sz w:val="22"/>
          <w:szCs w:val="22"/>
          <w:lang w:val="pt-BR"/>
        </w:rPr>
        <w:t xml:space="preserve"> podatke:</w:t>
      </w:r>
    </w:p>
    <w:p w:rsidR="00C95B8F" w:rsidRPr="00932A8E" w:rsidRDefault="00C95B8F" w:rsidP="00C95B8F">
      <w:pPr>
        <w:ind w:right="33"/>
        <w:jc w:val="both"/>
        <w:rPr>
          <w:rFonts w:ascii="Tahoma" w:hAnsi="Tahoma" w:cs="Tahoma"/>
          <w:sz w:val="22"/>
          <w:szCs w:val="22"/>
          <w:lang w:val="pt-BR"/>
        </w:rPr>
      </w:pPr>
    </w:p>
    <w:p w:rsidR="00C95B8F" w:rsidRPr="00932A8E" w:rsidRDefault="006179D6" w:rsidP="00B40E62">
      <w:pPr>
        <w:ind w:left="720" w:right="33"/>
        <w:jc w:val="both"/>
        <w:rPr>
          <w:rFonts w:ascii="Tahoma" w:hAnsi="Tahoma" w:cs="Tahoma"/>
          <w:sz w:val="22"/>
          <w:szCs w:val="22"/>
          <w:lang w:val="sv-SE"/>
        </w:rPr>
      </w:pPr>
      <w:r w:rsidRPr="00932A8E">
        <w:rPr>
          <w:rFonts w:ascii="Tahoma" w:hAnsi="Tahoma" w:cs="Tahoma"/>
          <w:sz w:val="22"/>
          <w:szCs w:val="22"/>
          <w:lang w:val="sv-SE"/>
        </w:rPr>
        <w:t xml:space="preserve">  </w:t>
      </w:r>
      <w:r w:rsidR="00C95B8F" w:rsidRPr="00932A8E">
        <w:rPr>
          <w:rFonts w:ascii="Tahoma" w:hAnsi="Tahoma" w:cs="Tahoma"/>
          <w:sz w:val="22"/>
          <w:szCs w:val="22"/>
          <w:lang w:val="sv-SE"/>
        </w:rPr>
        <w:t>1) naziv poreskog obveznika i naziv i adresu prodajnog mjesta;</w:t>
      </w:r>
    </w:p>
    <w:p w:rsidR="00C95B8F" w:rsidRPr="00F32E8F" w:rsidRDefault="006179D6" w:rsidP="00B40E62">
      <w:pPr>
        <w:ind w:left="720" w:right="33"/>
        <w:jc w:val="both"/>
        <w:rPr>
          <w:rFonts w:ascii="Tahoma" w:hAnsi="Tahoma" w:cs="Tahoma"/>
          <w:sz w:val="22"/>
          <w:szCs w:val="22"/>
          <w:lang w:val="sv-SE"/>
        </w:rPr>
      </w:pPr>
      <w:r w:rsidRPr="00490F29">
        <w:rPr>
          <w:rFonts w:ascii="Tahoma" w:hAnsi="Tahoma" w:cs="Tahoma"/>
          <w:color w:val="FF0000"/>
          <w:sz w:val="22"/>
          <w:szCs w:val="22"/>
          <w:lang w:val="sv-SE"/>
        </w:rPr>
        <w:t xml:space="preserve">  </w:t>
      </w:r>
      <w:r w:rsidR="00BF5C8E" w:rsidRPr="00F32E8F">
        <w:rPr>
          <w:rFonts w:ascii="Tahoma" w:hAnsi="Tahoma" w:cs="Tahoma"/>
          <w:sz w:val="22"/>
          <w:szCs w:val="22"/>
          <w:lang w:val="sv-SE"/>
        </w:rPr>
        <w:t>2) PIB</w:t>
      </w:r>
      <w:r w:rsidR="00B0037F" w:rsidRPr="00F32E8F">
        <w:rPr>
          <w:rFonts w:ascii="Tahoma" w:hAnsi="Tahoma" w:cs="Tahoma"/>
          <w:sz w:val="22"/>
          <w:szCs w:val="22"/>
          <w:lang w:val="sv-SE"/>
        </w:rPr>
        <w:t xml:space="preserve"> korisnika</w:t>
      </w:r>
      <w:r w:rsidR="00C95B8F" w:rsidRPr="00F32E8F">
        <w:rPr>
          <w:rFonts w:ascii="Tahoma" w:hAnsi="Tahoma" w:cs="Tahoma"/>
          <w:sz w:val="22"/>
          <w:szCs w:val="22"/>
          <w:lang w:val="sv-SE"/>
        </w:rPr>
        <w:t>;</w:t>
      </w:r>
    </w:p>
    <w:p w:rsidR="00C95B8F" w:rsidRPr="00932A8E" w:rsidRDefault="00C26895" w:rsidP="00B40E62">
      <w:pPr>
        <w:ind w:left="720" w:right="33"/>
        <w:jc w:val="both"/>
        <w:rPr>
          <w:rFonts w:ascii="Tahoma" w:hAnsi="Tahoma" w:cs="Tahoma"/>
          <w:sz w:val="22"/>
          <w:szCs w:val="22"/>
          <w:lang w:val="sv-SE"/>
        </w:rPr>
      </w:pPr>
      <w:r w:rsidRPr="00932A8E">
        <w:rPr>
          <w:rFonts w:ascii="Tahoma" w:hAnsi="Tahoma" w:cs="Tahoma"/>
          <w:sz w:val="22"/>
          <w:szCs w:val="22"/>
          <w:lang w:val="sv-SE"/>
        </w:rPr>
        <w:t xml:space="preserve">  </w:t>
      </w:r>
      <w:r w:rsidR="004F2B7D" w:rsidRPr="00932A8E">
        <w:rPr>
          <w:rFonts w:ascii="Tahoma" w:hAnsi="Tahoma" w:cs="Tahoma"/>
          <w:sz w:val="22"/>
          <w:szCs w:val="22"/>
          <w:lang w:val="sv-SE"/>
        </w:rPr>
        <w:t>3</w:t>
      </w:r>
      <w:r w:rsidR="00C95B8F" w:rsidRPr="00932A8E">
        <w:rPr>
          <w:rFonts w:ascii="Tahoma" w:hAnsi="Tahoma" w:cs="Tahoma"/>
          <w:sz w:val="22"/>
          <w:szCs w:val="22"/>
          <w:lang w:val="sv-SE"/>
        </w:rPr>
        <w:t>) naziv izvještaja;</w:t>
      </w:r>
    </w:p>
    <w:p w:rsidR="002A1298" w:rsidRPr="00932A8E" w:rsidRDefault="006179D6" w:rsidP="00B40E62">
      <w:pPr>
        <w:ind w:left="720" w:right="33"/>
        <w:jc w:val="both"/>
        <w:rPr>
          <w:rFonts w:ascii="Tahoma" w:hAnsi="Tahoma" w:cs="Tahoma"/>
          <w:sz w:val="22"/>
          <w:szCs w:val="22"/>
          <w:lang w:val="sv-SE"/>
        </w:rPr>
      </w:pPr>
      <w:r w:rsidRPr="00932A8E">
        <w:rPr>
          <w:rFonts w:ascii="Tahoma" w:hAnsi="Tahoma" w:cs="Tahoma"/>
          <w:sz w:val="22"/>
          <w:szCs w:val="22"/>
          <w:lang w:val="sv-SE"/>
        </w:rPr>
        <w:t xml:space="preserve">  </w:t>
      </w:r>
      <w:r w:rsidR="004F2B7D" w:rsidRPr="00932A8E">
        <w:rPr>
          <w:rFonts w:ascii="Tahoma" w:hAnsi="Tahoma" w:cs="Tahoma"/>
          <w:sz w:val="22"/>
          <w:szCs w:val="22"/>
          <w:lang w:val="sv-SE"/>
        </w:rPr>
        <w:t>4</w:t>
      </w:r>
      <w:r w:rsidR="00C95B8F" w:rsidRPr="00932A8E">
        <w:rPr>
          <w:rFonts w:ascii="Tahoma" w:hAnsi="Tahoma" w:cs="Tahoma"/>
          <w:sz w:val="22"/>
          <w:szCs w:val="22"/>
          <w:lang w:val="sv-SE"/>
        </w:rPr>
        <w:t>)</w:t>
      </w:r>
      <w:r w:rsidR="002A1298" w:rsidRPr="00932A8E">
        <w:rPr>
          <w:rFonts w:ascii="Tahoma" w:hAnsi="Tahoma" w:cs="Tahoma"/>
          <w:sz w:val="22"/>
          <w:szCs w:val="22"/>
          <w:lang w:val="sv-SE"/>
        </w:rPr>
        <w:t xml:space="preserve"> </w:t>
      </w:r>
      <w:r w:rsidR="00C95B8F" w:rsidRPr="00932A8E">
        <w:rPr>
          <w:rFonts w:ascii="Tahoma" w:hAnsi="Tahoma" w:cs="Tahoma"/>
          <w:sz w:val="22"/>
          <w:szCs w:val="22"/>
          <w:lang w:val="sv-SE"/>
        </w:rPr>
        <w:t xml:space="preserve">dan, mjesec i godinu početka vremenskog perioda za koji je sačinjen  </w:t>
      </w:r>
    </w:p>
    <w:p w:rsidR="00C95B8F" w:rsidRPr="00932A8E" w:rsidRDefault="002A1298" w:rsidP="00B40E62">
      <w:pPr>
        <w:ind w:left="720" w:right="33"/>
        <w:jc w:val="both"/>
        <w:rPr>
          <w:rFonts w:ascii="Tahoma" w:hAnsi="Tahoma" w:cs="Tahoma"/>
          <w:sz w:val="22"/>
          <w:szCs w:val="22"/>
          <w:lang w:val="sv-SE"/>
        </w:rPr>
      </w:pPr>
      <w:r w:rsidRPr="00932A8E">
        <w:rPr>
          <w:rFonts w:ascii="Tahoma" w:hAnsi="Tahoma" w:cs="Tahoma"/>
          <w:sz w:val="22"/>
          <w:szCs w:val="22"/>
          <w:lang w:val="sv-SE"/>
        </w:rPr>
        <w:t xml:space="preserve">  </w:t>
      </w:r>
      <w:r w:rsidR="006179D6" w:rsidRPr="00932A8E">
        <w:rPr>
          <w:rFonts w:ascii="Tahoma" w:hAnsi="Tahoma" w:cs="Tahoma"/>
          <w:sz w:val="22"/>
          <w:szCs w:val="22"/>
          <w:lang w:val="sv-SE"/>
        </w:rPr>
        <w:t xml:space="preserve">  </w:t>
      </w:r>
      <w:r w:rsidRPr="00932A8E">
        <w:rPr>
          <w:rFonts w:ascii="Tahoma" w:hAnsi="Tahoma" w:cs="Tahoma"/>
          <w:sz w:val="22"/>
          <w:szCs w:val="22"/>
          <w:lang w:val="sv-SE"/>
        </w:rPr>
        <w:t xml:space="preserve">  </w:t>
      </w:r>
      <w:r w:rsidR="00C95B8F" w:rsidRPr="00932A8E">
        <w:rPr>
          <w:rFonts w:ascii="Tahoma" w:hAnsi="Tahoma" w:cs="Tahoma"/>
          <w:sz w:val="22"/>
          <w:szCs w:val="22"/>
          <w:lang w:val="sv-SE"/>
        </w:rPr>
        <w:t>periodični izvještaj;</w:t>
      </w:r>
    </w:p>
    <w:p w:rsidR="00C95B8F" w:rsidRPr="00932A8E" w:rsidRDefault="006179D6" w:rsidP="00B40E62">
      <w:pPr>
        <w:ind w:left="720" w:right="33"/>
        <w:jc w:val="both"/>
        <w:rPr>
          <w:rFonts w:ascii="Tahoma" w:hAnsi="Tahoma" w:cs="Tahoma"/>
          <w:sz w:val="22"/>
          <w:szCs w:val="22"/>
          <w:lang w:val="sv-SE"/>
        </w:rPr>
      </w:pPr>
      <w:r w:rsidRPr="00932A8E">
        <w:rPr>
          <w:rFonts w:ascii="Tahoma" w:hAnsi="Tahoma" w:cs="Tahoma"/>
          <w:sz w:val="22"/>
          <w:szCs w:val="22"/>
          <w:lang w:val="sv-SE"/>
        </w:rPr>
        <w:t xml:space="preserve">  </w:t>
      </w:r>
      <w:r w:rsidR="00C26895" w:rsidRPr="00932A8E">
        <w:rPr>
          <w:rFonts w:ascii="Tahoma" w:hAnsi="Tahoma" w:cs="Tahoma"/>
          <w:sz w:val="22"/>
          <w:szCs w:val="22"/>
          <w:lang w:val="sv-SE"/>
        </w:rPr>
        <w:t>5</w:t>
      </w:r>
      <w:r w:rsidR="004F2B7D" w:rsidRPr="00932A8E">
        <w:rPr>
          <w:rFonts w:ascii="Tahoma" w:hAnsi="Tahoma" w:cs="Tahoma"/>
          <w:sz w:val="22"/>
          <w:szCs w:val="22"/>
          <w:lang w:val="sv-SE"/>
        </w:rPr>
        <w:t>)</w:t>
      </w:r>
      <w:r w:rsidR="00C95B8F" w:rsidRPr="00932A8E">
        <w:rPr>
          <w:rFonts w:ascii="Tahoma" w:hAnsi="Tahoma" w:cs="Tahoma"/>
          <w:sz w:val="22"/>
          <w:szCs w:val="22"/>
          <w:lang w:val="sv-SE"/>
        </w:rPr>
        <w:t xml:space="preserve"> ukupan broj reseta </w:t>
      </w:r>
      <w:r w:rsidR="00927054" w:rsidRPr="00932A8E">
        <w:rPr>
          <w:rFonts w:ascii="Tahoma" w:hAnsi="Tahoma" w:cs="Tahoma"/>
          <w:sz w:val="22"/>
          <w:szCs w:val="22"/>
          <w:lang w:val="sv-SE"/>
        </w:rPr>
        <w:t>po vrstama</w:t>
      </w:r>
      <w:r w:rsidR="00C95B8F" w:rsidRPr="00932A8E">
        <w:rPr>
          <w:rFonts w:ascii="Tahoma" w:hAnsi="Tahoma" w:cs="Tahoma"/>
          <w:sz w:val="22"/>
          <w:szCs w:val="22"/>
          <w:lang w:val="sv-SE"/>
        </w:rPr>
        <w:t>;</w:t>
      </w:r>
    </w:p>
    <w:p w:rsidR="00C95B8F" w:rsidRPr="00932A8E" w:rsidRDefault="006179D6" w:rsidP="00B40E62">
      <w:pPr>
        <w:ind w:left="720" w:right="33"/>
        <w:jc w:val="both"/>
        <w:rPr>
          <w:rFonts w:ascii="Tahoma" w:hAnsi="Tahoma" w:cs="Tahoma"/>
          <w:sz w:val="22"/>
          <w:szCs w:val="22"/>
          <w:lang w:val="sv-SE"/>
        </w:rPr>
      </w:pPr>
      <w:r w:rsidRPr="00932A8E">
        <w:rPr>
          <w:rFonts w:ascii="Tahoma" w:hAnsi="Tahoma" w:cs="Tahoma"/>
          <w:sz w:val="22"/>
          <w:szCs w:val="22"/>
          <w:lang w:val="sv-SE"/>
        </w:rPr>
        <w:t xml:space="preserve">  </w:t>
      </w:r>
      <w:r w:rsidR="00C26895" w:rsidRPr="00932A8E">
        <w:rPr>
          <w:rFonts w:ascii="Tahoma" w:hAnsi="Tahoma" w:cs="Tahoma"/>
          <w:sz w:val="22"/>
          <w:szCs w:val="22"/>
          <w:lang w:val="sv-SE"/>
        </w:rPr>
        <w:t>6</w:t>
      </w:r>
      <w:r w:rsidR="00C95B8F" w:rsidRPr="00932A8E">
        <w:rPr>
          <w:rFonts w:ascii="Tahoma" w:hAnsi="Tahoma" w:cs="Tahoma"/>
          <w:sz w:val="22"/>
          <w:szCs w:val="22"/>
          <w:lang w:val="sv-SE"/>
        </w:rPr>
        <w:t>) broj, dan, mjesec, godinu, sat, minut i tip reseta u izvještajno</w:t>
      </w:r>
      <w:r w:rsidR="00927054" w:rsidRPr="00932A8E">
        <w:rPr>
          <w:rFonts w:ascii="Tahoma" w:hAnsi="Tahoma" w:cs="Tahoma"/>
          <w:sz w:val="22"/>
          <w:szCs w:val="22"/>
          <w:lang w:val="sv-SE"/>
        </w:rPr>
        <w:t>m periodu</w:t>
      </w:r>
      <w:r w:rsidR="00C95B8F" w:rsidRPr="00932A8E">
        <w:rPr>
          <w:rFonts w:ascii="Tahoma" w:hAnsi="Tahoma" w:cs="Tahoma"/>
          <w:sz w:val="22"/>
          <w:szCs w:val="22"/>
          <w:lang w:val="sv-SE"/>
        </w:rPr>
        <w:t>;</w:t>
      </w:r>
    </w:p>
    <w:p w:rsidR="00DD7990" w:rsidRPr="00932A8E" w:rsidRDefault="006179D6" w:rsidP="00B40E62">
      <w:pPr>
        <w:ind w:left="720" w:right="33"/>
        <w:jc w:val="both"/>
        <w:rPr>
          <w:rFonts w:ascii="Tahoma" w:hAnsi="Tahoma" w:cs="Tahoma"/>
          <w:sz w:val="22"/>
          <w:szCs w:val="22"/>
          <w:lang w:val="sv-SE"/>
        </w:rPr>
      </w:pPr>
      <w:r w:rsidRPr="00932A8E">
        <w:rPr>
          <w:rFonts w:ascii="Tahoma" w:hAnsi="Tahoma" w:cs="Tahoma"/>
          <w:sz w:val="22"/>
          <w:szCs w:val="22"/>
          <w:lang w:val="sv-SE"/>
        </w:rPr>
        <w:t xml:space="preserve">  </w:t>
      </w:r>
      <w:r w:rsidR="00636A56">
        <w:rPr>
          <w:rFonts w:ascii="Tahoma" w:hAnsi="Tahoma" w:cs="Tahoma"/>
          <w:sz w:val="22"/>
          <w:szCs w:val="22"/>
          <w:lang w:val="sv-SE"/>
        </w:rPr>
        <w:t>7</w:t>
      </w:r>
      <w:r w:rsidR="00C95B8F" w:rsidRPr="00932A8E">
        <w:rPr>
          <w:rFonts w:ascii="Tahoma" w:hAnsi="Tahoma" w:cs="Tahoma"/>
          <w:sz w:val="22"/>
          <w:szCs w:val="22"/>
          <w:lang w:val="sv-SE"/>
        </w:rPr>
        <w:t>) specifikaciju, broj, dan</w:t>
      </w:r>
      <w:r w:rsidR="00927054" w:rsidRPr="00932A8E">
        <w:rPr>
          <w:rFonts w:ascii="Tahoma" w:hAnsi="Tahoma" w:cs="Tahoma"/>
          <w:sz w:val="22"/>
          <w:szCs w:val="22"/>
          <w:lang w:val="sv-SE"/>
        </w:rPr>
        <w:t xml:space="preserve">, mjesec, godinu, sat i minut </w:t>
      </w:r>
      <w:r w:rsidR="004B62C3" w:rsidRPr="00932A8E">
        <w:rPr>
          <w:rFonts w:ascii="Tahoma" w:hAnsi="Tahoma" w:cs="Tahoma"/>
          <w:sz w:val="22"/>
          <w:szCs w:val="22"/>
          <w:lang w:val="sv-SE"/>
        </w:rPr>
        <w:t>svih</w:t>
      </w:r>
      <w:r w:rsidR="00C95B8F" w:rsidRPr="00932A8E">
        <w:rPr>
          <w:rFonts w:ascii="Tahoma" w:hAnsi="Tahoma" w:cs="Tahoma"/>
          <w:sz w:val="22"/>
          <w:szCs w:val="22"/>
          <w:lang w:val="sv-SE"/>
        </w:rPr>
        <w:t xml:space="preserve"> promjena poreskih </w:t>
      </w:r>
    </w:p>
    <w:p w:rsidR="00C95B8F" w:rsidRPr="00932A8E" w:rsidRDefault="00DD7990" w:rsidP="00B40E62">
      <w:pPr>
        <w:ind w:left="720" w:right="33"/>
        <w:jc w:val="both"/>
        <w:rPr>
          <w:rFonts w:ascii="Tahoma" w:hAnsi="Tahoma" w:cs="Tahoma"/>
          <w:sz w:val="22"/>
          <w:szCs w:val="22"/>
          <w:lang w:val="sv-SE"/>
        </w:rPr>
      </w:pPr>
      <w:r w:rsidRPr="00932A8E">
        <w:rPr>
          <w:rFonts w:ascii="Tahoma" w:hAnsi="Tahoma" w:cs="Tahoma"/>
          <w:sz w:val="22"/>
          <w:szCs w:val="22"/>
          <w:lang w:val="sv-SE"/>
        </w:rPr>
        <w:t xml:space="preserve"> </w:t>
      </w:r>
      <w:r w:rsidR="006179D6" w:rsidRPr="00932A8E">
        <w:rPr>
          <w:rFonts w:ascii="Tahoma" w:hAnsi="Tahoma" w:cs="Tahoma"/>
          <w:sz w:val="22"/>
          <w:szCs w:val="22"/>
          <w:lang w:val="sv-SE"/>
        </w:rPr>
        <w:t xml:space="preserve"> </w:t>
      </w:r>
      <w:r w:rsidRPr="00932A8E">
        <w:rPr>
          <w:rFonts w:ascii="Tahoma" w:hAnsi="Tahoma" w:cs="Tahoma"/>
          <w:sz w:val="22"/>
          <w:szCs w:val="22"/>
          <w:lang w:val="sv-SE"/>
        </w:rPr>
        <w:t xml:space="preserve">    </w:t>
      </w:r>
      <w:r w:rsidR="00C95B8F" w:rsidRPr="00932A8E">
        <w:rPr>
          <w:rFonts w:ascii="Tahoma" w:hAnsi="Tahoma" w:cs="Tahoma"/>
          <w:sz w:val="22"/>
          <w:szCs w:val="22"/>
          <w:lang w:val="sv-SE"/>
        </w:rPr>
        <w:t>stopa u izvještajnom periodu;</w:t>
      </w:r>
    </w:p>
    <w:p w:rsidR="00C95B8F" w:rsidRPr="00932A8E" w:rsidRDefault="006179D6" w:rsidP="00B40E62">
      <w:pPr>
        <w:ind w:left="720" w:right="33"/>
        <w:jc w:val="both"/>
        <w:rPr>
          <w:rFonts w:ascii="Tahoma" w:hAnsi="Tahoma" w:cs="Tahoma"/>
          <w:sz w:val="22"/>
          <w:szCs w:val="22"/>
          <w:lang w:val="sv-SE"/>
        </w:rPr>
      </w:pPr>
      <w:r w:rsidRPr="00932A8E">
        <w:rPr>
          <w:rFonts w:ascii="Tahoma" w:hAnsi="Tahoma" w:cs="Tahoma"/>
          <w:sz w:val="22"/>
          <w:szCs w:val="22"/>
          <w:lang w:val="sv-SE"/>
        </w:rPr>
        <w:t xml:space="preserve"> </w:t>
      </w:r>
      <w:r w:rsidR="00636A56">
        <w:rPr>
          <w:rFonts w:ascii="Tahoma" w:hAnsi="Tahoma" w:cs="Tahoma"/>
          <w:sz w:val="22"/>
          <w:szCs w:val="22"/>
          <w:lang w:val="sv-SE"/>
        </w:rPr>
        <w:t xml:space="preserve"> 8</w:t>
      </w:r>
      <w:r w:rsidR="00C95B8F" w:rsidRPr="00932A8E">
        <w:rPr>
          <w:rFonts w:ascii="Tahoma" w:hAnsi="Tahoma" w:cs="Tahoma"/>
          <w:sz w:val="22"/>
          <w:szCs w:val="22"/>
          <w:lang w:val="sv-SE"/>
        </w:rPr>
        <w:t>) iznos poreza po poreskim</w:t>
      </w:r>
      <w:r w:rsidR="00927054" w:rsidRPr="00932A8E">
        <w:rPr>
          <w:rFonts w:ascii="Tahoma" w:hAnsi="Tahoma" w:cs="Tahoma"/>
          <w:sz w:val="22"/>
          <w:szCs w:val="22"/>
          <w:lang w:val="sv-SE"/>
        </w:rPr>
        <w:t xml:space="preserve"> stopama u izvještajnom periodu</w:t>
      </w:r>
      <w:r w:rsidR="00C95B8F" w:rsidRPr="00932A8E">
        <w:rPr>
          <w:rFonts w:ascii="Tahoma" w:hAnsi="Tahoma" w:cs="Tahoma"/>
          <w:sz w:val="22"/>
          <w:szCs w:val="22"/>
          <w:lang w:val="sv-SE"/>
        </w:rPr>
        <w:t>;</w:t>
      </w:r>
    </w:p>
    <w:p w:rsidR="00C95B8F" w:rsidRPr="00932A8E" w:rsidRDefault="006179D6" w:rsidP="00B40E62">
      <w:pPr>
        <w:ind w:left="720" w:right="33"/>
        <w:jc w:val="both"/>
        <w:rPr>
          <w:rFonts w:ascii="Tahoma" w:hAnsi="Tahoma" w:cs="Tahoma"/>
          <w:sz w:val="22"/>
          <w:szCs w:val="22"/>
          <w:lang w:val="sv-SE"/>
        </w:rPr>
      </w:pPr>
      <w:r w:rsidRPr="00932A8E">
        <w:rPr>
          <w:rFonts w:ascii="Tahoma" w:hAnsi="Tahoma" w:cs="Tahoma"/>
          <w:sz w:val="22"/>
          <w:szCs w:val="22"/>
          <w:lang w:val="sv-SE"/>
        </w:rPr>
        <w:t xml:space="preserve"> </w:t>
      </w:r>
      <w:r w:rsidR="00636A56">
        <w:rPr>
          <w:rFonts w:ascii="Tahoma" w:hAnsi="Tahoma" w:cs="Tahoma"/>
          <w:sz w:val="22"/>
          <w:szCs w:val="22"/>
          <w:lang w:val="sv-SE"/>
        </w:rPr>
        <w:t>9</w:t>
      </w:r>
      <w:r w:rsidR="00C95B8F" w:rsidRPr="00932A8E">
        <w:rPr>
          <w:rFonts w:ascii="Tahoma" w:hAnsi="Tahoma" w:cs="Tahoma"/>
          <w:sz w:val="22"/>
          <w:szCs w:val="22"/>
          <w:lang w:val="sv-SE"/>
        </w:rPr>
        <w:t>) iznos ukupnog poreza u iz</w:t>
      </w:r>
      <w:r w:rsidR="00927054" w:rsidRPr="00932A8E">
        <w:rPr>
          <w:rFonts w:ascii="Tahoma" w:hAnsi="Tahoma" w:cs="Tahoma"/>
          <w:sz w:val="22"/>
          <w:szCs w:val="22"/>
          <w:lang w:val="sv-SE"/>
        </w:rPr>
        <w:t>vještajnom periodu</w:t>
      </w:r>
      <w:r w:rsidR="00C95B8F" w:rsidRPr="00932A8E">
        <w:rPr>
          <w:rFonts w:ascii="Tahoma" w:hAnsi="Tahoma" w:cs="Tahoma"/>
          <w:sz w:val="22"/>
          <w:szCs w:val="22"/>
          <w:lang w:val="sv-SE"/>
        </w:rPr>
        <w:t>;</w:t>
      </w:r>
    </w:p>
    <w:p w:rsidR="00C95B8F" w:rsidRPr="00932A8E" w:rsidRDefault="006179D6" w:rsidP="00B40E62">
      <w:pPr>
        <w:ind w:left="720" w:right="33"/>
        <w:jc w:val="both"/>
        <w:rPr>
          <w:rFonts w:ascii="Tahoma" w:hAnsi="Tahoma" w:cs="Tahoma"/>
          <w:sz w:val="22"/>
          <w:szCs w:val="22"/>
          <w:lang w:val="sv-SE"/>
        </w:rPr>
      </w:pPr>
      <w:r w:rsidRPr="00932A8E">
        <w:rPr>
          <w:rFonts w:ascii="Tahoma" w:hAnsi="Tahoma" w:cs="Tahoma"/>
          <w:sz w:val="22"/>
          <w:szCs w:val="22"/>
          <w:lang w:val="sv-SE"/>
        </w:rPr>
        <w:t xml:space="preserve"> </w:t>
      </w:r>
      <w:r w:rsidR="00636A56">
        <w:rPr>
          <w:rFonts w:ascii="Tahoma" w:hAnsi="Tahoma" w:cs="Tahoma"/>
          <w:sz w:val="22"/>
          <w:szCs w:val="22"/>
          <w:lang w:val="sv-SE"/>
        </w:rPr>
        <w:t>10</w:t>
      </w:r>
      <w:r w:rsidR="00C95B8F" w:rsidRPr="00932A8E">
        <w:rPr>
          <w:rFonts w:ascii="Tahoma" w:hAnsi="Tahoma" w:cs="Tahoma"/>
          <w:sz w:val="22"/>
          <w:szCs w:val="22"/>
          <w:lang w:val="sv-SE"/>
        </w:rPr>
        <w:t>) vrijednost prometa po poreskim stopama u izvještajnom periodu;</w:t>
      </w:r>
    </w:p>
    <w:p w:rsidR="00C95B8F" w:rsidRPr="00932A8E" w:rsidRDefault="006179D6" w:rsidP="00B40E62">
      <w:pPr>
        <w:ind w:left="720" w:right="33"/>
        <w:jc w:val="both"/>
        <w:rPr>
          <w:rFonts w:ascii="Tahoma" w:hAnsi="Tahoma" w:cs="Tahoma"/>
          <w:sz w:val="22"/>
          <w:szCs w:val="22"/>
          <w:lang w:val="sv-SE"/>
        </w:rPr>
      </w:pPr>
      <w:r w:rsidRPr="00932A8E">
        <w:rPr>
          <w:rFonts w:ascii="Tahoma" w:hAnsi="Tahoma" w:cs="Tahoma"/>
          <w:sz w:val="22"/>
          <w:szCs w:val="22"/>
          <w:lang w:val="sv-SE"/>
        </w:rPr>
        <w:t xml:space="preserve"> </w:t>
      </w:r>
      <w:r w:rsidR="00636A56">
        <w:rPr>
          <w:rFonts w:ascii="Tahoma" w:hAnsi="Tahoma" w:cs="Tahoma"/>
          <w:sz w:val="22"/>
          <w:szCs w:val="22"/>
          <w:lang w:val="sv-SE"/>
        </w:rPr>
        <w:t>11</w:t>
      </w:r>
      <w:r w:rsidR="00C95B8F" w:rsidRPr="00932A8E">
        <w:rPr>
          <w:rFonts w:ascii="Tahoma" w:hAnsi="Tahoma" w:cs="Tahoma"/>
          <w:sz w:val="22"/>
          <w:szCs w:val="22"/>
          <w:lang w:val="sv-SE"/>
        </w:rPr>
        <w:t>) vrije</w:t>
      </w:r>
      <w:r w:rsidR="004B62C3" w:rsidRPr="00932A8E">
        <w:rPr>
          <w:rFonts w:ascii="Tahoma" w:hAnsi="Tahoma" w:cs="Tahoma"/>
          <w:sz w:val="22"/>
          <w:szCs w:val="22"/>
          <w:lang w:val="sv-SE"/>
        </w:rPr>
        <w:t xml:space="preserve">dnost ukupnog prometa </w:t>
      </w:r>
      <w:r w:rsidR="00927054" w:rsidRPr="00932A8E">
        <w:rPr>
          <w:rFonts w:ascii="Tahoma" w:hAnsi="Tahoma" w:cs="Tahoma"/>
          <w:sz w:val="22"/>
          <w:szCs w:val="22"/>
          <w:lang w:val="sv-SE"/>
        </w:rPr>
        <w:t>u izvještajnom periodu</w:t>
      </w:r>
      <w:r w:rsidR="00C95B8F" w:rsidRPr="00932A8E">
        <w:rPr>
          <w:rFonts w:ascii="Tahoma" w:hAnsi="Tahoma" w:cs="Tahoma"/>
          <w:sz w:val="22"/>
          <w:szCs w:val="22"/>
          <w:lang w:val="sv-SE"/>
        </w:rPr>
        <w:t>;</w:t>
      </w:r>
    </w:p>
    <w:p w:rsidR="00C95B8F" w:rsidRPr="00932A8E" w:rsidRDefault="006179D6" w:rsidP="00B40E62">
      <w:pPr>
        <w:ind w:left="720" w:right="33"/>
        <w:jc w:val="both"/>
        <w:rPr>
          <w:rFonts w:ascii="Tahoma" w:hAnsi="Tahoma" w:cs="Tahoma"/>
          <w:sz w:val="22"/>
          <w:szCs w:val="22"/>
          <w:lang w:val="sv-SE"/>
        </w:rPr>
      </w:pPr>
      <w:r w:rsidRPr="00932A8E">
        <w:rPr>
          <w:rFonts w:ascii="Tahoma" w:hAnsi="Tahoma" w:cs="Tahoma"/>
          <w:sz w:val="22"/>
          <w:szCs w:val="22"/>
          <w:lang w:val="sv-SE"/>
        </w:rPr>
        <w:t xml:space="preserve"> </w:t>
      </w:r>
      <w:r w:rsidR="00636A56">
        <w:rPr>
          <w:rFonts w:ascii="Tahoma" w:hAnsi="Tahoma" w:cs="Tahoma"/>
          <w:sz w:val="22"/>
          <w:szCs w:val="22"/>
          <w:lang w:val="sv-SE"/>
        </w:rPr>
        <w:t>12</w:t>
      </w:r>
      <w:r w:rsidR="00C95B8F" w:rsidRPr="00932A8E">
        <w:rPr>
          <w:rFonts w:ascii="Tahoma" w:hAnsi="Tahoma" w:cs="Tahoma"/>
          <w:sz w:val="22"/>
          <w:szCs w:val="22"/>
          <w:lang w:val="sv-SE"/>
        </w:rPr>
        <w:t>) dan, mjesec, godinu, sat i minut sačin</w:t>
      </w:r>
      <w:r w:rsidR="00927054" w:rsidRPr="00932A8E">
        <w:rPr>
          <w:rFonts w:ascii="Tahoma" w:hAnsi="Tahoma" w:cs="Tahoma"/>
          <w:sz w:val="22"/>
          <w:szCs w:val="22"/>
          <w:lang w:val="sv-SE"/>
        </w:rPr>
        <w:t>javanja periodičnog izvještaja</w:t>
      </w:r>
      <w:r w:rsidR="00C95B8F" w:rsidRPr="00932A8E">
        <w:rPr>
          <w:rFonts w:ascii="Tahoma" w:hAnsi="Tahoma" w:cs="Tahoma"/>
          <w:sz w:val="22"/>
          <w:szCs w:val="22"/>
          <w:lang w:val="sv-SE"/>
        </w:rPr>
        <w:t>;</w:t>
      </w:r>
    </w:p>
    <w:p w:rsidR="00C95B8F" w:rsidRPr="00932A8E" w:rsidRDefault="006179D6" w:rsidP="00B40E62">
      <w:pPr>
        <w:ind w:left="720" w:right="33"/>
        <w:jc w:val="both"/>
        <w:rPr>
          <w:rFonts w:ascii="Tahoma" w:hAnsi="Tahoma" w:cs="Tahoma"/>
          <w:sz w:val="22"/>
          <w:szCs w:val="22"/>
          <w:lang w:val="sv-SE"/>
        </w:rPr>
      </w:pPr>
      <w:r w:rsidRPr="00932A8E">
        <w:rPr>
          <w:rFonts w:ascii="Tahoma" w:hAnsi="Tahoma" w:cs="Tahoma"/>
          <w:sz w:val="22"/>
          <w:szCs w:val="22"/>
          <w:lang w:val="sv-SE"/>
        </w:rPr>
        <w:t xml:space="preserve"> </w:t>
      </w:r>
      <w:r w:rsidR="00636A56">
        <w:rPr>
          <w:rFonts w:ascii="Tahoma" w:hAnsi="Tahoma" w:cs="Tahoma"/>
          <w:sz w:val="22"/>
          <w:szCs w:val="22"/>
          <w:lang w:val="sv-SE"/>
        </w:rPr>
        <w:t>13</w:t>
      </w:r>
      <w:r w:rsidR="00C95B8F" w:rsidRPr="00932A8E">
        <w:rPr>
          <w:rFonts w:ascii="Tahoma" w:hAnsi="Tahoma" w:cs="Tahoma"/>
          <w:sz w:val="22"/>
          <w:szCs w:val="22"/>
          <w:lang w:val="sv-SE"/>
        </w:rPr>
        <w:t>) redni b</w:t>
      </w:r>
      <w:r w:rsidR="004D4FC3" w:rsidRPr="00932A8E">
        <w:rPr>
          <w:rFonts w:ascii="Tahoma" w:hAnsi="Tahoma" w:cs="Tahoma"/>
          <w:sz w:val="22"/>
          <w:szCs w:val="22"/>
          <w:lang w:val="sv-SE"/>
        </w:rPr>
        <w:t>roj prvog i posl</w:t>
      </w:r>
      <w:r w:rsidR="004273B9">
        <w:rPr>
          <w:rFonts w:ascii="Tahoma" w:hAnsi="Tahoma" w:cs="Tahoma"/>
          <w:sz w:val="22"/>
          <w:szCs w:val="22"/>
          <w:lang w:val="sv-SE"/>
        </w:rPr>
        <w:t>j</w:t>
      </w:r>
      <w:r w:rsidR="004D4FC3" w:rsidRPr="00932A8E">
        <w:rPr>
          <w:rFonts w:ascii="Tahoma" w:hAnsi="Tahoma" w:cs="Tahoma"/>
          <w:sz w:val="22"/>
          <w:szCs w:val="22"/>
          <w:lang w:val="sv-SE"/>
        </w:rPr>
        <w:t>ednjeg fiskalnog računa</w:t>
      </w:r>
      <w:r w:rsidR="00927054" w:rsidRPr="00932A8E">
        <w:rPr>
          <w:rFonts w:ascii="Tahoma" w:hAnsi="Tahoma" w:cs="Tahoma"/>
          <w:sz w:val="22"/>
          <w:szCs w:val="22"/>
          <w:lang w:val="sv-SE"/>
        </w:rPr>
        <w:t xml:space="preserve"> u izvještajnom periodu</w:t>
      </w:r>
      <w:r w:rsidR="00C95B8F" w:rsidRPr="00932A8E">
        <w:rPr>
          <w:rFonts w:ascii="Tahoma" w:hAnsi="Tahoma" w:cs="Tahoma"/>
          <w:sz w:val="22"/>
          <w:szCs w:val="22"/>
          <w:lang w:val="sv-SE"/>
        </w:rPr>
        <w:t>;</w:t>
      </w:r>
    </w:p>
    <w:p w:rsidR="00C95B8F" w:rsidRPr="00932A8E" w:rsidRDefault="006179D6" w:rsidP="00B40E62">
      <w:pPr>
        <w:ind w:left="720" w:right="33"/>
        <w:jc w:val="both"/>
        <w:rPr>
          <w:rFonts w:ascii="Tahoma" w:hAnsi="Tahoma" w:cs="Tahoma"/>
          <w:sz w:val="22"/>
          <w:szCs w:val="22"/>
          <w:lang w:val="sv-SE"/>
        </w:rPr>
      </w:pPr>
      <w:r w:rsidRPr="00932A8E">
        <w:rPr>
          <w:rFonts w:ascii="Tahoma" w:hAnsi="Tahoma" w:cs="Tahoma"/>
          <w:sz w:val="22"/>
          <w:szCs w:val="22"/>
          <w:lang w:val="sv-SE"/>
        </w:rPr>
        <w:t xml:space="preserve"> </w:t>
      </w:r>
      <w:r w:rsidR="00636A56">
        <w:rPr>
          <w:rFonts w:ascii="Tahoma" w:hAnsi="Tahoma" w:cs="Tahoma"/>
          <w:sz w:val="22"/>
          <w:szCs w:val="22"/>
          <w:lang w:val="sv-SE"/>
        </w:rPr>
        <w:t>14</w:t>
      </w:r>
      <w:r w:rsidR="00C95B8F" w:rsidRPr="00932A8E">
        <w:rPr>
          <w:rFonts w:ascii="Tahoma" w:hAnsi="Tahoma" w:cs="Tahoma"/>
          <w:sz w:val="22"/>
          <w:szCs w:val="22"/>
          <w:lang w:val="sv-SE"/>
        </w:rPr>
        <w:t>) redni broj prvog i posl</w:t>
      </w:r>
      <w:r w:rsidR="004273B9">
        <w:rPr>
          <w:rFonts w:ascii="Tahoma" w:hAnsi="Tahoma" w:cs="Tahoma"/>
          <w:sz w:val="22"/>
          <w:szCs w:val="22"/>
          <w:lang w:val="sv-SE"/>
        </w:rPr>
        <w:t>j</w:t>
      </w:r>
      <w:r w:rsidR="00C95B8F" w:rsidRPr="00932A8E">
        <w:rPr>
          <w:rFonts w:ascii="Tahoma" w:hAnsi="Tahoma" w:cs="Tahoma"/>
          <w:sz w:val="22"/>
          <w:szCs w:val="22"/>
          <w:lang w:val="sv-SE"/>
        </w:rPr>
        <w:t>ednjeg dnevnog izvještaja u izvještajno</w:t>
      </w:r>
      <w:r w:rsidR="00927054" w:rsidRPr="00932A8E">
        <w:rPr>
          <w:rFonts w:ascii="Tahoma" w:hAnsi="Tahoma" w:cs="Tahoma"/>
          <w:sz w:val="22"/>
          <w:szCs w:val="22"/>
          <w:lang w:val="sv-SE"/>
        </w:rPr>
        <w:t>m periodu</w:t>
      </w:r>
      <w:r w:rsidR="00C95B8F" w:rsidRPr="00932A8E">
        <w:rPr>
          <w:rFonts w:ascii="Tahoma" w:hAnsi="Tahoma" w:cs="Tahoma"/>
          <w:sz w:val="22"/>
          <w:szCs w:val="22"/>
          <w:lang w:val="sv-SE"/>
        </w:rPr>
        <w:t>;</w:t>
      </w:r>
    </w:p>
    <w:p w:rsidR="00C95B8F" w:rsidRPr="00932A8E" w:rsidRDefault="006179D6" w:rsidP="00B40E62">
      <w:pPr>
        <w:ind w:left="720" w:right="33"/>
        <w:jc w:val="both"/>
        <w:rPr>
          <w:rFonts w:ascii="Tahoma" w:hAnsi="Tahoma" w:cs="Tahoma"/>
          <w:sz w:val="22"/>
          <w:szCs w:val="22"/>
          <w:lang w:val="sv-SE"/>
        </w:rPr>
      </w:pPr>
      <w:r w:rsidRPr="00932A8E">
        <w:rPr>
          <w:rFonts w:ascii="Tahoma" w:hAnsi="Tahoma" w:cs="Tahoma"/>
          <w:sz w:val="22"/>
          <w:szCs w:val="22"/>
          <w:lang w:val="sv-SE"/>
        </w:rPr>
        <w:t xml:space="preserve"> </w:t>
      </w:r>
      <w:r w:rsidR="00636A56">
        <w:rPr>
          <w:rFonts w:ascii="Tahoma" w:hAnsi="Tahoma" w:cs="Tahoma"/>
          <w:sz w:val="22"/>
          <w:szCs w:val="22"/>
          <w:lang w:val="sv-SE"/>
        </w:rPr>
        <w:t>15</w:t>
      </w:r>
      <w:r w:rsidR="00927054" w:rsidRPr="00932A8E">
        <w:rPr>
          <w:rFonts w:ascii="Tahoma" w:hAnsi="Tahoma" w:cs="Tahoma"/>
          <w:sz w:val="22"/>
          <w:szCs w:val="22"/>
          <w:lang w:val="sv-SE"/>
        </w:rPr>
        <w:t>) stanje</w:t>
      </w:r>
      <w:r w:rsidR="00C95B8F" w:rsidRPr="00932A8E">
        <w:rPr>
          <w:rFonts w:ascii="Tahoma" w:hAnsi="Tahoma" w:cs="Tahoma"/>
          <w:sz w:val="22"/>
          <w:szCs w:val="22"/>
          <w:lang w:val="sv-SE"/>
        </w:rPr>
        <w:t xml:space="preserve"> </w:t>
      </w:r>
      <w:r w:rsidR="00927054" w:rsidRPr="00932A8E">
        <w:rPr>
          <w:rFonts w:ascii="Tahoma" w:hAnsi="Tahoma" w:cs="Tahoma"/>
          <w:sz w:val="22"/>
          <w:szCs w:val="22"/>
          <w:lang w:val="sv-SE"/>
        </w:rPr>
        <w:t xml:space="preserve">neiskorišćenih </w:t>
      </w:r>
      <w:r w:rsidR="00C95B8F" w:rsidRPr="00932A8E">
        <w:rPr>
          <w:rFonts w:ascii="Tahoma" w:hAnsi="Tahoma" w:cs="Tahoma"/>
          <w:sz w:val="22"/>
          <w:szCs w:val="22"/>
          <w:lang w:val="sv-SE"/>
        </w:rPr>
        <w:t>dnevnih izvještaja</w:t>
      </w:r>
      <w:r w:rsidR="00927054" w:rsidRPr="00932A8E">
        <w:rPr>
          <w:rFonts w:ascii="Tahoma" w:hAnsi="Tahoma" w:cs="Tahoma"/>
          <w:sz w:val="22"/>
          <w:szCs w:val="22"/>
          <w:lang w:val="sv-SE"/>
        </w:rPr>
        <w:t xml:space="preserve"> u fiskalnoj memoriji</w:t>
      </w:r>
      <w:r w:rsidR="001C59E7" w:rsidRPr="00932A8E">
        <w:rPr>
          <w:rFonts w:ascii="Tahoma" w:hAnsi="Tahoma" w:cs="Tahoma"/>
          <w:sz w:val="22"/>
          <w:szCs w:val="22"/>
          <w:lang w:val="sv-SE"/>
        </w:rPr>
        <w:t xml:space="preserve"> i</w:t>
      </w:r>
    </w:p>
    <w:p w:rsidR="001C59E7" w:rsidRPr="00932A8E" w:rsidRDefault="006179D6" w:rsidP="00B40E62">
      <w:pPr>
        <w:ind w:left="720" w:right="33"/>
        <w:jc w:val="both"/>
        <w:rPr>
          <w:rFonts w:ascii="Tahoma" w:hAnsi="Tahoma" w:cs="Tahoma"/>
          <w:sz w:val="22"/>
          <w:szCs w:val="22"/>
          <w:lang w:val="sv-SE"/>
        </w:rPr>
      </w:pPr>
      <w:r w:rsidRPr="00932A8E">
        <w:rPr>
          <w:rFonts w:ascii="Tahoma" w:hAnsi="Tahoma" w:cs="Tahoma"/>
          <w:sz w:val="22"/>
          <w:szCs w:val="22"/>
          <w:lang w:val="sv-SE"/>
        </w:rPr>
        <w:t xml:space="preserve"> </w:t>
      </w:r>
      <w:r w:rsidR="00636A56">
        <w:rPr>
          <w:rFonts w:ascii="Tahoma" w:hAnsi="Tahoma" w:cs="Tahoma"/>
          <w:sz w:val="22"/>
          <w:szCs w:val="22"/>
          <w:lang w:val="sv-SE"/>
        </w:rPr>
        <w:t>16</w:t>
      </w:r>
      <w:r w:rsidR="001C59E7" w:rsidRPr="00932A8E">
        <w:rPr>
          <w:rFonts w:ascii="Tahoma" w:hAnsi="Tahoma" w:cs="Tahoma"/>
          <w:sz w:val="22"/>
          <w:szCs w:val="22"/>
          <w:lang w:val="sv-SE"/>
        </w:rPr>
        <w:t>) fiskalni logo i evidencioni broj poreske kase.</w:t>
      </w:r>
    </w:p>
    <w:p w:rsidR="001C59E7" w:rsidRPr="00932A8E" w:rsidRDefault="001C59E7" w:rsidP="001C59E7">
      <w:pPr>
        <w:ind w:right="33"/>
        <w:jc w:val="both"/>
        <w:rPr>
          <w:rFonts w:ascii="Tahoma" w:hAnsi="Tahoma" w:cs="Tahoma"/>
          <w:sz w:val="22"/>
          <w:szCs w:val="22"/>
          <w:lang w:val="sv-SE"/>
        </w:rPr>
      </w:pPr>
    </w:p>
    <w:p w:rsidR="000624AE" w:rsidRPr="00932A8E" w:rsidRDefault="000624AE" w:rsidP="00C95B8F">
      <w:pPr>
        <w:ind w:right="33"/>
        <w:jc w:val="both"/>
        <w:rPr>
          <w:rFonts w:ascii="Tahoma" w:hAnsi="Tahoma" w:cs="Tahoma"/>
          <w:sz w:val="22"/>
          <w:szCs w:val="22"/>
          <w:lang w:val="sv-SE"/>
        </w:rPr>
      </w:pPr>
    </w:p>
    <w:p w:rsidR="00C95B8F" w:rsidRPr="00A73862" w:rsidRDefault="00A71F85" w:rsidP="00A73862">
      <w:pPr>
        <w:pStyle w:val="Podnaslov"/>
        <w:ind w:left="0"/>
        <w:rPr>
          <w:rFonts w:ascii="Tahoma" w:hAnsi="Tahoma" w:cs="Tahoma"/>
          <w:sz w:val="22"/>
          <w:szCs w:val="22"/>
          <w:lang w:val="sv-SE"/>
        </w:rPr>
      </w:pPr>
      <w:r w:rsidRPr="00A73862">
        <w:rPr>
          <w:rFonts w:ascii="Tahoma" w:hAnsi="Tahoma" w:cs="Tahoma"/>
          <w:bCs/>
          <w:sz w:val="22"/>
          <w:szCs w:val="22"/>
          <w:lang w:val="sv-SE"/>
        </w:rPr>
        <w:t>I</w:t>
      </w:r>
      <w:r w:rsidR="0071303A" w:rsidRPr="00A73862">
        <w:rPr>
          <w:rFonts w:ascii="Tahoma" w:hAnsi="Tahoma" w:cs="Tahoma"/>
          <w:bCs/>
          <w:sz w:val="22"/>
          <w:szCs w:val="22"/>
          <w:lang w:val="sv-SE"/>
        </w:rPr>
        <w:t>zvještaj o p</w:t>
      </w:r>
      <w:r w:rsidR="00C95B8F" w:rsidRPr="00A73862">
        <w:rPr>
          <w:rFonts w:ascii="Tahoma" w:hAnsi="Tahoma" w:cs="Tahoma"/>
          <w:sz w:val="22"/>
          <w:szCs w:val="22"/>
          <w:lang w:val="sv-SE"/>
        </w:rPr>
        <w:t>resjek</w:t>
      </w:r>
      <w:r w:rsidR="0071303A" w:rsidRPr="00A73862">
        <w:rPr>
          <w:rFonts w:ascii="Tahoma" w:hAnsi="Tahoma" w:cs="Tahoma"/>
          <w:sz w:val="22"/>
          <w:szCs w:val="22"/>
          <w:lang w:val="sv-SE"/>
        </w:rPr>
        <w:t>u</w:t>
      </w:r>
      <w:r w:rsidR="00C95B8F" w:rsidRPr="00A73862">
        <w:rPr>
          <w:rFonts w:ascii="Tahoma" w:hAnsi="Tahoma" w:cs="Tahoma"/>
          <w:sz w:val="22"/>
          <w:szCs w:val="22"/>
          <w:lang w:val="sv-SE"/>
        </w:rPr>
        <w:t xml:space="preserve"> stanja</w:t>
      </w:r>
    </w:p>
    <w:p w:rsidR="00C95B8F" w:rsidRPr="00932A8E" w:rsidRDefault="00C95B8F" w:rsidP="00C95B8F">
      <w:pPr>
        <w:pStyle w:val="Podnaslov"/>
        <w:rPr>
          <w:rFonts w:ascii="Tahoma" w:hAnsi="Tahoma" w:cs="Tahoma"/>
          <w:sz w:val="22"/>
          <w:szCs w:val="22"/>
          <w:lang w:val="sv-SE"/>
        </w:rPr>
      </w:pPr>
    </w:p>
    <w:p w:rsidR="000624AE" w:rsidRPr="00932A8E" w:rsidRDefault="00C95B8F" w:rsidP="000624AE">
      <w:pPr>
        <w:pStyle w:val="Clan"/>
        <w:rPr>
          <w:rFonts w:ascii="Tahoma" w:hAnsi="Tahoma" w:cs="Tahoma"/>
          <w:bCs/>
          <w:sz w:val="22"/>
          <w:szCs w:val="22"/>
          <w:lang w:val="sr-Latn-CS"/>
        </w:rPr>
      </w:pPr>
      <w:r w:rsidRPr="00932A8E">
        <w:rPr>
          <w:rFonts w:ascii="Tahoma" w:hAnsi="Tahoma" w:cs="Tahoma"/>
          <w:bCs/>
          <w:sz w:val="22"/>
          <w:szCs w:val="22"/>
          <w:lang w:val="sr-Cyrl-CS"/>
        </w:rPr>
        <w:t xml:space="preserve">Član </w:t>
      </w:r>
      <w:r w:rsidRPr="00932A8E">
        <w:rPr>
          <w:rFonts w:ascii="Tahoma" w:hAnsi="Tahoma" w:cs="Tahoma"/>
          <w:bCs/>
          <w:sz w:val="22"/>
          <w:szCs w:val="22"/>
          <w:lang w:val="sr-Latn-CS"/>
        </w:rPr>
        <w:t>1</w:t>
      </w:r>
      <w:r w:rsidR="00694954" w:rsidRPr="00932A8E">
        <w:rPr>
          <w:rFonts w:ascii="Tahoma" w:hAnsi="Tahoma" w:cs="Tahoma"/>
          <w:bCs/>
          <w:sz w:val="22"/>
          <w:szCs w:val="22"/>
          <w:lang w:val="sr-Latn-CS"/>
        </w:rPr>
        <w:t>1</w:t>
      </w:r>
    </w:p>
    <w:p w:rsidR="00C95B8F" w:rsidRDefault="00C95B8F" w:rsidP="00C95B8F">
      <w:pPr>
        <w:jc w:val="both"/>
        <w:rPr>
          <w:rFonts w:ascii="Tahoma" w:hAnsi="Tahoma" w:cs="Tahoma"/>
          <w:sz w:val="22"/>
          <w:szCs w:val="22"/>
          <w:lang w:val="sv-SE"/>
        </w:rPr>
      </w:pPr>
      <w:r w:rsidRPr="00932A8E">
        <w:rPr>
          <w:rFonts w:ascii="Tahoma" w:hAnsi="Tahoma" w:cs="Tahoma"/>
          <w:sz w:val="22"/>
          <w:szCs w:val="22"/>
          <w:lang w:val="sv-SE"/>
        </w:rPr>
        <w:t xml:space="preserve"> </w:t>
      </w:r>
      <w:r w:rsidR="00B40E62">
        <w:rPr>
          <w:rFonts w:ascii="Tahoma" w:hAnsi="Tahoma" w:cs="Tahoma"/>
          <w:sz w:val="22"/>
          <w:szCs w:val="22"/>
          <w:lang w:val="sv-SE"/>
        </w:rPr>
        <w:tab/>
      </w:r>
      <w:r w:rsidR="004C27FA" w:rsidRPr="00932A8E">
        <w:rPr>
          <w:rFonts w:ascii="Tahoma" w:hAnsi="Tahoma" w:cs="Tahoma"/>
          <w:sz w:val="22"/>
          <w:szCs w:val="22"/>
          <w:lang w:val="sv-SE"/>
        </w:rPr>
        <w:t>Izvještaj o p</w:t>
      </w:r>
      <w:r w:rsidRPr="00932A8E">
        <w:rPr>
          <w:rFonts w:ascii="Tahoma" w:hAnsi="Tahoma" w:cs="Tahoma"/>
          <w:sz w:val="22"/>
          <w:szCs w:val="22"/>
          <w:lang w:val="sv-SE"/>
        </w:rPr>
        <w:t>resjek</w:t>
      </w:r>
      <w:r w:rsidR="004C27FA" w:rsidRPr="00932A8E">
        <w:rPr>
          <w:rFonts w:ascii="Tahoma" w:hAnsi="Tahoma" w:cs="Tahoma"/>
          <w:sz w:val="22"/>
          <w:szCs w:val="22"/>
          <w:lang w:val="sv-SE"/>
        </w:rPr>
        <w:t>u</w:t>
      </w:r>
      <w:r w:rsidRPr="00932A8E">
        <w:rPr>
          <w:rFonts w:ascii="Tahoma" w:hAnsi="Tahoma" w:cs="Tahoma"/>
          <w:sz w:val="22"/>
          <w:szCs w:val="22"/>
          <w:lang w:val="sv-SE"/>
        </w:rPr>
        <w:t xml:space="preserve"> stanja je fiskalni dokument koji se formira i štampa po potrebi, na zahtjev poreskog organa ili za potrebe poreskog obveznika, u kome se evidentira </w:t>
      </w:r>
      <w:r w:rsidR="004C27FA" w:rsidRPr="00932A8E">
        <w:rPr>
          <w:rFonts w:ascii="Tahoma" w:hAnsi="Tahoma" w:cs="Tahoma"/>
          <w:sz w:val="22"/>
          <w:szCs w:val="22"/>
          <w:lang w:val="sv-SE"/>
        </w:rPr>
        <w:t>ukupan</w:t>
      </w:r>
      <w:r w:rsidRPr="00932A8E">
        <w:rPr>
          <w:rFonts w:ascii="Tahoma" w:hAnsi="Tahoma" w:cs="Tahoma"/>
          <w:sz w:val="22"/>
          <w:szCs w:val="22"/>
          <w:lang w:val="sv-SE"/>
        </w:rPr>
        <w:t xml:space="preserve"> promet iz svih fo</w:t>
      </w:r>
      <w:r w:rsidR="00F30BFE" w:rsidRPr="00932A8E">
        <w:rPr>
          <w:rFonts w:ascii="Tahoma" w:hAnsi="Tahoma" w:cs="Tahoma"/>
          <w:sz w:val="22"/>
          <w:szCs w:val="22"/>
          <w:lang w:val="sv-SE"/>
        </w:rPr>
        <w:t xml:space="preserve">rmiranih i odštampanih </w:t>
      </w:r>
      <w:r w:rsidRPr="00932A8E">
        <w:rPr>
          <w:rFonts w:ascii="Tahoma" w:hAnsi="Tahoma" w:cs="Tahoma"/>
          <w:sz w:val="22"/>
          <w:szCs w:val="22"/>
          <w:lang w:val="sv-SE"/>
        </w:rPr>
        <w:t xml:space="preserve"> </w:t>
      </w:r>
      <w:r w:rsidR="004D4FC3" w:rsidRPr="00932A8E">
        <w:rPr>
          <w:rFonts w:ascii="Tahoma" w:hAnsi="Tahoma" w:cs="Tahoma"/>
          <w:sz w:val="22"/>
          <w:szCs w:val="22"/>
          <w:lang w:val="sv-SE"/>
        </w:rPr>
        <w:t>fiskalnih računa</w:t>
      </w:r>
      <w:r w:rsidRPr="00932A8E">
        <w:rPr>
          <w:rFonts w:ascii="Tahoma" w:hAnsi="Tahoma" w:cs="Tahoma"/>
          <w:sz w:val="22"/>
          <w:szCs w:val="22"/>
          <w:lang w:val="sv-SE"/>
        </w:rPr>
        <w:t xml:space="preserve">, od trenutka formiranja i štampanja </w:t>
      </w:r>
      <w:r w:rsidR="00F30BFE" w:rsidRPr="00932A8E">
        <w:rPr>
          <w:rFonts w:ascii="Tahoma" w:hAnsi="Tahoma" w:cs="Tahoma"/>
          <w:sz w:val="22"/>
          <w:szCs w:val="22"/>
          <w:lang w:val="sv-SE"/>
        </w:rPr>
        <w:t xml:space="preserve">bilo kojeg </w:t>
      </w:r>
      <w:r w:rsidRPr="00932A8E">
        <w:rPr>
          <w:rFonts w:ascii="Tahoma" w:hAnsi="Tahoma" w:cs="Tahoma"/>
          <w:sz w:val="22"/>
          <w:szCs w:val="22"/>
          <w:lang w:val="sv-SE"/>
        </w:rPr>
        <w:t>prethodnog dnevnog izvještaja iz poreske  kase.</w:t>
      </w:r>
    </w:p>
    <w:p w:rsidR="00B33F08" w:rsidRPr="00932A8E" w:rsidRDefault="00B33F08" w:rsidP="00C95B8F">
      <w:pPr>
        <w:jc w:val="both"/>
        <w:rPr>
          <w:rFonts w:ascii="Tahoma" w:hAnsi="Tahoma" w:cs="Tahoma"/>
          <w:sz w:val="22"/>
          <w:szCs w:val="22"/>
          <w:lang w:val="sv-SE"/>
        </w:rPr>
      </w:pPr>
    </w:p>
    <w:p w:rsidR="00C95B8F" w:rsidRPr="00932A8E" w:rsidRDefault="00C95B8F" w:rsidP="00C95B8F">
      <w:pPr>
        <w:jc w:val="both"/>
        <w:rPr>
          <w:rFonts w:ascii="Tahoma" w:hAnsi="Tahoma" w:cs="Tahoma"/>
          <w:sz w:val="22"/>
          <w:szCs w:val="22"/>
          <w:lang w:val="sv-SE"/>
        </w:rPr>
      </w:pPr>
    </w:p>
    <w:p w:rsidR="000624AE" w:rsidRPr="00932A8E" w:rsidRDefault="000624AE" w:rsidP="000624AE">
      <w:pPr>
        <w:rPr>
          <w:rFonts w:ascii="Tahoma" w:hAnsi="Tahoma" w:cs="Tahoma"/>
          <w:sz w:val="22"/>
          <w:szCs w:val="22"/>
        </w:rPr>
      </w:pPr>
    </w:p>
    <w:p w:rsidR="00C95B8F" w:rsidRPr="00A73862" w:rsidRDefault="00C95B8F" w:rsidP="00A73862">
      <w:pPr>
        <w:jc w:val="center"/>
        <w:rPr>
          <w:rFonts w:ascii="Tahoma" w:hAnsi="Tahoma" w:cs="Tahoma"/>
          <w:b/>
          <w:sz w:val="22"/>
          <w:szCs w:val="22"/>
          <w:lang w:val="sr-Latn-CS"/>
        </w:rPr>
      </w:pPr>
      <w:r w:rsidRPr="00A73862">
        <w:rPr>
          <w:rFonts w:ascii="Tahoma" w:hAnsi="Tahoma" w:cs="Tahoma"/>
          <w:b/>
          <w:sz w:val="22"/>
          <w:szCs w:val="22"/>
          <w:lang w:val="sv-SE"/>
        </w:rPr>
        <w:t>Štampanje i čuvanje fiskalnih dokumenata</w:t>
      </w:r>
    </w:p>
    <w:p w:rsidR="00C95B8F" w:rsidRPr="00A73862" w:rsidRDefault="00C95B8F" w:rsidP="00A73862">
      <w:pPr>
        <w:jc w:val="center"/>
        <w:rPr>
          <w:rFonts w:ascii="Tahoma" w:hAnsi="Tahoma" w:cs="Tahoma"/>
          <w:b/>
          <w:sz w:val="22"/>
          <w:szCs w:val="22"/>
          <w:lang w:val="hr-HR"/>
        </w:rPr>
      </w:pPr>
    </w:p>
    <w:p w:rsidR="000624AE" w:rsidRPr="00932A8E" w:rsidRDefault="00C95B8F" w:rsidP="00A939AA">
      <w:pPr>
        <w:jc w:val="center"/>
        <w:rPr>
          <w:rFonts w:ascii="Tahoma" w:hAnsi="Tahoma" w:cs="Tahoma"/>
          <w:b/>
          <w:bCs/>
          <w:sz w:val="22"/>
          <w:szCs w:val="22"/>
          <w:lang w:val="sr-Latn-CS"/>
        </w:rPr>
      </w:pPr>
      <w:r w:rsidRPr="00932A8E">
        <w:rPr>
          <w:rFonts w:ascii="Tahoma" w:hAnsi="Tahoma" w:cs="Tahoma"/>
          <w:b/>
          <w:bCs/>
          <w:sz w:val="22"/>
          <w:szCs w:val="22"/>
          <w:lang w:val="sr-Cyrl-CS"/>
        </w:rPr>
        <w:t>Čla</w:t>
      </w:r>
      <w:r w:rsidRPr="00932A8E">
        <w:rPr>
          <w:rFonts w:ascii="Tahoma" w:hAnsi="Tahoma" w:cs="Tahoma"/>
          <w:b/>
          <w:bCs/>
          <w:sz w:val="22"/>
          <w:szCs w:val="22"/>
          <w:lang w:val="sr-Latn-CS"/>
        </w:rPr>
        <w:t>n</w:t>
      </w:r>
      <w:r w:rsidRPr="00932A8E">
        <w:rPr>
          <w:rFonts w:ascii="Tahoma" w:hAnsi="Tahoma" w:cs="Tahoma"/>
          <w:b/>
          <w:bCs/>
          <w:sz w:val="22"/>
          <w:szCs w:val="22"/>
          <w:lang w:val="sr-Cyrl-CS"/>
        </w:rPr>
        <w:t xml:space="preserve"> 1</w:t>
      </w:r>
      <w:r w:rsidR="00694954" w:rsidRPr="00932A8E">
        <w:rPr>
          <w:rFonts w:ascii="Tahoma" w:hAnsi="Tahoma" w:cs="Tahoma"/>
          <w:b/>
          <w:bCs/>
          <w:sz w:val="22"/>
          <w:szCs w:val="22"/>
          <w:lang w:val="sr-Latn-CS"/>
        </w:rPr>
        <w:t>2</w:t>
      </w:r>
    </w:p>
    <w:p w:rsidR="000624AE" w:rsidRPr="00932A8E" w:rsidRDefault="000624AE" w:rsidP="00A939AA">
      <w:pPr>
        <w:jc w:val="center"/>
        <w:rPr>
          <w:rFonts w:ascii="Tahoma" w:hAnsi="Tahoma" w:cs="Tahoma"/>
          <w:bCs/>
          <w:sz w:val="22"/>
          <w:szCs w:val="22"/>
          <w:lang w:val="sr-Latn-CS"/>
        </w:rPr>
      </w:pPr>
    </w:p>
    <w:p w:rsidR="00C95B8F" w:rsidRPr="00932A8E" w:rsidRDefault="00C95B8F" w:rsidP="00901DAE">
      <w:pPr>
        <w:ind w:firstLine="432"/>
        <w:rPr>
          <w:rFonts w:ascii="Tahoma" w:hAnsi="Tahoma" w:cs="Tahoma"/>
          <w:b/>
          <w:sz w:val="22"/>
          <w:szCs w:val="22"/>
          <w:u w:val="single"/>
        </w:rPr>
      </w:pPr>
      <w:r w:rsidRPr="00932A8E">
        <w:rPr>
          <w:rFonts w:ascii="Tahoma" w:hAnsi="Tahoma" w:cs="Tahoma"/>
          <w:sz w:val="22"/>
          <w:szCs w:val="22"/>
          <w:lang w:val="sr-Cyrl-CS"/>
        </w:rPr>
        <w:t xml:space="preserve">Štampanje fiskalnih dokumenata vrši se na </w:t>
      </w:r>
      <w:r w:rsidR="008276A9" w:rsidRPr="00932A8E">
        <w:rPr>
          <w:rFonts w:ascii="Tahoma" w:hAnsi="Tahoma" w:cs="Tahoma"/>
          <w:sz w:val="22"/>
          <w:szCs w:val="22"/>
          <w:lang w:val="sl-SI"/>
        </w:rPr>
        <w:t xml:space="preserve">crnogorskom </w:t>
      </w:r>
      <w:r w:rsidR="008276A9" w:rsidRPr="00932A8E">
        <w:rPr>
          <w:rFonts w:ascii="Tahoma" w:hAnsi="Tahoma" w:cs="Tahoma"/>
          <w:sz w:val="22"/>
          <w:szCs w:val="22"/>
          <w:lang w:val="sr-Latn-CS"/>
        </w:rPr>
        <w:t>jeziku</w:t>
      </w:r>
      <w:r w:rsidRPr="00932A8E">
        <w:rPr>
          <w:rFonts w:ascii="Tahoma" w:hAnsi="Tahoma" w:cs="Tahoma"/>
          <w:sz w:val="22"/>
          <w:szCs w:val="22"/>
          <w:lang w:val="sr-Cyrl-CS"/>
        </w:rPr>
        <w:t>.</w:t>
      </w:r>
      <w:r w:rsidR="004F2B7D" w:rsidRPr="00932A8E">
        <w:rPr>
          <w:rFonts w:ascii="Tahoma" w:hAnsi="Tahoma" w:cs="Tahoma"/>
          <w:sz w:val="22"/>
          <w:szCs w:val="22"/>
        </w:rPr>
        <w:t xml:space="preserve"> </w:t>
      </w:r>
    </w:p>
    <w:p w:rsidR="00C95B8F" w:rsidRPr="00932A8E" w:rsidRDefault="00C95B8F" w:rsidP="00C95B8F">
      <w:pPr>
        <w:jc w:val="both"/>
        <w:rPr>
          <w:rFonts w:ascii="Tahoma" w:hAnsi="Tahoma" w:cs="Tahoma"/>
          <w:sz w:val="22"/>
          <w:szCs w:val="22"/>
          <w:lang w:val="sr-Latn-CS"/>
        </w:rPr>
      </w:pPr>
    </w:p>
    <w:p w:rsidR="00C95B8F" w:rsidRPr="00932A8E" w:rsidRDefault="00C95B8F" w:rsidP="00901DAE">
      <w:pPr>
        <w:ind w:firstLine="432"/>
        <w:jc w:val="both"/>
        <w:rPr>
          <w:rFonts w:ascii="Tahoma" w:hAnsi="Tahoma" w:cs="Tahoma"/>
          <w:sz w:val="22"/>
          <w:szCs w:val="22"/>
          <w:lang w:val="sl-SI"/>
        </w:rPr>
      </w:pPr>
      <w:r w:rsidRPr="00932A8E">
        <w:rPr>
          <w:rFonts w:ascii="Tahoma" w:hAnsi="Tahoma" w:cs="Tahoma"/>
          <w:sz w:val="22"/>
          <w:szCs w:val="22"/>
          <w:lang w:val="sr-Cyrl-CS"/>
        </w:rPr>
        <w:t>Istovremeno sa štampanjem fiskalnih dokumenata, njihov kompletan sadržaj se štampa i na kontrolnoj traci</w:t>
      </w:r>
      <w:r w:rsidR="008D17B2" w:rsidRPr="00932A8E">
        <w:rPr>
          <w:rFonts w:ascii="Tahoma" w:hAnsi="Tahoma" w:cs="Tahoma"/>
          <w:sz w:val="22"/>
          <w:szCs w:val="22"/>
          <w:lang w:val="sl-SI"/>
        </w:rPr>
        <w:t xml:space="preserve">, odnosno </w:t>
      </w:r>
      <w:r w:rsidR="00685795" w:rsidRPr="00932A8E">
        <w:rPr>
          <w:rFonts w:ascii="Tahoma" w:hAnsi="Tahoma" w:cs="Tahoma"/>
          <w:sz w:val="22"/>
          <w:szCs w:val="22"/>
          <w:lang w:val="sl-SI"/>
        </w:rPr>
        <w:t xml:space="preserve"> </w:t>
      </w:r>
      <w:r w:rsidR="008D17B2" w:rsidRPr="00932A8E">
        <w:rPr>
          <w:rFonts w:ascii="Tahoma" w:hAnsi="Tahoma" w:cs="Tahoma"/>
          <w:sz w:val="22"/>
          <w:szCs w:val="22"/>
          <w:lang w:val="sl-SI"/>
        </w:rPr>
        <w:t>žurnalu</w:t>
      </w:r>
      <w:r w:rsidRPr="00932A8E">
        <w:rPr>
          <w:rFonts w:ascii="Tahoma" w:hAnsi="Tahoma" w:cs="Tahoma"/>
          <w:sz w:val="22"/>
          <w:szCs w:val="22"/>
          <w:lang w:val="sr-Cyrl-CS"/>
        </w:rPr>
        <w:t xml:space="preserve"> </w:t>
      </w:r>
      <w:r w:rsidRPr="00932A8E">
        <w:rPr>
          <w:rFonts w:ascii="Tahoma" w:hAnsi="Tahoma" w:cs="Tahoma"/>
          <w:sz w:val="22"/>
          <w:szCs w:val="22"/>
          <w:lang w:val="sr-Latn-CS"/>
        </w:rPr>
        <w:t>poreske</w:t>
      </w:r>
      <w:r w:rsidRPr="00932A8E">
        <w:rPr>
          <w:rFonts w:ascii="Tahoma" w:hAnsi="Tahoma" w:cs="Tahoma"/>
          <w:sz w:val="22"/>
          <w:szCs w:val="22"/>
          <w:lang w:val="sr-Cyrl-CS"/>
        </w:rPr>
        <w:t xml:space="preserve"> kase</w:t>
      </w:r>
      <w:r w:rsidRPr="00932A8E">
        <w:rPr>
          <w:rFonts w:ascii="Tahoma" w:hAnsi="Tahoma" w:cs="Tahoma"/>
          <w:sz w:val="22"/>
          <w:szCs w:val="22"/>
          <w:lang w:val="sl-SI"/>
        </w:rPr>
        <w:t>.</w:t>
      </w:r>
    </w:p>
    <w:p w:rsidR="00C95B8F" w:rsidRPr="00932A8E" w:rsidRDefault="00C95B8F" w:rsidP="00C95B8F">
      <w:pPr>
        <w:jc w:val="both"/>
        <w:rPr>
          <w:rFonts w:ascii="Tahoma" w:hAnsi="Tahoma" w:cs="Tahoma"/>
          <w:sz w:val="22"/>
          <w:szCs w:val="22"/>
          <w:lang w:val="sr-Latn-CS"/>
        </w:rPr>
      </w:pPr>
      <w:r w:rsidRPr="00932A8E">
        <w:rPr>
          <w:rFonts w:ascii="Tahoma" w:hAnsi="Tahoma" w:cs="Tahoma"/>
          <w:sz w:val="22"/>
          <w:szCs w:val="22"/>
          <w:lang w:val="sr-Cyrl-CS"/>
        </w:rPr>
        <w:t xml:space="preserve"> </w:t>
      </w:r>
    </w:p>
    <w:p w:rsidR="00C95B8F" w:rsidRPr="00932A8E" w:rsidRDefault="00D00D02" w:rsidP="00B40E62">
      <w:pPr>
        <w:ind w:firstLine="432"/>
        <w:jc w:val="both"/>
        <w:rPr>
          <w:rFonts w:ascii="Tahoma" w:hAnsi="Tahoma" w:cs="Tahoma"/>
          <w:sz w:val="22"/>
          <w:szCs w:val="22"/>
          <w:lang w:val="sl-SI"/>
        </w:rPr>
      </w:pPr>
      <w:r w:rsidRPr="00932A8E">
        <w:rPr>
          <w:rFonts w:ascii="Tahoma" w:hAnsi="Tahoma" w:cs="Tahoma"/>
          <w:sz w:val="22"/>
          <w:szCs w:val="22"/>
          <w:lang w:val="sl-SI"/>
        </w:rPr>
        <w:t>P</w:t>
      </w:r>
      <w:r w:rsidR="00C95B8F" w:rsidRPr="00932A8E">
        <w:rPr>
          <w:rFonts w:ascii="Tahoma" w:hAnsi="Tahoma" w:cs="Tahoma"/>
          <w:sz w:val="22"/>
          <w:szCs w:val="22"/>
          <w:lang w:val="sr-Cyrl-CS"/>
        </w:rPr>
        <w:t>odaci na fiskaln</w:t>
      </w:r>
      <w:r w:rsidR="001472F4" w:rsidRPr="00932A8E">
        <w:rPr>
          <w:rFonts w:ascii="Tahoma" w:hAnsi="Tahoma" w:cs="Tahoma"/>
          <w:sz w:val="22"/>
          <w:szCs w:val="22"/>
          <w:lang w:val="sl-SI"/>
        </w:rPr>
        <w:t>o</w:t>
      </w:r>
      <w:r w:rsidR="00C95B8F" w:rsidRPr="00932A8E">
        <w:rPr>
          <w:rFonts w:ascii="Tahoma" w:hAnsi="Tahoma" w:cs="Tahoma"/>
          <w:sz w:val="22"/>
          <w:szCs w:val="22"/>
          <w:lang w:val="sr-Cyrl-CS"/>
        </w:rPr>
        <w:t>m dokument</w:t>
      </w:r>
      <w:r w:rsidR="001472F4" w:rsidRPr="00932A8E">
        <w:rPr>
          <w:rFonts w:ascii="Tahoma" w:hAnsi="Tahoma" w:cs="Tahoma"/>
          <w:sz w:val="22"/>
          <w:szCs w:val="22"/>
          <w:lang w:val="sl-SI"/>
        </w:rPr>
        <w:t>u</w:t>
      </w:r>
      <w:r w:rsidR="00C95B8F" w:rsidRPr="00932A8E">
        <w:rPr>
          <w:rFonts w:ascii="Tahoma" w:hAnsi="Tahoma" w:cs="Tahoma"/>
          <w:sz w:val="22"/>
          <w:szCs w:val="22"/>
          <w:lang w:val="sr-Cyrl-CS"/>
        </w:rPr>
        <w:t xml:space="preserve"> moraju biti identič</w:t>
      </w:r>
      <w:r w:rsidR="0010208F" w:rsidRPr="00932A8E">
        <w:rPr>
          <w:rFonts w:ascii="Tahoma" w:hAnsi="Tahoma" w:cs="Tahoma"/>
          <w:sz w:val="22"/>
          <w:szCs w:val="22"/>
          <w:lang w:val="sr-Cyrl-CS"/>
        </w:rPr>
        <w:t>ni podacima na kontrolnoj traci</w:t>
      </w:r>
      <w:r w:rsidR="0010208F" w:rsidRPr="00932A8E">
        <w:rPr>
          <w:rFonts w:ascii="Tahoma" w:hAnsi="Tahoma" w:cs="Tahoma"/>
          <w:sz w:val="22"/>
          <w:szCs w:val="22"/>
          <w:lang w:val="sl-SI"/>
        </w:rPr>
        <w:t xml:space="preserve">, odnosno </w:t>
      </w:r>
      <w:r w:rsidR="004864D5" w:rsidRPr="00932A8E">
        <w:rPr>
          <w:rFonts w:ascii="Tahoma" w:hAnsi="Tahoma" w:cs="Tahoma"/>
          <w:sz w:val="22"/>
          <w:szCs w:val="22"/>
          <w:lang w:val="sl-SI"/>
        </w:rPr>
        <w:t xml:space="preserve"> </w:t>
      </w:r>
      <w:r w:rsidR="0010208F" w:rsidRPr="00932A8E">
        <w:rPr>
          <w:rFonts w:ascii="Tahoma" w:hAnsi="Tahoma" w:cs="Tahoma"/>
          <w:sz w:val="22"/>
          <w:szCs w:val="22"/>
          <w:lang w:val="sl-SI"/>
        </w:rPr>
        <w:t>žurnalu poreske kase.</w:t>
      </w:r>
    </w:p>
    <w:p w:rsidR="00C95B8F" w:rsidRPr="00932A8E" w:rsidRDefault="00C95B8F" w:rsidP="00C95B8F">
      <w:pPr>
        <w:jc w:val="both"/>
        <w:rPr>
          <w:rFonts w:ascii="Tahoma" w:hAnsi="Tahoma" w:cs="Tahoma"/>
          <w:sz w:val="22"/>
          <w:szCs w:val="22"/>
          <w:lang w:val="sr-Latn-CS"/>
        </w:rPr>
      </w:pPr>
    </w:p>
    <w:p w:rsidR="003E6C36" w:rsidRDefault="004864D5" w:rsidP="00B40E62">
      <w:pPr>
        <w:ind w:firstLine="432"/>
        <w:jc w:val="both"/>
        <w:rPr>
          <w:rFonts w:ascii="Tahoma" w:hAnsi="Tahoma" w:cs="Tahoma"/>
          <w:sz w:val="22"/>
          <w:szCs w:val="22"/>
          <w:lang w:val="sr-Latn-CS"/>
        </w:rPr>
      </w:pPr>
      <w:r w:rsidRPr="00932A8E">
        <w:rPr>
          <w:rFonts w:ascii="Tahoma" w:hAnsi="Tahoma" w:cs="Tahoma"/>
          <w:sz w:val="22"/>
          <w:szCs w:val="22"/>
          <w:lang w:val="sr-Latn-CS"/>
        </w:rPr>
        <w:lastRenderedPageBreak/>
        <w:t xml:space="preserve">Štampanje fiskalnih dokumenata vrši se na papiru čiji kvalitet obezbjeđuje otisak na kontrolnoj traci, </w:t>
      </w:r>
      <w:r w:rsidR="003E6C36">
        <w:rPr>
          <w:rFonts w:ascii="Tahoma" w:hAnsi="Tahoma" w:cs="Tahoma"/>
          <w:sz w:val="22"/>
          <w:szCs w:val="22"/>
          <w:lang w:val="sr-Latn-CS"/>
        </w:rPr>
        <w:t>na način</w:t>
      </w:r>
      <w:r w:rsidR="003E6C36" w:rsidRPr="00932A8E">
        <w:rPr>
          <w:rFonts w:ascii="Tahoma" w:hAnsi="Tahoma" w:cs="Tahoma"/>
          <w:sz w:val="22"/>
          <w:szCs w:val="22"/>
          <w:lang w:val="sr-Latn-CS"/>
        </w:rPr>
        <w:t xml:space="preserve"> </w:t>
      </w:r>
      <w:r w:rsidRPr="00932A8E">
        <w:rPr>
          <w:rFonts w:ascii="Tahoma" w:hAnsi="Tahoma" w:cs="Tahoma"/>
          <w:sz w:val="22"/>
          <w:szCs w:val="22"/>
          <w:lang w:val="sr-Latn-CS"/>
        </w:rPr>
        <w:t>da omogućava čitanje podataka sa kontrolne trake u roku propisanom za čuvanje kontrolne trake.</w:t>
      </w:r>
      <w:r w:rsidR="00E265B8">
        <w:rPr>
          <w:rFonts w:ascii="Tahoma" w:hAnsi="Tahoma" w:cs="Tahoma"/>
          <w:sz w:val="22"/>
          <w:szCs w:val="22"/>
          <w:lang w:val="sr-Latn-CS"/>
        </w:rPr>
        <w:t xml:space="preserve"> </w:t>
      </w:r>
    </w:p>
    <w:p w:rsidR="003E6C36" w:rsidRDefault="003E6C36" w:rsidP="00B40E62">
      <w:pPr>
        <w:ind w:firstLine="432"/>
        <w:jc w:val="both"/>
        <w:rPr>
          <w:rFonts w:ascii="Tahoma" w:hAnsi="Tahoma" w:cs="Tahoma"/>
          <w:sz w:val="22"/>
          <w:szCs w:val="22"/>
          <w:lang w:val="sr-Latn-CS"/>
        </w:rPr>
      </w:pPr>
    </w:p>
    <w:p w:rsidR="004864D5" w:rsidRPr="00932A8E" w:rsidRDefault="004864D5" w:rsidP="00B40E62">
      <w:pPr>
        <w:ind w:firstLine="432"/>
        <w:jc w:val="both"/>
        <w:rPr>
          <w:rFonts w:ascii="Tahoma" w:hAnsi="Tahoma" w:cs="Tahoma"/>
          <w:sz w:val="22"/>
          <w:szCs w:val="22"/>
          <w:lang w:val="sr-Latn-CS"/>
        </w:rPr>
      </w:pPr>
      <w:r w:rsidRPr="00932A8E">
        <w:rPr>
          <w:rFonts w:ascii="Tahoma" w:hAnsi="Tahoma" w:cs="Tahoma"/>
          <w:sz w:val="22"/>
          <w:szCs w:val="22"/>
          <w:lang w:val="sr-Latn-CS"/>
        </w:rPr>
        <w:t>Kvalitet papira odre</w:t>
      </w:r>
      <w:r w:rsidR="003E6C36">
        <w:rPr>
          <w:rFonts w:ascii="Tahoma" w:hAnsi="Tahoma" w:cs="Tahoma"/>
          <w:sz w:val="22"/>
          <w:szCs w:val="22"/>
          <w:lang w:val="sr-Latn-CS"/>
        </w:rPr>
        <w:t>đ</w:t>
      </w:r>
      <w:r w:rsidRPr="00932A8E">
        <w:rPr>
          <w:rFonts w:ascii="Tahoma" w:hAnsi="Tahoma" w:cs="Tahoma"/>
          <w:sz w:val="22"/>
          <w:szCs w:val="22"/>
          <w:lang w:val="sr-Latn-CS"/>
        </w:rPr>
        <w:t>uje proizvođač poreske kase korisničkim uputstvom.</w:t>
      </w:r>
    </w:p>
    <w:p w:rsidR="004864D5" w:rsidRPr="00932A8E" w:rsidRDefault="004864D5" w:rsidP="004864D5">
      <w:pPr>
        <w:jc w:val="both"/>
        <w:rPr>
          <w:rFonts w:ascii="Tahoma" w:hAnsi="Tahoma" w:cs="Tahoma"/>
          <w:sz w:val="22"/>
          <w:szCs w:val="22"/>
          <w:lang w:val="sr-Latn-CS"/>
        </w:rPr>
      </w:pPr>
    </w:p>
    <w:p w:rsidR="006B18C6" w:rsidRPr="00932A8E" w:rsidRDefault="004864D5" w:rsidP="00B40E62">
      <w:pPr>
        <w:ind w:firstLine="432"/>
        <w:jc w:val="both"/>
        <w:rPr>
          <w:rFonts w:ascii="Tahoma" w:hAnsi="Tahoma" w:cs="Tahoma"/>
          <w:sz w:val="22"/>
          <w:szCs w:val="22"/>
        </w:rPr>
      </w:pPr>
      <w:r w:rsidRPr="00932A8E">
        <w:rPr>
          <w:rFonts w:ascii="Tahoma" w:hAnsi="Tahoma" w:cs="Tahoma"/>
          <w:sz w:val="22"/>
          <w:szCs w:val="22"/>
        </w:rPr>
        <w:t>Poreski obveznik je dužan da</w:t>
      </w:r>
      <w:r w:rsidR="005F617C" w:rsidRPr="00932A8E">
        <w:rPr>
          <w:rFonts w:ascii="Tahoma" w:hAnsi="Tahoma" w:cs="Tahoma"/>
          <w:sz w:val="22"/>
          <w:szCs w:val="22"/>
        </w:rPr>
        <w:t xml:space="preserve"> až</w:t>
      </w:r>
      <w:r w:rsidR="009A54E4" w:rsidRPr="00932A8E">
        <w:rPr>
          <w:rFonts w:ascii="Tahoma" w:hAnsi="Tahoma" w:cs="Tahoma"/>
          <w:sz w:val="22"/>
          <w:szCs w:val="22"/>
        </w:rPr>
        <w:t>urira i čuva kontrolnu traku, odnosno</w:t>
      </w:r>
      <w:r w:rsidRPr="00932A8E">
        <w:rPr>
          <w:rFonts w:ascii="Tahoma" w:hAnsi="Tahoma" w:cs="Tahoma"/>
          <w:sz w:val="22"/>
          <w:szCs w:val="22"/>
        </w:rPr>
        <w:t xml:space="preserve"> žurnal</w:t>
      </w:r>
      <w:r w:rsidR="005F617C" w:rsidRPr="00932A8E">
        <w:rPr>
          <w:rFonts w:ascii="Tahoma" w:hAnsi="Tahoma" w:cs="Tahoma"/>
          <w:sz w:val="22"/>
          <w:szCs w:val="22"/>
        </w:rPr>
        <w:t xml:space="preserve"> poreske kase</w:t>
      </w:r>
      <w:r w:rsidRPr="00932A8E">
        <w:rPr>
          <w:rFonts w:ascii="Tahoma" w:hAnsi="Tahoma" w:cs="Tahoma"/>
          <w:sz w:val="22"/>
          <w:szCs w:val="22"/>
        </w:rPr>
        <w:t xml:space="preserve"> </w:t>
      </w:r>
      <w:proofErr w:type="gramStart"/>
      <w:r w:rsidRPr="00932A8E">
        <w:rPr>
          <w:rFonts w:ascii="Tahoma" w:hAnsi="Tahoma" w:cs="Tahoma"/>
          <w:sz w:val="22"/>
          <w:szCs w:val="22"/>
        </w:rPr>
        <w:t>i  dnevne</w:t>
      </w:r>
      <w:proofErr w:type="gramEnd"/>
      <w:r w:rsidRPr="00932A8E">
        <w:rPr>
          <w:rFonts w:ascii="Tahoma" w:hAnsi="Tahoma" w:cs="Tahoma"/>
          <w:sz w:val="22"/>
          <w:szCs w:val="22"/>
        </w:rPr>
        <w:t xml:space="preserve"> izvještaje najmanje pet godina. </w:t>
      </w:r>
    </w:p>
    <w:p w:rsidR="009A54E4" w:rsidRPr="00932A8E" w:rsidRDefault="009A54E4" w:rsidP="006B18C6">
      <w:pPr>
        <w:jc w:val="both"/>
        <w:rPr>
          <w:rFonts w:ascii="Tahoma" w:hAnsi="Tahoma" w:cs="Tahoma"/>
          <w:sz w:val="22"/>
          <w:szCs w:val="22"/>
        </w:rPr>
      </w:pPr>
    </w:p>
    <w:p w:rsidR="00951F43" w:rsidRPr="00932A8E" w:rsidRDefault="0095202D" w:rsidP="00D620E4">
      <w:pPr>
        <w:pStyle w:val="Naslov"/>
        <w:ind w:left="432" w:right="432"/>
        <w:jc w:val="left"/>
        <w:rPr>
          <w:rFonts w:ascii="Tahoma" w:hAnsi="Tahoma" w:cs="Tahoma"/>
          <w:sz w:val="22"/>
          <w:szCs w:val="22"/>
          <w:lang w:val="sv-SE"/>
        </w:rPr>
      </w:pPr>
      <w:r w:rsidRPr="00932A8E">
        <w:rPr>
          <w:rFonts w:ascii="Tahoma" w:hAnsi="Tahoma" w:cs="Tahoma"/>
          <w:sz w:val="22"/>
          <w:szCs w:val="22"/>
          <w:lang w:val="sv-SE"/>
        </w:rPr>
        <w:t>III</w:t>
      </w:r>
      <w:r w:rsidR="00F000FA">
        <w:rPr>
          <w:rFonts w:ascii="Tahoma" w:hAnsi="Tahoma" w:cs="Tahoma"/>
          <w:sz w:val="22"/>
          <w:szCs w:val="22"/>
          <w:lang w:val="sv-SE"/>
        </w:rPr>
        <w:t>.</w:t>
      </w:r>
      <w:r w:rsidRPr="00932A8E">
        <w:rPr>
          <w:rFonts w:ascii="Tahoma" w:hAnsi="Tahoma" w:cs="Tahoma"/>
          <w:sz w:val="22"/>
          <w:szCs w:val="22"/>
          <w:lang w:val="sv-SE"/>
        </w:rPr>
        <w:t xml:space="preserve"> </w:t>
      </w:r>
      <w:r w:rsidR="00264AEA" w:rsidRPr="00932A8E">
        <w:rPr>
          <w:rFonts w:ascii="Tahoma" w:hAnsi="Tahoma" w:cs="Tahoma"/>
          <w:sz w:val="22"/>
          <w:szCs w:val="22"/>
          <w:lang w:val="sv-SE"/>
        </w:rPr>
        <w:t>EVI</w:t>
      </w:r>
      <w:r w:rsidR="005D4E50" w:rsidRPr="00932A8E">
        <w:rPr>
          <w:rFonts w:ascii="Tahoma" w:hAnsi="Tahoma" w:cs="Tahoma"/>
          <w:sz w:val="22"/>
          <w:szCs w:val="22"/>
          <w:lang w:val="sv-SE"/>
        </w:rPr>
        <w:t>DENTIRANJE PROMETA PREKO</w:t>
      </w:r>
      <w:r w:rsidR="00264AEA" w:rsidRPr="00932A8E">
        <w:rPr>
          <w:rFonts w:ascii="Tahoma" w:hAnsi="Tahoma" w:cs="Tahoma"/>
          <w:sz w:val="22"/>
          <w:szCs w:val="22"/>
          <w:lang w:val="sv-SE"/>
        </w:rPr>
        <w:t xml:space="preserve"> poreske kase</w:t>
      </w:r>
    </w:p>
    <w:p w:rsidR="00951F43" w:rsidRPr="00932A8E" w:rsidRDefault="00951F43" w:rsidP="00951F43">
      <w:pPr>
        <w:rPr>
          <w:rFonts w:ascii="Tahoma" w:hAnsi="Tahoma" w:cs="Tahoma"/>
          <w:sz w:val="22"/>
          <w:szCs w:val="22"/>
        </w:rPr>
      </w:pPr>
    </w:p>
    <w:p w:rsidR="00264AEA" w:rsidRPr="00A73862" w:rsidRDefault="00BC3BFF" w:rsidP="00A73862">
      <w:pPr>
        <w:jc w:val="center"/>
        <w:rPr>
          <w:rFonts w:ascii="Tahoma" w:hAnsi="Tahoma" w:cs="Tahoma"/>
          <w:b/>
          <w:sz w:val="22"/>
          <w:szCs w:val="22"/>
        </w:rPr>
      </w:pPr>
      <w:r w:rsidRPr="00A73862">
        <w:rPr>
          <w:rFonts w:ascii="Tahoma" w:hAnsi="Tahoma" w:cs="Tahoma"/>
          <w:b/>
          <w:sz w:val="22"/>
          <w:szCs w:val="22"/>
        </w:rPr>
        <w:t>Izdavanje fiskalnog računa</w:t>
      </w:r>
    </w:p>
    <w:p w:rsidR="00951F43" w:rsidRPr="00A73862" w:rsidRDefault="00951F43" w:rsidP="00A73862">
      <w:pPr>
        <w:ind w:left="360"/>
        <w:jc w:val="center"/>
        <w:rPr>
          <w:rFonts w:ascii="Tahoma" w:hAnsi="Tahoma" w:cs="Tahoma"/>
          <w:b/>
          <w:sz w:val="22"/>
          <w:szCs w:val="22"/>
        </w:rPr>
      </w:pPr>
    </w:p>
    <w:p w:rsidR="000E7C36" w:rsidRPr="00932A8E" w:rsidRDefault="000E7C36" w:rsidP="000E7C36">
      <w:pPr>
        <w:jc w:val="center"/>
        <w:rPr>
          <w:rFonts w:ascii="Tahoma" w:hAnsi="Tahoma" w:cs="Tahoma"/>
          <w:b/>
          <w:bCs/>
          <w:sz w:val="22"/>
          <w:szCs w:val="22"/>
          <w:lang w:val="sr-Latn-CS"/>
        </w:rPr>
      </w:pPr>
      <w:r w:rsidRPr="00932A8E">
        <w:rPr>
          <w:rFonts w:ascii="Tahoma" w:hAnsi="Tahoma" w:cs="Tahoma"/>
          <w:b/>
          <w:bCs/>
          <w:sz w:val="22"/>
          <w:szCs w:val="22"/>
          <w:lang w:val="sr-Cyrl-CS"/>
        </w:rPr>
        <w:t>Čla</w:t>
      </w:r>
      <w:r w:rsidRPr="00932A8E">
        <w:rPr>
          <w:rFonts w:ascii="Tahoma" w:hAnsi="Tahoma" w:cs="Tahoma"/>
          <w:b/>
          <w:bCs/>
          <w:sz w:val="22"/>
          <w:szCs w:val="22"/>
          <w:lang w:val="sr-Latn-CS"/>
        </w:rPr>
        <w:t>n</w:t>
      </w:r>
      <w:r w:rsidRPr="00932A8E">
        <w:rPr>
          <w:rFonts w:ascii="Tahoma" w:hAnsi="Tahoma" w:cs="Tahoma"/>
          <w:b/>
          <w:bCs/>
          <w:sz w:val="22"/>
          <w:szCs w:val="22"/>
          <w:lang w:val="sr-Cyrl-CS"/>
        </w:rPr>
        <w:t xml:space="preserve"> 1</w:t>
      </w:r>
      <w:r w:rsidR="000C779C" w:rsidRPr="00932A8E">
        <w:rPr>
          <w:rFonts w:ascii="Tahoma" w:hAnsi="Tahoma" w:cs="Tahoma"/>
          <w:b/>
          <w:bCs/>
          <w:sz w:val="22"/>
          <w:szCs w:val="22"/>
          <w:lang w:val="sr-Latn-CS"/>
        </w:rPr>
        <w:t>3</w:t>
      </w:r>
    </w:p>
    <w:p w:rsidR="00AA4F64" w:rsidRPr="00932A8E" w:rsidRDefault="00AA4F64" w:rsidP="00AA4F64">
      <w:pPr>
        <w:autoSpaceDE w:val="0"/>
        <w:autoSpaceDN w:val="0"/>
        <w:adjustRightInd w:val="0"/>
        <w:rPr>
          <w:rFonts w:ascii="Tahoma" w:hAnsi="Tahoma" w:cs="Tahoma"/>
          <w:b/>
          <w:i/>
          <w:color w:val="000000"/>
          <w:sz w:val="22"/>
          <w:szCs w:val="22"/>
          <w:u w:val="single"/>
          <w:lang w:val="it-IT" w:bidi="kok-IN"/>
        </w:rPr>
      </w:pPr>
    </w:p>
    <w:p w:rsidR="00951F43" w:rsidRPr="00932A8E" w:rsidRDefault="00951F43" w:rsidP="00951F43">
      <w:pPr>
        <w:rPr>
          <w:rFonts w:ascii="Tahoma" w:hAnsi="Tahoma" w:cs="Tahoma"/>
          <w:sz w:val="22"/>
          <w:szCs w:val="22"/>
        </w:rPr>
      </w:pPr>
    </w:p>
    <w:p w:rsidR="00264AEA" w:rsidRPr="00932A8E" w:rsidRDefault="00264AEA" w:rsidP="00901DAE">
      <w:pPr>
        <w:ind w:firstLine="720"/>
        <w:jc w:val="both"/>
        <w:rPr>
          <w:rFonts w:ascii="Tahoma" w:hAnsi="Tahoma" w:cs="Tahoma"/>
          <w:sz w:val="22"/>
          <w:szCs w:val="22"/>
          <w:lang w:val="sv-SE"/>
        </w:rPr>
      </w:pPr>
      <w:r w:rsidRPr="00932A8E">
        <w:rPr>
          <w:rFonts w:ascii="Tahoma" w:hAnsi="Tahoma" w:cs="Tahoma"/>
          <w:sz w:val="22"/>
          <w:szCs w:val="22"/>
          <w:lang w:val="sv-SE"/>
        </w:rPr>
        <w:t xml:space="preserve">Poreski obveznik je dužan da </w:t>
      </w:r>
      <w:r w:rsidR="00231A6F" w:rsidRPr="00932A8E">
        <w:rPr>
          <w:rFonts w:ascii="Tahoma" w:hAnsi="Tahoma" w:cs="Tahoma"/>
          <w:sz w:val="22"/>
          <w:szCs w:val="22"/>
          <w:lang w:val="sv-SE"/>
        </w:rPr>
        <w:t xml:space="preserve">fiskalni </w:t>
      </w:r>
      <w:r w:rsidR="00231A6F" w:rsidRPr="00F92E87">
        <w:rPr>
          <w:rFonts w:ascii="Tahoma" w:hAnsi="Tahoma" w:cs="Tahoma"/>
          <w:sz w:val="22"/>
          <w:szCs w:val="22"/>
          <w:lang w:val="sv-SE"/>
        </w:rPr>
        <w:t xml:space="preserve">račun </w:t>
      </w:r>
      <w:r w:rsidR="00E6434A" w:rsidRPr="00F92E87">
        <w:rPr>
          <w:rFonts w:ascii="Tahoma" w:hAnsi="Tahoma" w:cs="Tahoma"/>
          <w:sz w:val="22"/>
          <w:szCs w:val="22"/>
          <w:lang w:val="sv-SE"/>
        </w:rPr>
        <w:t>izda sa svim</w:t>
      </w:r>
      <w:r w:rsidR="00E6434A" w:rsidRPr="00932A8E">
        <w:rPr>
          <w:rFonts w:ascii="Tahoma" w:hAnsi="Tahoma" w:cs="Tahoma"/>
          <w:sz w:val="22"/>
          <w:szCs w:val="22"/>
          <w:lang w:val="sv-SE"/>
        </w:rPr>
        <w:t xml:space="preserve"> </w:t>
      </w:r>
      <w:r w:rsidRPr="00932A8E">
        <w:rPr>
          <w:rFonts w:ascii="Tahoma" w:hAnsi="Tahoma" w:cs="Tahoma"/>
          <w:sz w:val="22"/>
          <w:szCs w:val="22"/>
          <w:lang w:val="sv-SE"/>
        </w:rPr>
        <w:t xml:space="preserve"> podacima iz člana </w:t>
      </w:r>
      <w:r w:rsidR="0001014C" w:rsidRPr="00932A8E">
        <w:rPr>
          <w:rFonts w:ascii="Tahoma" w:hAnsi="Tahoma" w:cs="Tahoma"/>
          <w:sz w:val="22"/>
          <w:szCs w:val="22"/>
          <w:lang w:val="sv-SE"/>
        </w:rPr>
        <w:t xml:space="preserve"> </w:t>
      </w:r>
      <w:r w:rsidR="00DC0EEC" w:rsidRPr="00932A8E">
        <w:rPr>
          <w:rFonts w:ascii="Tahoma" w:hAnsi="Tahoma" w:cs="Tahoma"/>
          <w:sz w:val="22"/>
          <w:szCs w:val="22"/>
          <w:lang w:val="sv-SE"/>
        </w:rPr>
        <w:t>8</w:t>
      </w:r>
      <w:r w:rsidR="00B31D44" w:rsidRPr="00932A8E">
        <w:rPr>
          <w:rFonts w:ascii="Tahoma" w:hAnsi="Tahoma" w:cs="Tahoma"/>
          <w:sz w:val="22"/>
          <w:szCs w:val="22"/>
          <w:lang w:val="sv-SE"/>
        </w:rPr>
        <w:t xml:space="preserve"> stav 2</w:t>
      </w:r>
      <w:r w:rsidR="0001014C" w:rsidRPr="00932A8E">
        <w:rPr>
          <w:rFonts w:ascii="Tahoma" w:hAnsi="Tahoma" w:cs="Tahoma"/>
          <w:sz w:val="22"/>
          <w:szCs w:val="22"/>
          <w:lang w:val="sv-SE"/>
        </w:rPr>
        <w:t xml:space="preserve"> </w:t>
      </w:r>
      <w:r w:rsidRPr="00932A8E">
        <w:rPr>
          <w:rFonts w:ascii="Tahoma" w:hAnsi="Tahoma" w:cs="Tahoma"/>
          <w:sz w:val="22"/>
          <w:szCs w:val="22"/>
          <w:lang w:val="sv-SE"/>
        </w:rPr>
        <w:t xml:space="preserve"> ove uredbe.</w:t>
      </w:r>
    </w:p>
    <w:p w:rsidR="0095202D" w:rsidRPr="00932A8E" w:rsidRDefault="0095202D" w:rsidP="00264AEA">
      <w:pPr>
        <w:jc w:val="both"/>
        <w:rPr>
          <w:rFonts w:ascii="Tahoma" w:hAnsi="Tahoma" w:cs="Tahoma"/>
          <w:b/>
          <w:sz w:val="22"/>
          <w:szCs w:val="22"/>
          <w:lang w:val="sv-SE"/>
        </w:rPr>
      </w:pPr>
    </w:p>
    <w:p w:rsidR="00B81706" w:rsidRPr="00932A8E" w:rsidRDefault="00E6434A" w:rsidP="00901DAE">
      <w:pPr>
        <w:ind w:firstLine="720"/>
        <w:jc w:val="both"/>
        <w:rPr>
          <w:rFonts w:ascii="Tahoma" w:hAnsi="Tahoma" w:cs="Tahoma"/>
          <w:sz w:val="22"/>
          <w:szCs w:val="22"/>
        </w:rPr>
      </w:pPr>
      <w:r w:rsidRPr="00932A8E">
        <w:rPr>
          <w:rFonts w:ascii="Tahoma" w:hAnsi="Tahoma" w:cs="Tahoma"/>
          <w:sz w:val="22"/>
          <w:szCs w:val="22"/>
        </w:rPr>
        <w:t>U slučaju neispravnosti poreske kase</w:t>
      </w:r>
      <w:r w:rsidR="006C57C7" w:rsidRPr="00932A8E">
        <w:rPr>
          <w:rFonts w:ascii="Tahoma" w:hAnsi="Tahoma" w:cs="Tahoma"/>
          <w:sz w:val="22"/>
          <w:szCs w:val="22"/>
        </w:rPr>
        <w:t>,</w:t>
      </w:r>
      <w:r w:rsidRPr="00932A8E">
        <w:rPr>
          <w:rFonts w:ascii="Tahoma" w:hAnsi="Tahoma" w:cs="Tahoma"/>
          <w:sz w:val="22"/>
          <w:szCs w:val="22"/>
        </w:rPr>
        <w:t xml:space="preserve"> </w:t>
      </w:r>
      <w:r w:rsidR="00FB29AA" w:rsidRPr="00932A8E">
        <w:rPr>
          <w:rFonts w:ascii="Tahoma" w:hAnsi="Tahoma" w:cs="Tahoma"/>
          <w:sz w:val="22"/>
          <w:szCs w:val="22"/>
        </w:rPr>
        <w:t xml:space="preserve">kao </w:t>
      </w:r>
      <w:r w:rsidRPr="00932A8E">
        <w:rPr>
          <w:rFonts w:ascii="Tahoma" w:hAnsi="Tahoma" w:cs="Tahoma"/>
          <w:sz w:val="22"/>
          <w:szCs w:val="22"/>
        </w:rPr>
        <w:t>i</w:t>
      </w:r>
      <w:r w:rsidR="00FB29AA" w:rsidRPr="00932A8E">
        <w:rPr>
          <w:rFonts w:ascii="Tahoma" w:hAnsi="Tahoma" w:cs="Tahoma"/>
          <w:sz w:val="22"/>
          <w:szCs w:val="22"/>
        </w:rPr>
        <w:t xml:space="preserve"> </w:t>
      </w:r>
      <w:r w:rsidRPr="00932A8E">
        <w:rPr>
          <w:rFonts w:ascii="Tahoma" w:hAnsi="Tahoma" w:cs="Tahoma"/>
          <w:sz w:val="22"/>
          <w:szCs w:val="22"/>
        </w:rPr>
        <w:t xml:space="preserve">prestanka </w:t>
      </w:r>
      <w:r w:rsidR="00FB29AA" w:rsidRPr="00932A8E">
        <w:rPr>
          <w:rFonts w:ascii="Tahoma" w:hAnsi="Tahoma" w:cs="Tahoma"/>
          <w:sz w:val="22"/>
          <w:szCs w:val="22"/>
        </w:rPr>
        <w:t xml:space="preserve">njenog </w:t>
      </w:r>
      <w:proofErr w:type="gramStart"/>
      <w:r w:rsidRPr="00932A8E">
        <w:rPr>
          <w:rFonts w:ascii="Tahoma" w:hAnsi="Tahoma" w:cs="Tahoma"/>
          <w:sz w:val="22"/>
          <w:szCs w:val="22"/>
        </w:rPr>
        <w:t>napajanja  električnom</w:t>
      </w:r>
      <w:proofErr w:type="gramEnd"/>
      <w:r w:rsidRPr="00932A8E">
        <w:rPr>
          <w:rFonts w:ascii="Tahoma" w:hAnsi="Tahoma" w:cs="Tahoma"/>
          <w:sz w:val="22"/>
          <w:szCs w:val="22"/>
        </w:rPr>
        <w:t xml:space="preserve"> energijom</w:t>
      </w:r>
      <w:r w:rsidR="006C57C7" w:rsidRPr="00932A8E">
        <w:rPr>
          <w:rFonts w:ascii="Tahoma" w:hAnsi="Tahoma" w:cs="Tahoma"/>
          <w:sz w:val="22"/>
          <w:szCs w:val="22"/>
        </w:rPr>
        <w:t>,</w:t>
      </w:r>
      <w:r w:rsidRPr="00932A8E">
        <w:rPr>
          <w:rFonts w:ascii="Tahoma" w:hAnsi="Tahoma" w:cs="Tahoma"/>
          <w:sz w:val="22"/>
          <w:szCs w:val="22"/>
        </w:rPr>
        <w:t xml:space="preserve"> p</w:t>
      </w:r>
      <w:r w:rsidR="00B81706" w:rsidRPr="00932A8E">
        <w:rPr>
          <w:rFonts w:ascii="Tahoma" w:hAnsi="Tahoma" w:cs="Tahoma"/>
          <w:sz w:val="22"/>
          <w:szCs w:val="22"/>
        </w:rPr>
        <w:t xml:space="preserve">oreski obveznik je dužan da </w:t>
      </w:r>
      <w:r w:rsidR="00FB29AA" w:rsidRPr="00932A8E">
        <w:rPr>
          <w:rFonts w:ascii="Tahoma" w:hAnsi="Tahoma" w:cs="Tahoma"/>
          <w:sz w:val="22"/>
          <w:szCs w:val="22"/>
        </w:rPr>
        <w:t xml:space="preserve">promet </w:t>
      </w:r>
      <w:r w:rsidRPr="00932A8E">
        <w:rPr>
          <w:rFonts w:ascii="Tahoma" w:hAnsi="Tahoma" w:cs="Tahoma"/>
          <w:sz w:val="22"/>
          <w:szCs w:val="22"/>
        </w:rPr>
        <w:t>evidentira preko posebnih računa (paragon blokova) koji su prethodno ovjereni od strane poreskog organa.</w:t>
      </w:r>
    </w:p>
    <w:p w:rsidR="00B81706" w:rsidRPr="00932A8E" w:rsidRDefault="00B81706" w:rsidP="00B81706">
      <w:pPr>
        <w:jc w:val="both"/>
        <w:rPr>
          <w:rFonts w:ascii="Tahoma" w:hAnsi="Tahoma" w:cs="Tahoma"/>
          <w:sz w:val="22"/>
          <w:szCs w:val="22"/>
        </w:rPr>
      </w:pPr>
    </w:p>
    <w:p w:rsidR="00736B90" w:rsidRPr="00932A8E" w:rsidRDefault="00880683" w:rsidP="00901DAE">
      <w:pPr>
        <w:ind w:firstLine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</w:t>
      </w:r>
      <w:r w:rsidR="00736B90" w:rsidRPr="00932A8E">
        <w:rPr>
          <w:rFonts w:ascii="Tahoma" w:hAnsi="Tahoma" w:cs="Tahoma"/>
          <w:sz w:val="22"/>
          <w:szCs w:val="22"/>
        </w:rPr>
        <w:t xml:space="preserve">oreski obveznik je dužan da </w:t>
      </w:r>
      <w:r w:rsidR="00916FB3" w:rsidRPr="00932A8E">
        <w:rPr>
          <w:rFonts w:ascii="Tahoma" w:hAnsi="Tahoma" w:cs="Tahoma"/>
          <w:sz w:val="22"/>
          <w:szCs w:val="22"/>
        </w:rPr>
        <w:t xml:space="preserve">evidentirani </w:t>
      </w:r>
      <w:r w:rsidR="00FB29AA" w:rsidRPr="00932A8E">
        <w:rPr>
          <w:rFonts w:ascii="Tahoma" w:hAnsi="Tahoma" w:cs="Tahoma"/>
          <w:sz w:val="22"/>
          <w:szCs w:val="22"/>
        </w:rPr>
        <w:t>promet preko posebnih računa unese</w:t>
      </w:r>
      <w:r w:rsidR="00736B90" w:rsidRPr="00932A8E">
        <w:rPr>
          <w:rFonts w:ascii="Tahoma" w:hAnsi="Tahoma" w:cs="Tahoma"/>
          <w:sz w:val="22"/>
          <w:szCs w:val="22"/>
        </w:rPr>
        <w:t xml:space="preserve"> u poresk</w:t>
      </w:r>
      <w:r w:rsidR="00FB29AA" w:rsidRPr="00932A8E">
        <w:rPr>
          <w:rFonts w:ascii="Tahoma" w:hAnsi="Tahoma" w:cs="Tahoma"/>
          <w:sz w:val="22"/>
          <w:szCs w:val="22"/>
        </w:rPr>
        <w:t>u</w:t>
      </w:r>
      <w:r w:rsidR="00736B90" w:rsidRPr="00932A8E">
        <w:rPr>
          <w:rFonts w:ascii="Tahoma" w:hAnsi="Tahoma" w:cs="Tahoma"/>
          <w:sz w:val="22"/>
          <w:szCs w:val="22"/>
        </w:rPr>
        <w:t xml:space="preserve"> kas</w:t>
      </w:r>
      <w:r w:rsidR="00FB29AA" w:rsidRPr="00932A8E">
        <w:rPr>
          <w:rFonts w:ascii="Tahoma" w:hAnsi="Tahoma" w:cs="Tahoma"/>
          <w:sz w:val="22"/>
          <w:szCs w:val="22"/>
        </w:rPr>
        <w:t>u</w:t>
      </w:r>
      <w:r w:rsidR="006C4862" w:rsidRPr="00932A8E">
        <w:rPr>
          <w:rFonts w:ascii="Tahoma" w:hAnsi="Tahoma" w:cs="Tahoma"/>
          <w:sz w:val="22"/>
          <w:szCs w:val="22"/>
        </w:rPr>
        <w:t xml:space="preserve">, najkasnije u roku </w:t>
      </w:r>
      <w:proofErr w:type="gramStart"/>
      <w:r w:rsidR="006C4862" w:rsidRPr="00932A8E">
        <w:rPr>
          <w:rFonts w:ascii="Tahoma" w:hAnsi="Tahoma" w:cs="Tahoma"/>
          <w:sz w:val="22"/>
          <w:szCs w:val="22"/>
        </w:rPr>
        <w:t>od</w:t>
      </w:r>
      <w:proofErr w:type="gramEnd"/>
      <w:r w:rsidR="006C4862" w:rsidRPr="00932A8E">
        <w:rPr>
          <w:rFonts w:ascii="Tahoma" w:hAnsi="Tahoma" w:cs="Tahoma"/>
          <w:sz w:val="22"/>
          <w:szCs w:val="22"/>
        </w:rPr>
        <w:t xml:space="preserve"> 24 časa</w:t>
      </w:r>
      <w:r w:rsidR="00FB5C04" w:rsidRPr="00932A8E">
        <w:rPr>
          <w:rFonts w:ascii="Tahoma" w:hAnsi="Tahoma" w:cs="Tahoma"/>
          <w:sz w:val="22"/>
          <w:szCs w:val="22"/>
          <w:lang w:val="sr-Latn-CS"/>
        </w:rPr>
        <w:t xml:space="preserve"> </w:t>
      </w:r>
      <w:r>
        <w:rPr>
          <w:rFonts w:ascii="Tahoma" w:hAnsi="Tahoma" w:cs="Tahoma"/>
          <w:sz w:val="22"/>
          <w:szCs w:val="22"/>
        </w:rPr>
        <w:t>n</w:t>
      </w:r>
      <w:r w:rsidRPr="00932A8E">
        <w:rPr>
          <w:rFonts w:ascii="Tahoma" w:hAnsi="Tahoma" w:cs="Tahoma"/>
          <w:sz w:val="22"/>
          <w:szCs w:val="22"/>
        </w:rPr>
        <w:t xml:space="preserve">akon otklanjanja nedostataka iz stava </w:t>
      </w:r>
      <w:r w:rsidR="00575CEA">
        <w:rPr>
          <w:rFonts w:ascii="Tahoma" w:hAnsi="Tahoma" w:cs="Tahoma"/>
          <w:sz w:val="22"/>
          <w:szCs w:val="22"/>
        </w:rPr>
        <w:t>2</w:t>
      </w:r>
      <w:r w:rsidRPr="00932A8E">
        <w:rPr>
          <w:rFonts w:ascii="Tahoma" w:hAnsi="Tahoma" w:cs="Tahoma"/>
          <w:sz w:val="22"/>
          <w:szCs w:val="22"/>
        </w:rPr>
        <w:t xml:space="preserve"> ovog člana</w:t>
      </w:r>
      <w:r>
        <w:rPr>
          <w:rFonts w:ascii="Tahoma" w:hAnsi="Tahoma" w:cs="Tahoma"/>
          <w:sz w:val="22"/>
          <w:szCs w:val="22"/>
        </w:rPr>
        <w:t>.</w:t>
      </w:r>
    </w:p>
    <w:p w:rsidR="00231A6F" w:rsidRPr="00932A8E" w:rsidRDefault="00231A6F" w:rsidP="00B81706">
      <w:pPr>
        <w:jc w:val="both"/>
        <w:rPr>
          <w:rFonts w:ascii="Tahoma" w:hAnsi="Tahoma" w:cs="Tahoma"/>
          <w:sz w:val="22"/>
          <w:szCs w:val="22"/>
        </w:rPr>
      </w:pPr>
    </w:p>
    <w:p w:rsidR="006B18C6" w:rsidRPr="001D1561" w:rsidRDefault="006B18C6" w:rsidP="00901DAE">
      <w:pPr>
        <w:ind w:firstLine="720"/>
        <w:jc w:val="both"/>
        <w:rPr>
          <w:rFonts w:ascii="Tahoma" w:hAnsi="Tahoma" w:cs="Tahoma"/>
          <w:color w:val="FF0000"/>
          <w:sz w:val="22"/>
          <w:szCs w:val="22"/>
          <w:u w:val="single"/>
          <w:lang w:val="sr-Latn-CS"/>
        </w:rPr>
      </w:pPr>
      <w:r w:rsidRPr="00932A8E">
        <w:rPr>
          <w:rFonts w:ascii="Tahoma" w:hAnsi="Tahoma" w:cs="Tahoma"/>
          <w:sz w:val="22"/>
          <w:szCs w:val="22"/>
          <w:lang w:val="sr-Latn-CS"/>
        </w:rPr>
        <w:t xml:space="preserve">Poreski  obveznik  koji u kalendarskoj godini </w:t>
      </w:r>
      <w:r w:rsidR="00FE3AB6" w:rsidRPr="00932A8E">
        <w:rPr>
          <w:rFonts w:ascii="Tahoma" w:hAnsi="Tahoma" w:cs="Tahoma"/>
          <w:sz w:val="22"/>
          <w:szCs w:val="22"/>
          <w:lang w:val="sr-Latn-CS"/>
        </w:rPr>
        <w:t xml:space="preserve">koristi račune iz stava </w:t>
      </w:r>
      <w:r w:rsidR="00575CEA">
        <w:rPr>
          <w:rFonts w:ascii="Tahoma" w:hAnsi="Tahoma" w:cs="Tahoma"/>
          <w:sz w:val="22"/>
          <w:szCs w:val="22"/>
          <w:lang w:val="sr-Latn-CS"/>
        </w:rPr>
        <w:t>2</w:t>
      </w:r>
      <w:r w:rsidRPr="00932A8E">
        <w:rPr>
          <w:rFonts w:ascii="Tahoma" w:hAnsi="Tahoma" w:cs="Tahoma"/>
          <w:sz w:val="22"/>
          <w:szCs w:val="22"/>
          <w:lang w:val="sr-Latn-CS"/>
        </w:rPr>
        <w:t xml:space="preserve"> ovog člana duže od 15 radnih dana, dužan </w:t>
      </w:r>
      <w:r w:rsidR="00BF5C8E">
        <w:rPr>
          <w:rFonts w:ascii="Tahoma" w:hAnsi="Tahoma" w:cs="Tahoma"/>
          <w:sz w:val="22"/>
          <w:szCs w:val="22"/>
          <w:lang w:val="sr-Latn-CS"/>
        </w:rPr>
        <w:t xml:space="preserve">je </w:t>
      </w:r>
      <w:r w:rsidR="00575CEA">
        <w:rPr>
          <w:rFonts w:ascii="Tahoma" w:hAnsi="Tahoma" w:cs="Tahoma"/>
          <w:sz w:val="22"/>
          <w:szCs w:val="22"/>
          <w:lang w:val="sr-Latn-CS"/>
        </w:rPr>
        <w:t xml:space="preserve">da </w:t>
      </w:r>
      <w:r w:rsidR="00BF5C8E">
        <w:rPr>
          <w:rFonts w:ascii="Tahoma" w:hAnsi="Tahoma" w:cs="Tahoma"/>
          <w:sz w:val="22"/>
          <w:szCs w:val="22"/>
          <w:lang w:val="sr-Latn-CS"/>
        </w:rPr>
        <w:t>nabavi</w:t>
      </w:r>
      <w:r w:rsidR="001D1561">
        <w:rPr>
          <w:rFonts w:ascii="Tahoma" w:hAnsi="Tahoma" w:cs="Tahoma"/>
          <w:sz w:val="22"/>
          <w:szCs w:val="22"/>
          <w:lang w:val="sr-Latn-CS"/>
        </w:rPr>
        <w:t xml:space="preserve"> poresku kasu (</w:t>
      </w:r>
      <w:r w:rsidRPr="00932A8E">
        <w:rPr>
          <w:rFonts w:ascii="Tahoma" w:hAnsi="Tahoma" w:cs="Tahoma"/>
          <w:sz w:val="22"/>
          <w:szCs w:val="22"/>
          <w:lang w:val="sr-Latn-CS"/>
        </w:rPr>
        <w:t>sa baterijskim napajanjem)</w:t>
      </w:r>
      <w:r w:rsidR="001D1561">
        <w:rPr>
          <w:rFonts w:ascii="Tahoma" w:hAnsi="Tahoma" w:cs="Tahoma"/>
          <w:sz w:val="22"/>
          <w:szCs w:val="22"/>
          <w:lang w:val="sr-Latn-CS"/>
        </w:rPr>
        <w:t>.</w:t>
      </w:r>
    </w:p>
    <w:p w:rsidR="00BE7C9D" w:rsidRPr="001D1561" w:rsidRDefault="00BE7C9D" w:rsidP="006B18C6">
      <w:pPr>
        <w:jc w:val="both"/>
        <w:rPr>
          <w:rFonts w:ascii="Tahoma" w:hAnsi="Tahoma" w:cs="Tahoma"/>
          <w:color w:val="FF0000"/>
          <w:sz w:val="22"/>
          <w:szCs w:val="22"/>
          <w:u w:val="single"/>
          <w:lang w:val="sr-Latn-CS"/>
        </w:rPr>
      </w:pPr>
    </w:p>
    <w:p w:rsidR="00932A8E" w:rsidRDefault="00BE7C9D" w:rsidP="00901DAE">
      <w:pPr>
        <w:ind w:right="33" w:firstLine="720"/>
        <w:jc w:val="both"/>
        <w:rPr>
          <w:rFonts w:ascii="Tahoma" w:hAnsi="Tahoma" w:cs="Tahoma"/>
          <w:sz w:val="22"/>
          <w:szCs w:val="22"/>
          <w:lang w:val="sv-SE"/>
        </w:rPr>
      </w:pPr>
      <w:r w:rsidRPr="00932A8E">
        <w:rPr>
          <w:rFonts w:ascii="Tahoma" w:hAnsi="Tahoma" w:cs="Tahoma"/>
          <w:sz w:val="22"/>
          <w:szCs w:val="22"/>
          <w:lang w:val="sv-SE"/>
        </w:rPr>
        <w:t>Ako se promet vrši preko pokretnih objekata, nazivom i adresom prodajnog mjesta</w:t>
      </w:r>
      <w:r w:rsidR="00944644">
        <w:rPr>
          <w:rFonts w:ascii="Tahoma" w:hAnsi="Tahoma" w:cs="Tahoma"/>
          <w:sz w:val="22"/>
          <w:szCs w:val="22"/>
          <w:lang w:val="sv-SE"/>
        </w:rPr>
        <w:t xml:space="preserve"> </w:t>
      </w:r>
      <w:r w:rsidRPr="00932A8E">
        <w:rPr>
          <w:rFonts w:ascii="Tahoma" w:hAnsi="Tahoma" w:cs="Tahoma"/>
          <w:sz w:val="22"/>
          <w:szCs w:val="22"/>
          <w:lang w:val="sv-SE"/>
        </w:rPr>
        <w:t xml:space="preserve">smatra se </w:t>
      </w:r>
      <w:r w:rsidR="00DC0EEC" w:rsidRPr="00932A8E">
        <w:rPr>
          <w:rFonts w:ascii="Tahoma" w:hAnsi="Tahoma" w:cs="Tahoma"/>
          <w:sz w:val="22"/>
          <w:szCs w:val="22"/>
          <w:lang w:val="sv-SE"/>
        </w:rPr>
        <w:t xml:space="preserve">sjedište </w:t>
      </w:r>
      <w:r w:rsidR="00F92E87" w:rsidRPr="00A64A96">
        <w:rPr>
          <w:rFonts w:ascii="Tahoma" w:hAnsi="Tahoma" w:cs="Tahoma"/>
          <w:sz w:val="22"/>
          <w:szCs w:val="22"/>
          <w:lang w:val="sv-SE"/>
        </w:rPr>
        <w:t>poreskog obveznika</w:t>
      </w:r>
      <w:r w:rsidR="00DC0EEC" w:rsidRPr="00932A8E">
        <w:rPr>
          <w:rFonts w:ascii="Tahoma" w:hAnsi="Tahoma" w:cs="Tahoma"/>
          <w:sz w:val="22"/>
          <w:szCs w:val="22"/>
          <w:lang w:val="sv-SE"/>
        </w:rPr>
        <w:t>.</w:t>
      </w:r>
    </w:p>
    <w:p w:rsidR="00583C6A" w:rsidRDefault="00583C6A" w:rsidP="00932A8E">
      <w:pPr>
        <w:ind w:right="33"/>
        <w:jc w:val="both"/>
        <w:rPr>
          <w:rFonts w:ascii="Tahoma" w:hAnsi="Tahoma" w:cs="Tahoma"/>
          <w:sz w:val="22"/>
          <w:szCs w:val="22"/>
          <w:lang w:val="sv-SE"/>
        </w:rPr>
      </w:pPr>
    </w:p>
    <w:p w:rsidR="00932A8E" w:rsidRDefault="00932A8E" w:rsidP="00932A8E">
      <w:pPr>
        <w:ind w:right="33"/>
        <w:jc w:val="both"/>
        <w:rPr>
          <w:rFonts w:ascii="Tahoma" w:hAnsi="Tahoma" w:cs="Tahoma"/>
          <w:sz w:val="22"/>
          <w:szCs w:val="22"/>
          <w:lang w:val="sv-SE"/>
        </w:rPr>
      </w:pPr>
    </w:p>
    <w:p w:rsidR="00264AEA" w:rsidRPr="00A73862" w:rsidRDefault="00264AEA" w:rsidP="00A73862">
      <w:pPr>
        <w:ind w:right="33"/>
        <w:jc w:val="center"/>
        <w:rPr>
          <w:rFonts w:ascii="Tahoma" w:hAnsi="Tahoma" w:cs="Tahoma"/>
          <w:b/>
          <w:sz w:val="22"/>
          <w:szCs w:val="22"/>
          <w:lang w:val="sv-SE"/>
        </w:rPr>
      </w:pPr>
      <w:r w:rsidRPr="00A73862">
        <w:rPr>
          <w:rFonts w:ascii="Tahoma" w:hAnsi="Tahoma" w:cs="Tahoma"/>
          <w:b/>
          <w:sz w:val="22"/>
          <w:szCs w:val="22"/>
          <w:lang w:val="sv-SE"/>
        </w:rPr>
        <w:t xml:space="preserve"> Otklanjanje grešaka u evidentiranju prometa</w:t>
      </w:r>
    </w:p>
    <w:p w:rsidR="00A73862" w:rsidRPr="00A73862" w:rsidRDefault="00A73862" w:rsidP="00A73862">
      <w:pPr>
        <w:ind w:right="33"/>
        <w:jc w:val="center"/>
        <w:rPr>
          <w:rFonts w:ascii="Tahoma" w:hAnsi="Tahoma" w:cs="Tahoma"/>
          <w:b/>
          <w:sz w:val="22"/>
          <w:szCs w:val="22"/>
          <w:lang w:val="de-DE"/>
        </w:rPr>
      </w:pPr>
    </w:p>
    <w:p w:rsidR="00264AEA" w:rsidRPr="00932A8E" w:rsidRDefault="000C779C" w:rsidP="00264AEA">
      <w:pPr>
        <w:pStyle w:val="Clan"/>
        <w:rPr>
          <w:rFonts w:ascii="Tahoma" w:hAnsi="Tahoma" w:cs="Tahoma"/>
          <w:sz w:val="22"/>
          <w:szCs w:val="22"/>
          <w:lang w:val="sv-SE"/>
        </w:rPr>
      </w:pPr>
      <w:r w:rsidRPr="00932A8E">
        <w:rPr>
          <w:rFonts w:ascii="Tahoma" w:hAnsi="Tahoma" w:cs="Tahoma"/>
          <w:sz w:val="22"/>
          <w:szCs w:val="22"/>
          <w:lang w:val="sv-SE"/>
        </w:rPr>
        <w:t>Član 14</w:t>
      </w:r>
    </w:p>
    <w:p w:rsidR="00C57509" w:rsidRDefault="00264AEA" w:rsidP="00264AEA">
      <w:pPr>
        <w:jc w:val="both"/>
        <w:rPr>
          <w:rFonts w:ascii="Tahoma" w:hAnsi="Tahoma" w:cs="Tahoma"/>
          <w:sz w:val="22"/>
          <w:szCs w:val="22"/>
          <w:lang w:val="sv-SE"/>
        </w:rPr>
      </w:pPr>
      <w:r w:rsidRPr="00932A8E">
        <w:rPr>
          <w:rFonts w:ascii="Tahoma" w:hAnsi="Tahoma" w:cs="Tahoma"/>
          <w:sz w:val="22"/>
          <w:szCs w:val="22"/>
          <w:lang w:val="sv-SE"/>
        </w:rPr>
        <w:t xml:space="preserve"> </w:t>
      </w:r>
      <w:r w:rsidR="00901DAE">
        <w:rPr>
          <w:rFonts w:ascii="Tahoma" w:hAnsi="Tahoma" w:cs="Tahoma"/>
          <w:sz w:val="22"/>
          <w:szCs w:val="22"/>
          <w:lang w:val="sv-SE"/>
        </w:rPr>
        <w:tab/>
      </w:r>
      <w:r w:rsidRPr="00932A8E">
        <w:rPr>
          <w:rFonts w:ascii="Tahoma" w:hAnsi="Tahoma" w:cs="Tahoma"/>
          <w:sz w:val="22"/>
          <w:szCs w:val="22"/>
          <w:lang w:val="sv-SE"/>
        </w:rPr>
        <w:t xml:space="preserve">Greške </w:t>
      </w:r>
      <w:r w:rsidR="00FB29AA" w:rsidRPr="00932A8E">
        <w:rPr>
          <w:rFonts w:ascii="Tahoma" w:hAnsi="Tahoma" w:cs="Tahoma"/>
          <w:sz w:val="22"/>
          <w:szCs w:val="22"/>
          <w:lang w:val="sv-SE"/>
        </w:rPr>
        <w:t>u</w:t>
      </w:r>
      <w:r w:rsidRPr="00932A8E">
        <w:rPr>
          <w:rFonts w:ascii="Tahoma" w:hAnsi="Tahoma" w:cs="Tahoma"/>
          <w:sz w:val="22"/>
          <w:szCs w:val="22"/>
          <w:lang w:val="sv-SE"/>
        </w:rPr>
        <w:t xml:space="preserve"> evidentiranj</w:t>
      </w:r>
      <w:r w:rsidR="00FB29AA" w:rsidRPr="00932A8E">
        <w:rPr>
          <w:rFonts w:ascii="Tahoma" w:hAnsi="Tahoma" w:cs="Tahoma"/>
          <w:sz w:val="22"/>
          <w:szCs w:val="22"/>
          <w:lang w:val="sv-SE"/>
        </w:rPr>
        <w:t>u</w:t>
      </w:r>
      <w:r w:rsidRPr="00932A8E">
        <w:rPr>
          <w:rFonts w:ascii="Tahoma" w:hAnsi="Tahoma" w:cs="Tahoma"/>
          <w:sz w:val="22"/>
          <w:szCs w:val="22"/>
          <w:lang w:val="sv-SE"/>
        </w:rPr>
        <w:t xml:space="preserve"> prometa preko poreske kase mogu se </w:t>
      </w:r>
      <w:r w:rsidR="00FB29AA" w:rsidRPr="00932A8E">
        <w:rPr>
          <w:rFonts w:ascii="Tahoma" w:hAnsi="Tahoma" w:cs="Tahoma"/>
          <w:sz w:val="22"/>
          <w:szCs w:val="22"/>
          <w:lang w:val="sv-SE"/>
        </w:rPr>
        <w:t>otkloniti</w:t>
      </w:r>
      <w:r w:rsidRPr="00932A8E">
        <w:rPr>
          <w:rFonts w:ascii="Tahoma" w:hAnsi="Tahoma" w:cs="Tahoma"/>
          <w:sz w:val="22"/>
          <w:szCs w:val="22"/>
          <w:lang w:val="sv-SE"/>
        </w:rPr>
        <w:t xml:space="preserve"> do trenutka davanja ko</w:t>
      </w:r>
      <w:r w:rsidR="00FB29AA" w:rsidRPr="00932A8E">
        <w:rPr>
          <w:rFonts w:ascii="Tahoma" w:hAnsi="Tahoma" w:cs="Tahoma"/>
          <w:sz w:val="22"/>
          <w:szCs w:val="22"/>
          <w:lang w:val="sv-SE"/>
        </w:rPr>
        <w:t>mande</w:t>
      </w:r>
      <w:r w:rsidRPr="00932A8E">
        <w:rPr>
          <w:rFonts w:ascii="Tahoma" w:hAnsi="Tahoma" w:cs="Tahoma"/>
          <w:sz w:val="22"/>
          <w:szCs w:val="22"/>
          <w:lang w:val="sv-SE"/>
        </w:rPr>
        <w:t xml:space="preserve"> za štampanje </w:t>
      </w:r>
      <w:r w:rsidR="00FB5C04" w:rsidRPr="00932A8E">
        <w:rPr>
          <w:rFonts w:ascii="Tahoma" w:hAnsi="Tahoma" w:cs="Tahoma"/>
          <w:sz w:val="22"/>
          <w:szCs w:val="22"/>
          <w:lang w:val="sv-SE"/>
        </w:rPr>
        <w:t>fiskalnog računa</w:t>
      </w:r>
      <w:r w:rsidRPr="00932A8E">
        <w:rPr>
          <w:rFonts w:ascii="Tahoma" w:hAnsi="Tahoma" w:cs="Tahoma"/>
          <w:sz w:val="22"/>
          <w:szCs w:val="22"/>
          <w:lang w:val="sv-SE"/>
        </w:rPr>
        <w:t>.</w:t>
      </w:r>
    </w:p>
    <w:p w:rsidR="00C57509" w:rsidRPr="00C57509" w:rsidRDefault="00C57509" w:rsidP="00264AEA">
      <w:pPr>
        <w:jc w:val="both"/>
        <w:rPr>
          <w:rFonts w:ascii="Tahoma" w:hAnsi="Tahoma" w:cs="Tahoma"/>
          <w:sz w:val="22"/>
          <w:szCs w:val="22"/>
          <w:lang w:val="sv-SE"/>
        </w:rPr>
      </w:pPr>
    </w:p>
    <w:p w:rsidR="00264AEA" w:rsidRPr="00A73862" w:rsidRDefault="00761AA6" w:rsidP="00A73862">
      <w:pPr>
        <w:pStyle w:val="Podnaslov"/>
        <w:ind w:left="0"/>
        <w:rPr>
          <w:rFonts w:ascii="Tahoma" w:hAnsi="Tahoma" w:cs="Tahoma"/>
          <w:iCs/>
          <w:sz w:val="22"/>
          <w:szCs w:val="22"/>
          <w:lang w:val="sv-SE"/>
        </w:rPr>
      </w:pPr>
      <w:r w:rsidRPr="00A73862">
        <w:rPr>
          <w:rFonts w:ascii="Tahoma" w:hAnsi="Tahoma" w:cs="Tahoma"/>
          <w:iCs/>
          <w:sz w:val="22"/>
          <w:szCs w:val="22"/>
          <w:lang w:val="sv-SE"/>
        </w:rPr>
        <w:lastRenderedPageBreak/>
        <w:t xml:space="preserve"> </w:t>
      </w:r>
      <w:r w:rsidR="00264AEA" w:rsidRPr="00A73862">
        <w:rPr>
          <w:rFonts w:ascii="Tahoma" w:hAnsi="Tahoma" w:cs="Tahoma"/>
          <w:iCs/>
          <w:sz w:val="22"/>
          <w:szCs w:val="22"/>
          <w:lang w:val="sv-SE"/>
        </w:rPr>
        <w:t>Re</w:t>
      </w:r>
      <w:r w:rsidR="00FB29AA" w:rsidRPr="00A73862">
        <w:rPr>
          <w:rFonts w:ascii="Tahoma" w:hAnsi="Tahoma" w:cs="Tahoma"/>
          <w:iCs/>
          <w:sz w:val="22"/>
          <w:szCs w:val="22"/>
          <w:lang w:val="sv-SE"/>
        </w:rPr>
        <w:t>setovanje podataka u operativnoj memoriji</w:t>
      </w:r>
      <w:r w:rsidR="00E67880" w:rsidRPr="00A73862">
        <w:rPr>
          <w:rFonts w:ascii="Tahoma" w:hAnsi="Tahoma" w:cs="Tahoma"/>
          <w:iCs/>
          <w:sz w:val="22"/>
          <w:szCs w:val="22"/>
          <w:lang w:val="sv-SE"/>
        </w:rPr>
        <w:t xml:space="preserve"> poreske kase</w:t>
      </w:r>
    </w:p>
    <w:p w:rsidR="00761AA6" w:rsidRPr="00932A8E" w:rsidRDefault="00761AA6" w:rsidP="00761AA6">
      <w:pPr>
        <w:pStyle w:val="Podnaslov"/>
        <w:ind w:left="0"/>
        <w:jc w:val="both"/>
        <w:rPr>
          <w:rFonts w:ascii="Tahoma" w:hAnsi="Tahoma" w:cs="Tahoma"/>
          <w:b w:val="0"/>
          <w:sz w:val="22"/>
          <w:szCs w:val="22"/>
          <w:lang w:val="sv-SE"/>
        </w:rPr>
      </w:pPr>
    </w:p>
    <w:p w:rsidR="00264AEA" w:rsidRPr="00932A8E" w:rsidRDefault="00264AEA" w:rsidP="00761AA6">
      <w:pPr>
        <w:pStyle w:val="Clan"/>
        <w:rPr>
          <w:rFonts w:ascii="Tahoma" w:hAnsi="Tahoma" w:cs="Tahoma"/>
          <w:sz w:val="22"/>
          <w:szCs w:val="22"/>
          <w:lang w:val="sv-SE"/>
        </w:rPr>
      </w:pPr>
      <w:r w:rsidRPr="00932A8E">
        <w:rPr>
          <w:rFonts w:ascii="Tahoma" w:hAnsi="Tahoma" w:cs="Tahoma"/>
          <w:sz w:val="22"/>
          <w:szCs w:val="22"/>
          <w:lang w:val="sv-SE"/>
        </w:rPr>
        <w:t>Član 1</w:t>
      </w:r>
      <w:r w:rsidR="000C779C" w:rsidRPr="00932A8E">
        <w:rPr>
          <w:rFonts w:ascii="Tahoma" w:hAnsi="Tahoma" w:cs="Tahoma"/>
          <w:sz w:val="22"/>
          <w:szCs w:val="22"/>
          <w:lang w:val="sv-SE"/>
        </w:rPr>
        <w:t>5</w:t>
      </w:r>
    </w:p>
    <w:p w:rsidR="00264AEA" w:rsidRPr="00932A8E" w:rsidRDefault="00264AEA" w:rsidP="00901DAE">
      <w:pPr>
        <w:ind w:firstLine="720"/>
        <w:jc w:val="both"/>
        <w:rPr>
          <w:rFonts w:ascii="Tahoma" w:hAnsi="Tahoma" w:cs="Tahoma"/>
          <w:b/>
          <w:sz w:val="22"/>
          <w:szCs w:val="22"/>
          <w:lang w:val="hr-HR"/>
        </w:rPr>
      </w:pPr>
      <w:r w:rsidRPr="00932A8E">
        <w:rPr>
          <w:rFonts w:ascii="Tahoma" w:hAnsi="Tahoma" w:cs="Tahoma"/>
          <w:sz w:val="22"/>
          <w:szCs w:val="22"/>
          <w:lang w:val="ru-RU"/>
        </w:rPr>
        <w:t xml:space="preserve">Podaci </w:t>
      </w:r>
      <w:r w:rsidR="00FB29AA" w:rsidRPr="00932A8E">
        <w:rPr>
          <w:rFonts w:ascii="Tahoma" w:hAnsi="Tahoma" w:cs="Tahoma"/>
          <w:sz w:val="22"/>
          <w:szCs w:val="22"/>
          <w:lang w:val="sl-SI"/>
        </w:rPr>
        <w:t xml:space="preserve">sadržani </w:t>
      </w:r>
      <w:r w:rsidRPr="00932A8E">
        <w:rPr>
          <w:rFonts w:ascii="Tahoma" w:hAnsi="Tahoma" w:cs="Tahoma"/>
          <w:sz w:val="22"/>
          <w:szCs w:val="22"/>
          <w:lang w:val="ru-RU"/>
        </w:rPr>
        <w:t xml:space="preserve">u operativnoj memoriji </w:t>
      </w:r>
      <w:r w:rsidRPr="00932A8E">
        <w:rPr>
          <w:rFonts w:ascii="Tahoma" w:hAnsi="Tahoma" w:cs="Tahoma"/>
          <w:sz w:val="22"/>
          <w:szCs w:val="22"/>
          <w:lang w:val="sr-Latn-CS"/>
        </w:rPr>
        <w:t xml:space="preserve">poreske </w:t>
      </w:r>
      <w:r w:rsidRPr="00932A8E">
        <w:rPr>
          <w:rFonts w:ascii="Tahoma" w:hAnsi="Tahoma" w:cs="Tahoma"/>
          <w:sz w:val="22"/>
          <w:szCs w:val="22"/>
          <w:lang w:val="ru-RU"/>
        </w:rPr>
        <w:t xml:space="preserve"> kase mogu se </w:t>
      </w:r>
      <w:r w:rsidR="00BA4779">
        <w:rPr>
          <w:rFonts w:ascii="Tahoma" w:hAnsi="Tahoma" w:cs="Tahoma"/>
          <w:sz w:val="22"/>
          <w:szCs w:val="22"/>
          <w:lang w:val="sr-Latn-CS"/>
        </w:rPr>
        <w:t>vratiti na početno stanje (</w:t>
      </w:r>
      <w:r w:rsidRPr="00932A8E">
        <w:rPr>
          <w:rFonts w:ascii="Tahoma" w:hAnsi="Tahoma" w:cs="Tahoma"/>
          <w:sz w:val="22"/>
          <w:szCs w:val="22"/>
          <w:lang w:val="ru-RU"/>
        </w:rPr>
        <w:t>resetovati</w:t>
      </w:r>
      <w:r w:rsidR="00BA4779">
        <w:rPr>
          <w:rFonts w:ascii="Tahoma" w:hAnsi="Tahoma" w:cs="Tahoma"/>
          <w:sz w:val="22"/>
          <w:szCs w:val="22"/>
          <w:lang w:val="sr-Latn-CS"/>
        </w:rPr>
        <w:t>)</w:t>
      </w:r>
      <w:r w:rsidRPr="00932A8E">
        <w:rPr>
          <w:rFonts w:ascii="Tahoma" w:hAnsi="Tahoma" w:cs="Tahoma"/>
          <w:sz w:val="22"/>
          <w:szCs w:val="22"/>
          <w:lang w:val="ru-RU"/>
        </w:rPr>
        <w:t>, odnosno može se vršiti</w:t>
      </w:r>
      <w:r w:rsidRPr="00932A8E">
        <w:rPr>
          <w:rFonts w:ascii="Tahoma" w:hAnsi="Tahoma" w:cs="Tahoma"/>
          <w:sz w:val="22"/>
          <w:szCs w:val="22"/>
          <w:lang w:val="hr-HR"/>
        </w:rPr>
        <w:t xml:space="preserve"> </w:t>
      </w:r>
      <w:r w:rsidR="00140710" w:rsidRPr="00932A8E">
        <w:rPr>
          <w:rFonts w:ascii="Tahoma" w:hAnsi="Tahoma" w:cs="Tahoma"/>
          <w:sz w:val="22"/>
          <w:szCs w:val="22"/>
          <w:lang w:val="hr-HR"/>
        </w:rPr>
        <w:t>brisanje podataka, baze podataka i</w:t>
      </w:r>
      <w:r w:rsidR="002D5620" w:rsidRPr="00932A8E">
        <w:rPr>
          <w:rFonts w:ascii="Tahoma" w:hAnsi="Tahoma" w:cs="Tahoma"/>
          <w:sz w:val="22"/>
          <w:szCs w:val="22"/>
          <w:lang w:val="hr-HR"/>
        </w:rPr>
        <w:t xml:space="preserve"> </w:t>
      </w:r>
      <w:r w:rsidRPr="00932A8E">
        <w:rPr>
          <w:rFonts w:ascii="Tahoma" w:hAnsi="Tahoma" w:cs="Tahoma"/>
          <w:sz w:val="22"/>
          <w:szCs w:val="22"/>
          <w:lang w:val="hr-HR"/>
        </w:rPr>
        <w:t>cjelokupn</w:t>
      </w:r>
      <w:r w:rsidR="00497640" w:rsidRPr="00932A8E">
        <w:rPr>
          <w:rFonts w:ascii="Tahoma" w:hAnsi="Tahoma" w:cs="Tahoma"/>
          <w:sz w:val="22"/>
          <w:szCs w:val="22"/>
          <w:lang w:val="hr-HR"/>
        </w:rPr>
        <w:t>og sadržaja operativne memorije</w:t>
      </w:r>
      <w:r w:rsidR="00EB66D8">
        <w:rPr>
          <w:rFonts w:ascii="Tahoma" w:hAnsi="Tahoma" w:cs="Tahoma"/>
          <w:sz w:val="22"/>
          <w:szCs w:val="22"/>
          <w:lang w:val="hr-HR"/>
        </w:rPr>
        <w:t>, kao</w:t>
      </w:r>
      <w:r w:rsidR="00497640" w:rsidRPr="00932A8E">
        <w:rPr>
          <w:rFonts w:ascii="Tahoma" w:hAnsi="Tahoma" w:cs="Tahoma"/>
          <w:sz w:val="22"/>
          <w:szCs w:val="22"/>
          <w:lang w:val="hr-HR"/>
        </w:rPr>
        <w:t xml:space="preserve"> i </w:t>
      </w:r>
      <w:r w:rsidRPr="00932A8E">
        <w:rPr>
          <w:rFonts w:ascii="Tahoma" w:hAnsi="Tahoma" w:cs="Tahoma"/>
          <w:sz w:val="22"/>
          <w:szCs w:val="22"/>
          <w:lang w:val="hr-HR"/>
        </w:rPr>
        <w:t>intervencij</w:t>
      </w:r>
      <w:r w:rsidR="00497640" w:rsidRPr="00932A8E">
        <w:rPr>
          <w:rFonts w:ascii="Tahoma" w:hAnsi="Tahoma" w:cs="Tahoma"/>
          <w:sz w:val="22"/>
          <w:szCs w:val="22"/>
          <w:lang w:val="hr-HR"/>
        </w:rPr>
        <w:t>e</w:t>
      </w:r>
      <w:r w:rsidRPr="00932A8E">
        <w:rPr>
          <w:rFonts w:ascii="Tahoma" w:hAnsi="Tahoma" w:cs="Tahoma"/>
          <w:sz w:val="22"/>
          <w:szCs w:val="22"/>
          <w:lang w:val="hr-HR"/>
        </w:rPr>
        <w:t xml:space="preserve"> na deblokadi softvera</w:t>
      </w:r>
      <w:r w:rsidR="00497640" w:rsidRPr="00932A8E">
        <w:rPr>
          <w:rFonts w:ascii="Tahoma" w:hAnsi="Tahoma" w:cs="Tahoma"/>
          <w:sz w:val="22"/>
          <w:szCs w:val="22"/>
          <w:lang w:val="hr-HR"/>
        </w:rPr>
        <w:t xml:space="preserve"> poreske kase</w:t>
      </w:r>
      <w:r w:rsidR="00FB29AA" w:rsidRPr="00932A8E">
        <w:rPr>
          <w:rFonts w:ascii="Tahoma" w:hAnsi="Tahoma" w:cs="Tahoma"/>
          <w:sz w:val="22"/>
          <w:szCs w:val="22"/>
          <w:lang w:val="hr-HR"/>
        </w:rPr>
        <w:t xml:space="preserve"> bez brisanja </w:t>
      </w:r>
      <w:r w:rsidRPr="00932A8E">
        <w:rPr>
          <w:rFonts w:ascii="Tahoma" w:hAnsi="Tahoma" w:cs="Tahoma"/>
          <w:sz w:val="22"/>
          <w:szCs w:val="22"/>
          <w:lang w:val="hr-HR"/>
        </w:rPr>
        <w:t xml:space="preserve"> podataka, baze podataka i cjelokupnog sadržaja operativne memorije.</w:t>
      </w:r>
    </w:p>
    <w:p w:rsidR="00497640" w:rsidRPr="00932A8E" w:rsidRDefault="00497640" w:rsidP="00497640">
      <w:pPr>
        <w:jc w:val="both"/>
        <w:rPr>
          <w:rFonts w:ascii="Tahoma" w:hAnsi="Tahoma" w:cs="Tahoma"/>
          <w:sz w:val="22"/>
          <w:szCs w:val="22"/>
          <w:lang w:val="sr-Latn-CS"/>
        </w:rPr>
      </w:pPr>
    </w:p>
    <w:p w:rsidR="00497640" w:rsidRPr="00932A8E" w:rsidRDefault="00497640" w:rsidP="00901DAE">
      <w:pPr>
        <w:ind w:firstLine="720"/>
        <w:jc w:val="both"/>
        <w:rPr>
          <w:rFonts w:ascii="Tahoma" w:hAnsi="Tahoma" w:cs="Tahoma"/>
          <w:sz w:val="22"/>
          <w:szCs w:val="22"/>
          <w:lang w:val="ru-RU"/>
        </w:rPr>
      </w:pPr>
      <w:r w:rsidRPr="00932A8E">
        <w:rPr>
          <w:rFonts w:ascii="Tahoma" w:hAnsi="Tahoma" w:cs="Tahoma"/>
          <w:sz w:val="22"/>
          <w:szCs w:val="22"/>
          <w:lang w:val="ru-RU"/>
        </w:rPr>
        <w:t>Reset</w:t>
      </w:r>
      <w:r w:rsidR="00777CE4">
        <w:rPr>
          <w:rFonts w:ascii="Tahoma" w:hAnsi="Tahoma" w:cs="Tahoma"/>
          <w:sz w:val="22"/>
          <w:szCs w:val="22"/>
          <w:lang w:val="sr-Latn-CS"/>
        </w:rPr>
        <w:t>ovanje</w:t>
      </w:r>
      <w:r w:rsidRPr="00932A8E">
        <w:rPr>
          <w:rFonts w:ascii="Tahoma" w:hAnsi="Tahoma" w:cs="Tahoma"/>
          <w:sz w:val="22"/>
          <w:szCs w:val="22"/>
          <w:lang w:val="ru-RU"/>
        </w:rPr>
        <w:t xml:space="preserve"> kojim se vrši </w:t>
      </w:r>
      <w:r w:rsidR="00AF592F" w:rsidRPr="00932A8E">
        <w:rPr>
          <w:rFonts w:ascii="Tahoma" w:hAnsi="Tahoma" w:cs="Tahoma"/>
          <w:sz w:val="22"/>
          <w:szCs w:val="22"/>
          <w:lang w:val="sl-SI"/>
        </w:rPr>
        <w:t xml:space="preserve">promjena ili </w:t>
      </w:r>
      <w:r w:rsidRPr="00932A8E">
        <w:rPr>
          <w:rFonts w:ascii="Tahoma" w:hAnsi="Tahoma" w:cs="Tahoma"/>
          <w:sz w:val="22"/>
          <w:szCs w:val="22"/>
          <w:lang w:val="ru-RU"/>
        </w:rPr>
        <w:t>b</w:t>
      </w:r>
      <w:r w:rsidR="00140710" w:rsidRPr="00932A8E">
        <w:rPr>
          <w:rFonts w:ascii="Tahoma" w:hAnsi="Tahoma" w:cs="Tahoma"/>
          <w:sz w:val="22"/>
          <w:szCs w:val="22"/>
          <w:lang w:val="ru-RU"/>
        </w:rPr>
        <w:t>risanje evidentiranih podataka</w:t>
      </w:r>
      <w:r w:rsidR="00140710" w:rsidRPr="00932A8E">
        <w:rPr>
          <w:rFonts w:ascii="Tahoma" w:hAnsi="Tahoma" w:cs="Tahoma"/>
          <w:sz w:val="22"/>
          <w:szCs w:val="22"/>
          <w:lang w:val="sl-SI"/>
        </w:rPr>
        <w:t>,</w:t>
      </w:r>
      <w:r w:rsidRPr="00932A8E">
        <w:rPr>
          <w:rFonts w:ascii="Tahoma" w:hAnsi="Tahoma" w:cs="Tahoma"/>
          <w:sz w:val="22"/>
          <w:szCs w:val="22"/>
          <w:lang w:val="ru-RU"/>
        </w:rPr>
        <w:t xml:space="preserve"> baze podataka  i  celokupnog sadržaja operativne memorije predstavlja neispravnost </w:t>
      </w:r>
      <w:r w:rsidRPr="00932A8E">
        <w:rPr>
          <w:rFonts w:ascii="Tahoma" w:hAnsi="Tahoma" w:cs="Tahoma"/>
          <w:sz w:val="22"/>
          <w:szCs w:val="22"/>
          <w:lang w:val="sr-Latn-CS"/>
        </w:rPr>
        <w:t xml:space="preserve">poreske </w:t>
      </w:r>
      <w:r w:rsidRPr="00932A8E">
        <w:rPr>
          <w:rFonts w:ascii="Tahoma" w:hAnsi="Tahoma" w:cs="Tahoma"/>
          <w:sz w:val="22"/>
          <w:szCs w:val="22"/>
          <w:lang w:val="ru-RU"/>
        </w:rPr>
        <w:t xml:space="preserve"> kase.</w:t>
      </w:r>
    </w:p>
    <w:p w:rsidR="00264AEA" w:rsidRPr="00932A8E" w:rsidRDefault="00497640" w:rsidP="00264AEA">
      <w:pPr>
        <w:jc w:val="both"/>
        <w:rPr>
          <w:rFonts w:ascii="Tahoma" w:hAnsi="Tahoma" w:cs="Tahoma"/>
          <w:sz w:val="22"/>
          <w:szCs w:val="22"/>
          <w:lang w:val="sr-Latn-CS"/>
        </w:rPr>
      </w:pPr>
      <w:r w:rsidRPr="00932A8E">
        <w:rPr>
          <w:rFonts w:ascii="Tahoma" w:hAnsi="Tahoma" w:cs="Tahoma"/>
          <w:sz w:val="22"/>
          <w:szCs w:val="22"/>
          <w:lang w:val="sr-Latn-CS"/>
        </w:rPr>
        <w:t xml:space="preserve"> </w:t>
      </w:r>
    </w:p>
    <w:p w:rsidR="00264AEA" w:rsidRPr="00932A8E" w:rsidRDefault="00264AEA" w:rsidP="00901DAE">
      <w:pPr>
        <w:ind w:firstLine="720"/>
        <w:jc w:val="both"/>
        <w:rPr>
          <w:rFonts w:ascii="Tahoma" w:hAnsi="Tahoma" w:cs="Tahoma"/>
          <w:sz w:val="22"/>
          <w:szCs w:val="22"/>
          <w:lang w:val="sr-Latn-CS"/>
        </w:rPr>
      </w:pPr>
      <w:r w:rsidRPr="00932A8E">
        <w:rPr>
          <w:rFonts w:ascii="Tahoma" w:hAnsi="Tahoma" w:cs="Tahoma"/>
          <w:sz w:val="22"/>
          <w:szCs w:val="22"/>
          <w:lang w:val="ru-RU"/>
        </w:rPr>
        <w:t>Reset</w:t>
      </w:r>
      <w:r w:rsidR="00777CE4">
        <w:rPr>
          <w:rFonts w:ascii="Tahoma" w:hAnsi="Tahoma" w:cs="Tahoma"/>
          <w:sz w:val="22"/>
          <w:szCs w:val="22"/>
          <w:lang w:val="sr-Latn-CS"/>
        </w:rPr>
        <w:t>ovanje</w:t>
      </w:r>
      <w:r w:rsidRPr="00932A8E">
        <w:rPr>
          <w:rFonts w:ascii="Tahoma" w:hAnsi="Tahoma" w:cs="Tahoma"/>
          <w:sz w:val="22"/>
          <w:szCs w:val="22"/>
          <w:lang w:val="ru-RU"/>
        </w:rPr>
        <w:t xml:space="preserve"> </w:t>
      </w:r>
      <w:r w:rsidR="00140710" w:rsidRPr="00932A8E">
        <w:rPr>
          <w:rFonts w:ascii="Tahoma" w:hAnsi="Tahoma" w:cs="Tahoma"/>
          <w:sz w:val="22"/>
          <w:szCs w:val="22"/>
          <w:lang w:val="sl-SI"/>
        </w:rPr>
        <w:t>kojim se vrši</w:t>
      </w:r>
      <w:r w:rsidRPr="00932A8E">
        <w:rPr>
          <w:rFonts w:ascii="Tahoma" w:hAnsi="Tahoma" w:cs="Tahoma"/>
          <w:sz w:val="22"/>
          <w:szCs w:val="22"/>
          <w:lang w:val="ru-RU"/>
        </w:rPr>
        <w:t xml:space="preserve"> intervencija na deblokadi softvera </w:t>
      </w:r>
      <w:r w:rsidR="00497640" w:rsidRPr="00932A8E">
        <w:rPr>
          <w:rFonts w:ascii="Tahoma" w:hAnsi="Tahoma" w:cs="Tahoma"/>
          <w:sz w:val="22"/>
          <w:szCs w:val="22"/>
          <w:lang w:val="sl-SI"/>
        </w:rPr>
        <w:t>pore</w:t>
      </w:r>
      <w:r w:rsidR="00761AA6" w:rsidRPr="00932A8E">
        <w:rPr>
          <w:rFonts w:ascii="Tahoma" w:hAnsi="Tahoma" w:cs="Tahoma"/>
          <w:sz w:val="22"/>
          <w:szCs w:val="22"/>
          <w:lang w:val="sl-SI"/>
        </w:rPr>
        <w:t>s</w:t>
      </w:r>
      <w:r w:rsidR="00497640" w:rsidRPr="00932A8E">
        <w:rPr>
          <w:rFonts w:ascii="Tahoma" w:hAnsi="Tahoma" w:cs="Tahoma"/>
          <w:sz w:val="22"/>
          <w:szCs w:val="22"/>
          <w:lang w:val="sl-SI"/>
        </w:rPr>
        <w:t xml:space="preserve">ke kase </w:t>
      </w:r>
      <w:r w:rsidRPr="00932A8E">
        <w:rPr>
          <w:rFonts w:ascii="Tahoma" w:hAnsi="Tahoma" w:cs="Tahoma"/>
          <w:sz w:val="22"/>
          <w:szCs w:val="22"/>
          <w:lang w:val="ru-RU"/>
        </w:rPr>
        <w:t>bez brisanja evidentiranih podataka, baze podataka i celokupnog sadržaja operativne memorije</w:t>
      </w:r>
      <w:r w:rsidRPr="00932A8E">
        <w:rPr>
          <w:rFonts w:ascii="Tahoma" w:hAnsi="Tahoma" w:cs="Tahoma"/>
          <w:sz w:val="22"/>
          <w:szCs w:val="22"/>
          <w:lang w:val="sl-SI"/>
        </w:rPr>
        <w:t>,</w:t>
      </w:r>
      <w:r w:rsidRPr="00932A8E">
        <w:rPr>
          <w:rFonts w:ascii="Tahoma" w:hAnsi="Tahoma" w:cs="Tahoma"/>
          <w:sz w:val="22"/>
          <w:szCs w:val="22"/>
          <w:lang w:val="ru-RU"/>
        </w:rPr>
        <w:t xml:space="preserve"> ne smatra se neispravnošću </w:t>
      </w:r>
      <w:r w:rsidRPr="00932A8E">
        <w:rPr>
          <w:rFonts w:ascii="Tahoma" w:hAnsi="Tahoma" w:cs="Tahoma"/>
          <w:sz w:val="22"/>
          <w:szCs w:val="22"/>
          <w:lang w:val="sr-Latn-CS"/>
        </w:rPr>
        <w:t xml:space="preserve">poreske </w:t>
      </w:r>
      <w:r w:rsidRPr="00932A8E">
        <w:rPr>
          <w:rFonts w:ascii="Tahoma" w:hAnsi="Tahoma" w:cs="Tahoma"/>
          <w:sz w:val="22"/>
          <w:szCs w:val="22"/>
          <w:lang w:val="ru-RU"/>
        </w:rPr>
        <w:t xml:space="preserve"> kase.</w:t>
      </w:r>
    </w:p>
    <w:p w:rsidR="00264AEA" w:rsidRPr="00932A8E" w:rsidRDefault="00264AEA" w:rsidP="00264AEA">
      <w:pPr>
        <w:jc w:val="both"/>
        <w:rPr>
          <w:rFonts w:ascii="Tahoma" w:hAnsi="Tahoma" w:cs="Tahoma"/>
          <w:sz w:val="22"/>
          <w:szCs w:val="22"/>
          <w:lang w:val="sr-Latn-CS"/>
        </w:rPr>
      </w:pPr>
    </w:p>
    <w:p w:rsidR="00264AEA" w:rsidRDefault="00F2073E" w:rsidP="00901DAE">
      <w:pPr>
        <w:ind w:firstLine="720"/>
        <w:jc w:val="both"/>
        <w:rPr>
          <w:rFonts w:ascii="Tahoma" w:hAnsi="Tahoma" w:cs="Tahoma"/>
          <w:sz w:val="22"/>
          <w:szCs w:val="22"/>
          <w:lang w:val="sr-Latn-CS"/>
        </w:rPr>
      </w:pPr>
      <w:r w:rsidRPr="007F1C07">
        <w:rPr>
          <w:rFonts w:ascii="Tahoma" w:hAnsi="Tahoma" w:cs="Tahoma"/>
          <w:sz w:val="22"/>
          <w:szCs w:val="22"/>
          <w:lang w:val="ru-RU"/>
        </w:rPr>
        <w:t>Reset</w:t>
      </w:r>
      <w:r w:rsidR="00777CE4">
        <w:rPr>
          <w:rFonts w:ascii="Tahoma" w:hAnsi="Tahoma" w:cs="Tahoma"/>
          <w:sz w:val="22"/>
          <w:szCs w:val="22"/>
          <w:lang w:val="sr-Latn-CS"/>
        </w:rPr>
        <w:t>ovanje</w:t>
      </w:r>
      <w:r w:rsidRPr="007F1C07">
        <w:rPr>
          <w:rFonts w:ascii="Tahoma" w:hAnsi="Tahoma" w:cs="Tahoma"/>
          <w:sz w:val="22"/>
          <w:szCs w:val="22"/>
          <w:lang w:val="ru-RU"/>
        </w:rPr>
        <w:t xml:space="preserve"> iz stava </w:t>
      </w:r>
      <w:r w:rsidRPr="007F1C07">
        <w:rPr>
          <w:rFonts w:ascii="Tahoma" w:hAnsi="Tahoma" w:cs="Tahoma"/>
          <w:sz w:val="22"/>
          <w:szCs w:val="22"/>
          <w:lang w:val="sl-SI"/>
        </w:rPr>
        <w:t>2</w:t>
      </w:r>
      <w:r w:rsidRPr="007F1C07">
        <w:rPr>
          <w:rFonts w:ascii="Tahoma" w:hAnsi="Tahoma" w:cs="Tahoma"/>
          <w:sz w:val="22"/>
          <w:szCs w:val="22"/>
          <w:lang w:val="ru-RU"/>
        </w:rPr>
        <w:t xml:space="preserve"> ovog člana vrši</w:t>
      </w:r>
      <w:r w:rsidR="002855E0" w:rsidRPr="007F1C07">
        <w:rPr>
          <w:rFonts w:ascii="Tahoma" w:hAnsi="Tahoma" w:cs="Tahoma"/>
          <w:sz w:val="22"/>
          <w:szCs w:val="22"/>
          <w:lang w:val="sr-Latn-CS"/>
        </w:rPr>
        <w:t xml:space="preserve"> </w:t>
      </w:r>
      <w:r w:rsidR="00BF5C8E">
        <w:rPr>
          <w:rFonts w:ascii="Tahoma" w:hAnsi="Tahoma" w:cs="Tahoma"/>
          <w:sz w:val="22"/>
          <w:szCs w:val="22"/>
          <w:lang w:val="sr-Latn-CS"/>
        </w:rPr>
        <w:t xml:space="preserve">ovlašćeni </w:t>
      </w:r>
      <w:r w:rsidR="002855E0" w:rsidRPr="007F1C07">
        <w:rPr>
          <w:rFonts w:ascii="Tahoma" w:hAnsi="Tahoma" w:cs="Tahoma"/>
          <w:sz w:val="22"/>
          <w:szCs w:val="22"/>
          <w:lang w:val="sr-Latn-CS"/>
        </w:rPr>
        <w:t>servis</w:t>
      </w:r>
      <w:r w:rsidR="00BF5C8E">
        <w:rPr>
          <w:rFonts w:ascii="Tahoma" w:hAnsi="Tahoma" w:cs="Tahoma"/>
          <w:sz w:val="22"/>
          <w:szCs w:val="22"/>
          <w:lang w:val="sr-Latn-CS"/>
        </w:rPr>
        <w:t xml:space="preserve"> koji organizuje ovlašćeni </w:t>
      </w:r>
      <w:r w:rsidR="002855E0" w:rsidRPr="007F1C07">
        <w:rPr>
          <w:rFonts w:ascii="Tahoma" w:hAnsi="Tahoma" w:cs="Tahoma"/>
          <w:sz w:val="22"/>
          <w:szCs w:val="22"/>
          <w:lang w:val="sr-Latn-CS"/>
        </w:rPr>
        <w:t>distributer</w:t>
      </w:r>
      <w:r w:rsidR="00BF5C8E">
        <w:rPr>
          <w:rFonts w:ascii="Tahoma" w:hAnsi="Tahoma" w:cs="Tahoma"/>
          <w:sz w:val="22"/>
          <w:szCs w:val="22"/>
          <w:lang w:val="sr-Latn-CS"/>
        </w:rPr>
        <w:t xml:space="preserve"> poreske kase</w:t>
      </w:r>
      <w:r w:rsidR="00BE005B" w:rsidRPr="007F1C07">
        <w:rPr>
          <w:rFonts w:ascii="Tahoma" w:hAnsi="Tahoma" w:cs="Tahoma"/>
          <w:bCs/>
          <w:color w:val="000000"/>
          <w:sz w:val="22"/>
          <w:szCs w:val="22"/>
          <w:lang w:bidi="kok-IN"/>
        </w:rPr>
        <w:t xml:space="preserve"> </w:t>
      </w:r>
      <w:r w:rsidR="00BF5C8E">
        <w:rPr>
          <w:rFonts w:ascii="Tahoma" w:hAnsi="Tahoma" w:cs="Tahoma"/>
          <w:sz w:val="22"/>
          <w:szCs w:val="22"/>
          <w:lang w:val="sv-SE" w:bidi="kok-IN"/>
        </w:rPr>
        <w:t xml:space="preserve">( u daljem tekstu: </w:t>
      </w:r>
      <w:r w:rsidR="00BF5C8E">
        <w:rPr>
          <w:rFonts w:ascii="Tahoma" w:hAnsi="Tahoma" w:cs="Tahoma"/>
          <w:sz w:val="22"/>
          <w:szCs w:val="22"/>
          <w:lang w:val="sr-Latn-CS"/>
        </w:rPr>
        <w:t xml:space="preserve">ovlašćeni </w:t>
      </w:r>
      <w:r w:rsidR="00BF5C8E" w:rsidRPr="007F1C07">
        <w:rPr>
          <w:rFonts w:ascii="Tahoma" w:hAnsi="Tahoma" w:cs="Tahoma"/>
          <w:sz w:val="22"/>
          <w:szCs w:val="22"/>
          <w:lang w:val="sr-Latn-CS"/>
        </w:rPr>
        <w:t>distributer</w:t>
      </w:r>
      <w:r w:rsidR="00BF5C8E" w:rsidRPr="007F1C07">
        <w:rPr>
          <w:rFonts w:ascii="Tahoma" w:hAnsi="Tahoma" w:cs="Tahoma"/>
          <w:sz w:val="22"/>
          <w:szCs w:val="22"/>
          <w:lang w:val="sv-SE" w:bidi="kok-IN"/>
        </w:rPr>
        <w:t>)</w:t>
      </w:r>
      <w:r w:rsidR="00BF5C8E">
        <w:rPr>
          <w:rFonts w:ascii="Tahoma" w:hAnsi="Tahoma" w:cs="Tahoma"/>
          <w:sz w:val="22"/>
          <w:szCs w:val="22"/>
          <w:lang w:val="sv-SE" w:bidi="kok-IN"/>
        </w:rPr>
        <w:t>.</w:t>
      </w:r>
      <w:r w:rsidR="00BF5C8E">
        <w:rPr>
          <w:rFonts w:ascii="Tahoma" w:hAnsi="Tahoma" w:cs="Tahoma"/>
          <w:sz w:val="22"/>
          <w:szCs w:val="22"/>
          <w:lang w:val="sr-Latn-CS"/>
        </w:rPr>
        <w:t xml:space="preserve"> </w:t>
      </w:r>
    </w:p>
    <w:p w:rsidR="00DD24D3" w:rsidRPr="007F1C07" w:rsidRDefault="00DD24D3" w:rsidP="00264AEA">
      <w:pPr>
        <w:jc w:val="both"/>
        <w:rPr>
          <w:rFonts w:ascii="Tahoma" w:hAnsi="Tahoma" w:cs="Tahoma"/>
          <w:sz w:val="22"/>
          <w:szCs w:val="22"/>
          <w:lang w:val="sr-Latn-CS"/>
        </w:rPr>
      </w:pPr>
    </w:p>
    <w:p w:rsidR="004F7F8D" w:rsidRPr="00932A8E" w:rsidRDefault="006C427F" w:rsidP="00901DAE">
      <w:pPr>
        <w:ind w:firstLine="720"/>
        <w:jc w:val="both"/>
        <w:rPr>
          <w:rFonts w:ascii="Tahoma" w:hAnsi="Tahoma" w:cs="Tahoma"/>
          <w:sz w:val="22"/>
          <w:szCs w:val="22"/>
          <w:lang w:val="sr-Latn-CS"/>
        </w:rPr>
      </w:pPr>
      <w:r w:rsidRPr="00932A8E">
        <w:rPr>
          <w:rFonts w:ascii="Tahoma" w:hAnsi="Tahoma" w:cs="Tahoma"/>
          <w:sz w:val="22"/>
          <w:szCs w:val="22"/>
          <w:lang w:val="sr-Latn-CS"/>
        </w:rPr>
        <w:t>Reset</w:t>
      </w:r>
      <w:r w:rsidR="00777CE4">
        <w:rPr>
          <w:rFonts w:ascii="Tahoma" w:hAnsi="Tahoma" w:cs="Tahoma"/>
          <w:sz w:val="22"/>
          <w:szCs w:val="22"/>
          <w:lang w:val="sr-Latn-CS"/>
        </w:rPr>
        <w:t>ovanje</w:t>
      </w:r>
      <w:r w:rsidRPr="00932A8E">
        <w:rPr>
          <w:rFonts w:ascii="Tahoma" w:hAnsi="Tahoma" w:cs="Tahoma"/>
          <w:sz w:val="22"/>
          <w:szCs w:val="22"/>
          <w:lang w:val="sr-Latn-CS"/>
        </w:rPr>
        <w:t xml:space="preserve"> iz stava 2 ovog člana ne </w:t>
      </w:r>
      <w:r w:rsidR="0067556F">
        <w:rPr>
          <w:rFonts w:ascii="Tahoma" w:hAnsi="Tahoma" w:cs="Tahoma"/>
          <w:sz w:val="22"/>
          <w:szCs w:val="22"/>
          <w:lang w:val="sr-Latn-CS"/>
        </w:rPr>
        <w:t>smije</w:t>
      </w:r>
      <w:r w:rsidR="0067556F" w:rsidRPr="00932A8E">
        <w:rPr>
          <w:rFonts w:ascii="Tahoma" w:hAnsi="Tahoma" w:cs="Tahoma"/>
          <w:sz w:val="22"/>
          <w:szCs w:val="22"/>
          <w:lang w:val="sr-Latn-CS"/>
        </w:rPr>
        <w:t xml:space="preserve"> </w:t>
      </w:r>
      <w:r w:rsidRPr="00932A8E">
        <w:rPr>
          <w:rFonts w:ascii="Tahoma" w:hAnsi="Tahoma" w:cs="Tahoma"/>
          <w:sz w:val="22"/>
          <w:szCs w:val="22"/>
          <w:lang w:val="sr-Latn-CS"/>
        </w:rPr>
        <w:t>vršiti poreski obveznik</w:t>
      </w:r>
      <w:r w:rsidR="004F7F8D" w:rsidRPr="00932A8E">
        <w:rPr>
          <w:rFonts w:ascii="Tahoma" w:hAnsi="Tahoma" w:cs="Tahoma"/>
          <w:sz w:val="22"/>
          <w:szCs w:val="22"/>
          <w:lang w:val="sr-Latn-CS"/>
        </w:rPr>
        <w:t>.</w:t>
      </w:r>
    </w:p>
    <w:p w:rsidR="006C427F" w:rsidRPr="00932A8E" w:rsidRDefault="006C427F" w:rsidP="00264AEA">
      <w:pPr>
        <w:jc w:val="both"/>
        <w:rPr>
          <w:rFonts w:ascii="Tahoma" w:hAnsi="Tahoma" w:cs="Tahoma"/>
          <w:sz w:val="22"/>
          <w:szCs w:val="22"/>
          <w:lang w:val="sr-Latn-CS"/>
        </w:rPr>
      </w:pPr>
      <w:r w:rsidRPr="00932A8E">
        <w:rPr>
          <w:rFonts w:ascii="Tahoma" w:hAnsi="Tahoma" w:cs="Tahoma"/>
          <w:sz w:val="22"/>
          <w:szCs w:val="22"/>
          <w:lang w:val="sr-Latn-CS"/>
        </w:rPr>
        <w:t xml:space="preserve"> </w:t>
      </w:r>
    </w:p>
    <w:p w:rsidR="00264AEA" w:rsidRPr="00932A8E" w:rsidRDefault="00264AEA" w:rsidP="00901DAE">
      <w:pPr>
        <w:ind w:firstLine="720"/>
        <w:rPr>
          <w:rFonts w:ascii="Tahoma" w:hAnsi="Tahoma" w:cs="Tahoma"/>
          <w:sz w:val="22"/>
          <w:szCs w:val="22"/>
          <w:lang w:val="ru-RU"/>
        </w:rPr>
      </w:pPr>
      <w:r w:rsidRPr="00932A8E">
        <w:rPr>
          <w:rFonts w:ascii="Tahoma" w:hAnsi="Tahoma" w:cs="Tahoma"/>
          <w:sz w:val="22"/>
          <w:szCs w:val="22"/>
          <w:lang w:val="ru-RU"/>
        </w:rPr>
        <w:t>Reset</w:t>
      </w:r>
      <w:r w:rsidR="00777CE4">
        <w:rPr>
          <w:rFonts w:ascii="Tahoma" w:hAnsi="Tahoma" w:cs="Tahoma"/>
          <w:sz w:val="22"/>
          <w:szCs w:val="22"/>
          <w:lang w:val="sl-SI"/>
        </w:rPr>
        <w:t>ovanje</w:t>
      </w:r>
      <w:r w:rsidRPr="00932A8E">
        <w:rPr>
          <w:rFonts w:ascii="Tahoma" w:hAnsi="Tahoma" w:cs="Tahoma"/>
          <w:sz w:val="22"/>
          <w:szCs w:val="22"/>
          <w:lang w:val="ru-RU"/>
        </w:rPr>
        <w:t xml:space="preserve"> iz stava </w:t>
      </w:r>
      <w:r w:rsidR="00F2073E" w:rsidRPr="00932A8E">
        <w:rPr>
          <w:rFonts w:ascii="Tahoma" w:hAnsi="Tahoma" w:cs="Tahoma"/>
          <w:sz w:val="22"/>
          <w:szCs w:val="22"/>
          <w:lang w:val="sl-SI"/>
        </w:rPr>
        <w:t>3</w:t>
      </w:r>
      <w:r w:rsidRPr="00932A8E">
        <w:rPr>
          <w:rFonts w:ascii="Tahoma" w:hAnsi="Tahoma" w:cs="Tahoma"/>
          <w:sz w:val="22"/>
          <w:szCs w:val="22"/>
          <w:lang w:val="ru-RU"/>
        </w:rPr>
        <w:t xml:space="preserve"> ovog člana </w:t>
      </w:r>
      <w:r w:rsidR="0067556F">
        <w:rPr>
          <w:rFonts w:ascii="Tahoma" w:hAnsi="Tahoma" w:cs="Tahoma"/>
          <w:sz w:val="22"/>
          <w:szCs w:val="22"/>
          <w:lang w:val="sr-Latn-CS"/>
        </w:rPr>
        <w:t>vrši</w:t>
      </w:r>
      <w:r w:rsidR="004F7F8D" w:rsidRPr="00932A8E">
        <w:rPr>
          <w:rFonts w:ascii="Tahoma" w:hAnsi="Tahoma" w:cs="Tahoma"/>
          <w:sz w:val="22"/>
          <w:szCs w:val="22"/>
          <w:lang w:val="sl-SI"/>
        </w:rPr>
        <w:t xml:space="preserve"> </w:t>
      </w:r>
      <w:r w:rsidR="006A188F">
        <w:rPr>
          <w:rFonts w:ascii="Tahoma" w:hAnsi="Tahoma" w:cs="Tahoma"/>
          <w:sz w:val="22"/>
          <w:szCs w:val="22"/>
          <w:lang w:val="sl-SI"/>
        </w:rPr>
        <w:t xml:space="preserve">ovlašćeni </w:t>
      </w:r>
      <w:r w:rsidR="007F1C07">
        <w:rPr>
          <w:rFonts w:ascii="Tahoma" w:hAnsi="Tahoma" w:cs="Tahoma"/>
          <w:sz w:val="22"/>
          <w:szCs w:val="22"/>
          <w:lang w:val="sl-SI"/>
        </w:rPr>
        <w:t xml:space="preserve"> </w:t>
      </w:r>
      <w:r w:rsidR="004F7F8D" w:rsidRPr="00932A8E">
        <w:rPr>
          <w:rFonts w:ascii="Tahoma" w:hAnsi="Tahoma" w:cs="Tahoma"/>
          <w:sz w:val="22"/>
          <w:szCs w:val="22"/>
          <w:lang w:val="sl-SI"/>
        </w:rPr>
        <w:t>servis</w:t>
      </w:r>
      <w:r w:rsidRPr="00932A8E">
        <w:rPr>
          <w:rFonts w:ascii="Tahoma" w:hAnsi="Tahoma" w:cs="Tahoma"/>
          <w:sz w:val="22"/>
          <w:szCs w:val="22"/>
          <w:lang w:val="ru-RU"/>
        </w:rPr>
        <w:t xml:space="preserve"> i </w:t>
      </w:r>
      <w:r w:rsidRPr="00932A8E">
        <w:rPr>
          <w:rFonts w:ascii="Tahoma" w:hAnsi="Tahoma" w:cs="Tahoma"/>
          <w:sz w:val="22"/>
          <w:szCs w:val="22"/>
          <w:lang w:val="sr-Latn-CS"/>
        </w:rPr>
        <w:t xml:space="preserve">poreski </w:t>
      </w:r>
      <w:r w:rsidRPr="00932A8E">
        <w:rPr>
          <w:rFonts w:ascii="Tahoma" w:hAnsi="Tahoma" w:cs="Tahoma"/>
          <w:sz w:val="22"/>
          <w:szCs w:val="22"/>
          <w:lang w:val="ru-RU"/>
        </w:rPr>
        <w:t>obveznik.</w:t>
      </w:r>
    </w:p>
    <w:p w:rsidR="0010275A" w:rsidRPr="00932A8E" w:rsidRDefault="0010275A" w:rsidP="00D620E4">
      <w:pPr>
        <w:rPr>
          <w:rFonts w:ascii="Tahoma" w:hAnsi="Tahoma" w:cs="Tahoma"/>
          <w:sz w:val="22"/>
          <w:szCs w:val="22"/>
          <w:lang w:val="sl-SI"/>
        </w:rPr>
      </w:pPr>
    </w:p>
    <w:p w:rsidR="00D620E4" w:rsidRPr="00932A8E" w:rsidRDefault="00D620E4" w:rsidP="00D620E4">
      <w:pPr>
        <w:rPr>
          <w:rFonts w:ascii="Tahoma" w:hAnsi="Tahoma" w:cs="Tahoma"/>
          <w:sz w:val="22"/>
          <w:szCs w:val="22"/>
          <w:lang w:val="sl-SI"/>
        </w:rPr>
      </w:pPr>
    </w:p>
    <w:p w:rsidR="005539D0" w:rsidRPr="00932A8E" w:rsidRDefault="005539D0" w:rsidP="00D620E4">
      <w:pPr>
        <w:rPr>
          <w:rFonts w:ascii="Tahoma" w:hAnsi="Tahoma" w:cs="Tahoma"/>
          <w:b/>
          <w:sz w:val="22"/>
          <w:szCs w:val="22"/>
          <w:lang w:val="sv-SE"/>
        </w:rPr>
      </w:pPr>
      <w:r w:rsidRPr="00932A8E">
        <w:rPr>
          <w:rFonts w:ascii="Tahoma" w:hAnsi="Tahoma" w:cs="Tahoma"/>
          <w:b/>
          <w:sz w:val="22"/>
          <w:szCs w:val="22"/>
          <w:lang w:val="sv-SE"/>
        </w:rPr>
        <w:t>IV</w:t>
      </w:r>
      <w:r w:rsidR="00140710" w:rsidRPr="00932A8E">
        <w:rPr>
          <w:rFonts w:ascii="Tahoma" w:hAnsi="Tahoma" w:cs="Tahoma"/>
          <w:b/>
          <w:sz w:val="22"/>
          <w:szCs w:val="22"/>
          <w:lang w:val="sv-SE"/>
        </w:rPr>
        <w:t>.</w:t>
      </w:r>
      <w:r w:rsidR="00264AEA" w:rsidRPr="00932A8E">
        <w:rPr>
          <w:rFonts w:ascii="Tahoma" w:hAnsi="Tahoma" w:cs="Tahoma"/>
          <w:b/>
          <w:sz w:val="22"/>
          <w:szCs w:val="22"/>
          <w:lang w:val="sv-SE"/>
        </w:rPr>
        <w:t xml:space="preserve"> </w:t>
      </w:r>
      <w:r w:rsidRPr="00932A8E">
        <w:rPr>
          <w:rFonts w:ascii="Tahoma" w:hAnsi="Tahoma" w:cs="Tahoma"/>
          <w:b/>
          <w:sz w:val="22"/>
          <w:szCs w:val="22"/>
          <w:lang w:val="sv-SE"/>
        </w:rPr>
        <w:t>STAVLJANJE U U</w:t>
      </w:r>
      <w:r w:rsidR="004B72D2" w:rsidRPr="00932A8E">
        <w:rPr>
          <w:rFonts w:ascii="Tahoma" w:hAnsi="Tahoma" w:cs="Tahoma"/>
          <w:b/>
          <w:sz w:val="22"/>
          <w:szCs w:val="22"/>
          <w:lang w:val="sv-SE"/>
        </w:rPr>
        <w:t xml:space="preserve">POTREBU PORESKIH KASA </w:t>
      </w:r>
    </w:p>
    <w:p w:rsidR="005539D0" w:rsidRDefault="005539D0" w:rsidP="00D620E4">
      <w:pPr>
        <w:rPr>
          <w:rFonts w:ascii="Tahoma" w:hAnsi="Tahoma" w:cs="Tahoma"/>
          <w:i/>
          <w:sz w:val="22"/>
          <w:szCs w:val="22"/>
          <w:lang w:val="sv-SE"/>
        </w:rPr>
      </w:pPr>
    </w:p>
    <w:p w:rsidR="0010275A" w:rsidRPr="00932A8E" w:rsidRDefault="0010275A" w:rsidP="00D620E4">
      <w:pPr>
        <w:rPr>
          <w:rFonts w:ascii="Tahoma" w:hAnsi="Tahoma" w:cs="Tahoma"/>
          <w:i/>
          <w:sz w:val="22"/>
          <w:szCs w:val="22"/>
          <w:lang w:val="sv-SE"/>
        </w:rPr>
      </w:pPr>
    </w:p>
    <w:p w:rsidR="005539D0" w:rsidRPr="00A73862" w:rsidRDefault="005539D0" w:rsidP="000F2DFA">
      <w:pPr>
        <w:jc w:val="center"/>
        <w:rPr>
          <w:rFonts w:ascii="Tahoma" w:hAnsi="Tahoma" w:cs="Tahoma"/>
          <w:b/>
          <w:sz w:val="22"/>
          <w:szCs w:val="22"/>
          <w:lang w:val="sv-SE"/>
        </w:rPr>
      </w:pPr>
      <w:r w:rsidRPr="00A73862">
        <w:rPr>
          <w:rFonts w:ascii="Tahoma" w:hAnsi="Tahoma" w:cs="Tahoma"/>
          <w:b/>
          <w:sz w:val="22"/>
          <w:szCs w:val="22"/>
          <w:lang w:val="sv-SE"/>
        </w:rPr>
        <w:t>Stavljanje u upotrebu poreskih kasa</w:t>
      </w:r>
    </w:p>
    <w:p w:rsidR="0068110F" w:rsidRPr="00932A8E" w:rsidRDefault="0068110F" w:rsidP="00D620E4">
      <w:pPr>
        <w:rPr>
          <w:rFonts w:ascii="Tahoma" w:hAnsi="Tahoma" w:cs="Tahoma"/>
          <w:b/>
          <w:i/>
          <w:sz w:val="22"/>
          <w:szCs w:val="22"/>
          <w:lang w:val="sv-SE"/>
        </w:rPr>
      </w:pPr>
    </w:p>
    <w:p w:rsidR="00264AEA" w:rsidRPr="00932A8E" w:rsidRDefault="00A87E85" w:rsidP="00D620E4">
      <w:pPr>
        <w:jc w:val="center"/>
        <w:rPr>
          <w:rFonts w:ascii="Tahoma" w:hAnsi="Tahoma" w:cs="Tahoma"/>
          <w:b/>
          <w:sz w:val="22"/>
          <w:szCs w:val="22"/>
          <w:lang w:val="sv-SE"/>
        </w:rPr>
      </w:pPr>
      <w:r w:rsidRPr="00932A8E">
        <w:rPr>
          <w:rFonts w:ascii="Tahoma" w:hAnsi="Tahoma" w:cs="Tahoma"/>
          <w:b/>
          <w:sz w:val="22"/>
          <w:szCs w:val="22"/>
          <w:lang w:val="sv-SE"/>
        </w:rPr>
        <w:t>Član 16</w:t>
      </w:r>
    </w:p>
    <w:p w:rsidR="00D620E4" w:rsidRPr="00932A8E" w:rsidRDefault="00D620E4" w:rsidP="00D620E4">
      <w:pPr>
        <w:jc w:val="center"/>
        <w:rPr>
          <w:rFonts w:ascii="Tahoma" w:hAnsi="Tahoma" w:cs="Tahoma"/>
          <w:b/>
          <w:sz w:val="22"/>
          <w:szCs w:val="22"/>
          <w:lang w:val="sv-SE"/>
        </w:rPr>
      </w:pPr>
    </w:p>
    <w:p w:rsidR="00901DAE" w:rsidRDefault="008D17B2" w:rsidP="00901DAE">
      <w:pPr>
        <w:ind w:firstLine="720"/>
        <w:jc w:val="both"/>
        <w:rPr>
          <w:rFonts w:ascii="Tahoma" w:hAnsi="Tahoma" w:cs="Tahoma"/>
          <w:sz w:val="22"/>
          <w:szCs w:val="22"/>
          <w:lang w:val="sv-SE"/>
        </w:rPr>
      </w:pPr>
      <w:r w:rsidRPr="00932A8E">
        <w:rPr>
          <w:rFonts w:ascii="Tahoma" w:hAnsi="Tahoma" w:cs="Tahoma"/>
          <w:sz w:val="22"/>
          <w:szCs w:val="22"/>
          <w:lang w:val="sv-SE"/>
        </w:rPr>
        <w:t>Poreski obveznik može staviti u upotrebu p</w:t>
      </w:r>
      <w:r w:rsidR="00264AEA" w:rsidRPr="00932A8E">
        <w:rPr>
          <w:rFonts w:ascii="Tahoma" w:hAnsi="Tahoma" w:cs="Tahoma"/>
          <w:sz w:val="22"/>
          <w:szCs w:val="22"/>
          <w:lang w:val="sv-SE"/>
        </w:rPr>
        <w:t xml:space="preserve">oresku  kasu </w:t>
      </w:r>
      <w:r w:rsidRPr="00932A8E">
        <w:rPr>
          <w:rFonts w:ascii="Tahoma" w:hAnsi="Tahoma" w:cs="Tahoma"/>
          <w:sz w:val="22"/>
          <w:szCs w:val="22"/>
          <w:lang w:val="sv-SE"/>
        </w:rPr>
        <w:t>koja je</w:t>
      </w:r>
      <w:r w:rsidR="00FF3F96" w:rsidRPr="00932A8E">
        <w:rPr>
          <w:rFonts w:ascii="Tahoma" w:hAnsi="Tahoma" w:cs="Tahoma"/>
          <w:sz w:val="22"/>
          <w:szCs w:val="22"/>
          <w:lang w:val="sv-SE"/>
        </w:rPr>
        <w:t xml:space="preserve"> </w:t>
      </w:r>
      <w:r w:rsidR="0067556F">
        <w:rPr>
          <w:rFonts w:ascii="Tahoma" w:hAnsi="Tahoma" w:cs="Tahoma"/>
          <w:sz w:val="22"/>
          <w:szCs w:val="22"/>
          <w:lang w:val="sv-SE"/>
        </w:rPr>
        <w:t>pri</w:t>
      </w:r>
      <w:r w:rsidR="00FF3F96" w:rsidRPr="00932A8E">
        <w:rPr>
          <w:rFonts w:ascii="Tahoma" w:hAnsi="Tahoma" w:cs="Tahoma"/>
          <w:sz w:val="22"/>
          <w:szCs w:val="22"/>
          <w:lang w:val="sv-SE"/>
        </w:rPr>
        <w:t xml:space="preserve">bavljena od ovlašćenog </w:t>
      </w:r>
      <w:r w:rsidRPr="00932A8E">
        <w:rPr>
          <w:rFonts w:ascii="Tahoma" w:hAnsi="Tahoma" w:cs="Tahoma"/>
          <w:sz w:val="22"/>
          <w:szCs w:val="22"/>
          <w:lang w:val="sv-SE"/>
        </w:rPr>
        <w:t>distributer</w:t>
      </w:r>
      <w:r w:rsidR="00FF3F96" w:rsidRPr="00932A8E">
        <w:rPr>
          <w:rFonts w:ascii="Tahoma" w:hAnsi="Tahoma" w:cs="Tahoma"/>
          <w:sz w:val="22"/>
          <w:szCs w:val="22"/>
          <w:lang w:val="sv-SE"/>
        </w:rPr>
        <w:t>a</w:t>
      </w:r>
      <w:r w:rsidR="00BF5C8E">
        <w:rPr>
          <w:rFonts w:ascii="Tahoma" w:hAnsi="Tahoma" w:cs="Tahoma"/>
          <w:sz w:val="22"/>
          <w:szCs w:val="22"/>
          <w:lang w:val="sv-SE"/>
        </w:rPr>
        <w:t>,</w:t>
      </w:r>
      <w:r w:rsidR="00413DC5" w:rsidRPr="00932A8E">
        <w:rPr>
          <w:rFonts w:ascii="Tahoma" w:hAnsi="Tahoma" w:cs="Tahoma"/>
          <w:sz w:val="22"/>
          <w:szCs w:val="22"/>
          <w:lang w:val="sv-SE"/>
        </w:rPr>
        <w:t xml:space="preserve"> </w:t>
      </w:r>
      <w:r w:rsidRPr="00932A8E">
        <w:rPr>
          <w:rFonts w:ascii="Tahoma" w:hAnsi="Tahoma" w:cs="Tahoma"/>
          <w:sz w:val="22"/>
          <w:szCs w:val="22"/>
          <w:lang w:val="sv-SE"/>
        </w:rPr>
        <w:t>koji posjeduje</w:t>
      </w:r>
      <w:r w:rsidR="00264AEA" w:rsidRPr="00932A8E">
        <w:rPr>
          <w:rFonts w:ascii="Tahoma" w:hAnsi="Tahoma" w:cs="Tahoma"/>
          <w:sz w:val="22"/>
          <w:szCs w:val="22"/>
          <w:lang w:val="sv-SE"/>
        </w:rPr>
        <w:t xml:space="preserve"> saglasnost </w:t>
      </w:r>
      <w:r w:rsidR="00777CE4">
        <w:rPr>
          <w:rFonts w:ascii="Tahoma" w:hAnsi="Tahoma" w:cs="Tahoma"/>
          <w:sz w:val="22"/>
          <w:szCs w:val="22"/>
          <w:lang w:val="sv-SE"/>
        </w:rPr>
        <w:t>organa državne uprave</w:t>
      </w:r>
      <w:r w:rsidR="00264AEA" w:rsidRPr="00932A8E">
        <w:rPr>
          <w:rFonts w:ascii="Tahoma" w:hAnsi="Tahoma" w:cs="Tahoma"/>
          <w:sz w:val="22"/>
          <w:szCs w:val="22"/>
          <w:lang w:val="sv-SE"/>
        </w:rPr>
        <w:t xml:space="preserve"> </w:t>
      </w:r>
      <w:r w:rsidR="00EB2293">
        <w:rPr>
          <w:rFonts w:ascii="Tahoma" w:hAnsi="Tahoma" w:cs="Tahoma"/>
          <w:sz w:val="22"/>
          <w:szCs w:val="22"/>
          <w:lang w:val="sv-SE"/>
        </w:rPr>
        <w:t xml:space="preserve">nadležnog za </w:t>
      </w:r>
      <w:r w:rsidR="00777CE4">
        <w:rPr>
          <w:rFonts w:ascii="Tahoma" w:hAnsi="Tahoma" w:cs="Tahoma"/>
          <w:sz w:val="22"/>
          <w:szCs w:val="22"/>
          <w:lang w:val="sv-SE"/>
        </w:rPr>
        <w:t>poslove</w:t>
      </w:r>
      <w:r w:rsidR="00BD7A28">
        <w:rPr>
          <w:rFonts w:ascii="Tahoma" w:hAnsi="Tahoma" w:cs="Tahoma"/>
          <w:sz w:val="22"/>
          <w:szCs w:val="22"/>
          <w:lang w:val="sv-SE"/>
        </w:rPr>
        <w:t xml:space="preserve"> </w:t>
      </w:r>
      <w:r w:rsidR="00264AEA" w:rsidRPr="00932A8E">
        <w:rPr>
          <w:rFonts w:ascii="Tahoma" w:hAnsi="Tahoma" w:cs="Tahoma"/>
          <w:sz w:val="22"/>
          <w:szCs w:val="22"/>
          <w:lang w:val="sv-SE"/>
        </w:rPr>
        <w:t>finansija</w:t>
      </w:r>
      <w:r w:rsidR="00BD7A28">
        <w:rPr>
          <w:rFonts w:ascii="Tahoma" w:hAnsi="Tahoma" w:cs="Tahoma"/>
          <w:sz w:val="22"/>
          <w:szCs w:val="22"/>
          <w:lang w:val="sv-SE"/>
        </w:rPr>
        <w:t xml:space="preserve"> </w:t>
      </w:r>
      <w:r w:rsidR="00BD7A28">
        <w:rPr>
          <w:rFonts w:ascii="Tahoma" w:hAnsi="Tahoma" w:cs="Tahoma"/>
          <w:color w:val="000000"/>
          <w:sz w:val="22"/>
          <w:szCs w:val="22"/>
          <w:lang w:val="sv-SE" w:bidi="kok-IN"/>
        </w:rPr>
        <w:t xml:space="preserve">(u daljem tekstu: </w:t>
      </w:r>
      <w:r w:rsidR="000072FC">
        <w:rPr>
          <w:rFonts w:ascii="Tahoma" w:hAnsi="Tahoma" w:cs="Tahoma"/>
          <w:color w:val="000000"/>
          <w:sz w:val="22"/>
          <w:szCs w:val="22"/>
          <w:lang w:val="sv-SE" w:bidi="kok-IN"/>
        </w:rPr>
        <w:t>M</w:t>
      </w:r>
      <w:r w:rsidR="00BD7A28">
        <w:rPr>
          <w:rFonts w:ascii="Tahoma" w:hAnsi="Tahoma" w:cs="Tahoma"/>
          <w:color w:val="000000"/>
          <w:sz w:val="22"/>
          <w:szCs w:val="22"/>
          <w:lang w:val="sv-SE" w:bidi="kok-IN"/>
        </w:rPr>
        <w:t>inistarstvo</w:t>
      </w:r>
      <w:r w:rsidR="00BD7A28" w:rsidRPr="00932A8E">
        <w:rPr>
          <w:rFonts w:ascii="Tahoma" w:hAnsi="Tahoma" w:cs="Tahoma"/>
          <w:color w:val="000000"/>
          <w:sz w:val="22"/>
          <w:szCs w:val="22"/>
          <w:lang w:val="sv-SE" w:bidi="kok-IN"/>
        </w:rPr>
        <w:t>)</w:t>
      </w:r>
      <w:r w:rsidR="00BB20E6">
        <w:rPr>
          <w:rFonts w:ascii="Tahoma" w:hAnsi="Tahoma" w:cs="Tahoma"/>
          <w:sz w:val="22"/>
          <w:szCs w:val="22"/>
          <w:lang w:val="sv-SE"/>
        </w:rPr>
        <w:t xml:space="preserve"> i dokaz da je poreska kasa </w:t>
      </w:r>
      <w:r w:rsidR="00123EE9" w:rsidRPr="00932A8E">
        <w:rPr>
          <w:rFonts w:ascii="Tahoma" w:hAnsi="Tahoma" w:cs="Tahoma"/>
          <w:sz w:val="22"/>
          <w:szCs w:val="22"/>
          <w:lang w:val="sv-SE"/>
        </w:rPr>
        <w:t xml:space="preserve">evidentirana kod </w:t>
      </w:r>
      <w:r w:rsidR="003D2B4C" w:rsidRPr="003D2B4C">
        <w:rPr>
          <w:rFonts w:ascii="Tahoma" w:hAnsi="Tahoma" w:cs="Tahoma"/>
          <w:sz w:val="22"/>
          <w:szCs w:val="22"/>
          <w:lang w:val="sv-SE"/>
        </w:rPr>
        <w:t>poreskog organa</w:t>
      </w:r>
      <w:r w:rsidR="003D2B4C">
        <w:rPr>
          <w:rFonts w:ascii="Tahoma" w:hAnsi="Tahoma" w:cs="Tahoma"/>
          <w:sz w:val="22"/>
          <w:szCs w:val="22"/>
          <w:lang w:val="sv-SE"/>
        </w:rPr>
        <w:t>.</w:t>
      </w:r>
      <w:r w:rsidR="00EB38FF" w:rsidRPr="003D2B4C">
        <w:rPr>
          <w:rFonts w:ascii="Tahoma" w:hAnsi="Tahoma" w:cs="Tahoma"/>
          <w:sz w:val="22"/>
          <w:szCs w:val="22"/>
          <w:lang w:val="sv-SE"/>
        </w:rPr>
        <w:t xml:space="preserve"> </w:t>
      </w:r>
      <w:r w:rsidR="00AB7064" w:rsidRPr="003D2B4C">
        <w:rPr>
          <w:rFonts w:ascii="Tahoma" w:hAnsi="Tahoma" w:cs="Tahoma"/>
          <w:sz w:val="22"/>
          <w:szCs w:val="22"/>
          <w:lang w:val="sv-SE"/>
        </w:rPr>
        <w:t xml:space="preserve"> </w:t>
      </w:r>
      <w:r w:rsidR="00AB7064" w:rsidRPr="003D2B4C">
        <w:rPr>
          <w:rFonts w:ascii="Tahoma" w:hAnsi="Tahoma" w:cs="Tahoma"/>
          <w:sz w:val="22"/>
          <w:szCs w:val="22"/>
          <w:lang w:val="sv-SE"/>
        </w:rPr>
        <w:tab/>
      </w:r>
    </w:p>
    <w:p w:rsidR="00B67DAD" w:rsidRPr="003D2B4C" w:rsidRDefault="00AB7064" w:rsidP="00901DAE">
      <w:pPr>
        <w:ind w:firstLine="720"/>
        <w:jc w:val="both"/>
        <w:rPr>
          <w:rFonts w:ascii="Tahoma" w:hAnsi="Tahoma" w:cs="Tahoma"/>
          <w:b/>
          <w:sz w:val="22"/>
          <w:szCs w:val="22"/>
          <w:lang w:val="sr-Latn-CS"/>
        </w:rPr>
      </w:pPr>
      <w:r w:rsidRPr="003D2B4C">
        <w:rPr>
          <w:rFonts w:ascii="Tahoma" w:hAnsi="Tahoma" w:cs="Tahoma"/>
          <w:sz w:val="22"/>
          <w:szCs w:val="22"/>
          <w:lang w:val="sv-SE"/>
        </w:rPr>
        <w:tab/>
      </w:r>
      <w:r w:rsidRPr="003D2B4C">
        <w:rPr>
          <w:rFonts w:ascii="Tahoma" w:hAnsi="Tahoma" w:cs="Tahoma"/>
          <w:sz w:val="22"/>
          <w:szCs w:val="22"/>
          <w:lang w:val="sv-SE"/>
        </w:rPr>
        <w:tab/>
      </w:r>
      <w:r w:rsidRPr="003D2B4C">
        <w:rPr>
          <w:rFonts w:ascii="Tahoma" w:hAnsi="Tahoma" w:cs="Tahoma"/>
          <w:sz w:val="22"/>
          <w:szCs w:val="22"/>
          <w:lang w:val="sv-SE"/>
        </w:rPr>
        <w:tab/>
      </w:r>
      <w:r w:rsidRPr="003D2B4C">
        <w:rPr>
          <w:rFonts w:ascii="Tahoma" w:hAnsi="Tahoma" w:cs="Tahoma"/>
          <w:sz w:val="22"/>
          <w:szCs w:val="22"/>
          <w:lang w:val="sv-SE"/>
        </w:rPr>
        <w:tab/>
      </w:r>
    </w:p>
    <w:p w:rsidR="00264AEA" w:rsidRPr="00932A8E" w:rsidRDefault="00B67DAD" w:rsidP="00901DAE">
      <w:pPr>
        <w:ind w:firstLine="720"/>
        <w:jc w:val="both"/>
        <w:rPr>
          <w:rFonts w:ascii="Tahoma" w:hAnsi="Tahoma" w:cs="Tahoma"/>
          <w:sz w:val="22"/>
          <w:szCs w:val="22"/>
          <w:lang w:val="sv-SE"/>
        </w:rPr>
      </w:pPr>
      <w:r w:rsidRPr="00932A8E">
        <w:rPr>
          <w:rFonts w:ascii="Tahoma" w:hAnsi="Tahoma" w:cs="Tahoma"/>
          <w:sz w:val="22"/>
          <w:szCs w:val="22"/>
          <w:lang w:val="sv-SE"/>
        </w:rPr>
        <w:t>Zahtjev za d</w:t>
      </w:r>
      <w:r w:rsidR="001C2065" w:rsidRPr="00932A8E">
        <w:rPr>
          <w:rFonts w:ascii="Tahoma" w:hAnsi="Tahoma" w:cs="Tahoma"/>
          <w:sz w:val="22"/>
          <w:szCs w:val="22"/>
          <w:lang w:val="sv-SE"/>
        </w:rPr>
        <w:t>avanje</w:t>
      </w:r>
      <w:r w:rsidRPr="00932A8E">
        <w:rPr>
          <w:rFonts w:ascii="Tahoma" w:hAnsi="Tahoma" w:cs="Tahoma"/>
          <w:sz w:val="22"/>
          <w:szCs w:val="22"/>
          <w:lang w:val="sv-SE"/>
        </w:rPr>
        <w:t xml:space="preserve"> saglasnosti iz stava 1 ovog člana sadrži</w:t>
      </w:r>
      <w:r w:rsidR="00761AA6" w:rsidRPr="00932A8E">
        <w:rPr>
          <w:rFonts w:ascii="Tahoma" w:hAnsi="Tahoma" w:cs="Tahoma"/>
          <w:sz w:val="22"/>
          <w:szCs w:val="22"/>
          <w:lang w:val="sv-SE"/>
        </w:rPr>
        <w:t>:</w:t>
      </w:r>
      <w:r w:rsidRPr="00932A8E">
        <w:rPr>
          <w:rFonts w:ascii="Tahoma" w:hAnsi="Tahoma" w:cs="Tahoma"/>
          <w:sz w:val="22"/>
          <w:szCs w:val="22"/>
          <w:lang w:val="sv-SE"/>
        </w:rPr>
        <w:t xml:space="preserve"> podatke o</w:t>
      </w:r>
      <w:r w:rsidR="00183D2F" w:rsidRPr="00932A8E">
        <w:rPr>
          <w:rFonts w:ascii="Tahoma" w:hAnsi="Tahoma" w:cs="Tahoma"/>
          <w:sz w:val="22"/>
          <w:szCs w:val="22"/>
          <w:lang w:val="sv-SE"/>
        </w:rPr>
        <w:t xml:space="preserve"> podnosiocu zahtjeva</w:t>
      </w:r>
      <w:r w:rsidR="0010275A">
        <w:rPr>
          <w:rFonts w:ascii="Tahoma" w:hAnsi="Tahoma" w:cs="Tahoma"/>
          <w:sz w:val="22"/>
          <w:szCs w:val="22"/>
          <w:lang w:val="sv-SE"/>
        </w:rPr>
        <w:t xml:space="preserve"> (naziv firme, adresa, PIB korisnika, naziv objekta i sl.)</w:t>
      </w:r>
      <w:r w:rsidR="001C2065" w:rsidRPr="00932A8E">
        <w:rPr>
          <w:rFonts w:ascii="Tahoma" w:hAnsi="Tahoma" w:cs="Tahoma"/>
          <w:sz w:val="22"/>
          <w:szCs w:val="22"/>
          <w:lang w:val="sv-SE"/>
        </w:rPr>
        <w:t xml:space="preserve"> i</w:t>
      </w:r>
      <w:r w:rsidRPr="00932A8E">
        <w:rPr>
          <w:rFonts w:ascii="Tahoma" w:hAnsi="Tahoma" w:cs="Tahoma"/>
          <w:sz w:val="22"/>
          <w:szCs w:val="22"/>
          <w:lang w:val="sv-SE"/>
        </w:rPr>
        <w:t xml:space="preserve"> po</w:t>
      </w:r>
      <w:r w:rsidR="00761AA6" w:rsidRPr="00932A8E">
        <w:rPr>
          <w:rFonts w:ascii="Tahoma" w:hAnsi="Tahoma" w:cs="Tahoma"/>
          <w:sz w:val="22"/>
          <w:szCs w:val="22"/>
          <w:lang w:val="sv-SE"/>
        </w:rPr>
        <w:t xml:space="preserve">datke o </w:t>
      </w:r>
      <w:r w:rsidR="00183D2F" w:rsidRPr="00932A8E">
        <w:rPr>
          <w:rFonts w:ascii="Tahoma" w:hAnsi="Tahoma" w:cs="Tahoma"/>
          <w:sz w:val="22"/>
          <w:szCs w:val="22"/>
          <w:lang w:val="sv-SE"/>
        </w:rPr>
        <w:t xml:space="preserve">njegovoj </w:t>
      </w:r>
      <w:r w:rsidR="00761AA6" w:rsidRPr="00932A8E">
        <w:rPr>
          <w:rFonts w:ascii="Tahoma" w:hAnsi="Tahoma" w:cs="Tahoma"/>
          <w:sz w:val="22"/>
          <w:szCs w:val="22"/>
          <w:lang w:val="sv-SE"/>
        </w:rPr>
        <w:t>tehničkoj opremljenosti</w:t>
      </w:r>
      <w:r w:rsidR="001C2065" w:rsidRPr="00932A8E">
        <w:rPr>
          <w:rFonts w:ascii="Tahoma" w:hAnsi="Tahoma" w:cs="Tahoma"/>
          <w:sz w:val="22"/>
          <w:szCs w:val="22"/>
          <w:lang w:val="sv-SE"/>
        </w:rPr>
        <w:t xml:space="preserve"> i </w:t>
      </w:r>
      <w:r w:rsidR="00260FC7" w:rsidRPr="00932A8E">
        <w:rPr>
          <w:rFonts w:ascii="Tahoma" w:hAnsi="Tahoma" w:cs="Tahoma"/>
          <w:sz w:val="22"/>
          <w:szCs w:val="22"/>
          <w:lang w:val="sv-SE"/>
        </w:rPr>
        <w:t xml:space="preserve"> kadrovskoj </w:t>
      </w:r>
      <w:r w:rsidR="001C2065" w:rsidRPr="00932A8E">
        <w:rPr>
          <w:rFonts w:ascii="Tahoma" w:hAnsi="Tahoma" w:cs="Tahoma"/>
          <w:sz w:val="22"/>
          <w:szCs w:val="22"/>
          <w:lang w:val="sv-SE"/>
        </w:rPr>
        <w:t>osposobljenosti</w:t>
      </w:r>
      <w:r w:rsidRPr="00932A8E">
        <w:rPr>
          <w:rFonts w:ascii="Tahoma" w:hAnsi="Tahoma" w:cs="Tahoma"/>
          <w:sz w:val="22"/>
          <w:szCs w:val="22"/>
        </w:rPr>
        <w:t xml:space="preserve">. </w:t>
      </w:r>
      <w:r w:rsidR="00264AEA" w:rsidRPr="00932A8E">
        <w:rPr>
          <w:rFonts w:ascii="Tahoma" w:hAnsi="Tahoma" w:cs="Tahoma"/>
          <w:sz w:val="22"/>
          <w:szCs w:val="22"/>
          <w:lang w:val="sv-SE"/>
        </w:rPr>
        <w:t xml:space="preserve"> </w:t>
      </w:r>
    </w:p>
    <w:p w:rsidR="00264AEA" w:rsidRPr="00932A8E" w:rsidRDefault="00264AEA" w:rsidP="00264AEA">
      <w:pPr>
        <w:jc w:val="both"/>
        <w:rPr>
          <w:rFonts w:ascii="Tahoma" w:hAnsi="Tahoma" w:cs="Tahoma"/>
          <w:sz w:val="22"/>
          <w:szCs w:val="22"/>
        </w:rPr>
      </w:pPr>
    </w:p>
    <w:p w:rsidR="0034687A" w:rsidRPr="00932A8E" w:rsidRDefault="00761AA6" w:rsidP="00901DAE">
      <w:pPr>
        <w:ind w:firstLine="540"/>
        <w:jc w:val="both"/>
        <w:rPr>
          <w:rFonts w:ascii="Tahoma" w:hAnsi="Tahoma" w:cs="Tahoma"/>
          <w:sz w:val="22"/>
          <w:szCs w:val="22"/>
          <w:lang w:val="sv-SE"/>
        </w:rPr>
      </w:pPr>
      <w:r w:rsidRPr="00932A8E">
        <w:rPr>
          <w:rFonts w:ascii="Tahoma" w:hAnsi="Tahoma" w:cs="Tahoma"/>
          <w:sz w:val="22"/>
          <w:szCs w:val="22"/>
          <w:lang w:val="sv-SE"/>
        </w:rPr>
        <w:t xml:space="preserve">Uz zahtjev </w:t>
      </w:r>
      <w:r w:rsidR="00B67DAD" w:rsidRPr="00932A8E">
        <w:rPr>
          <w:rFonts w:ascii="Tahoma" w:hAnsi="Tahoma" w:cs="Tahoma"/>
          <w:sz w:val="22"/>
          <w:szCs w:val="22"/>
          <w:lang w:val="sv-SE"/>
        </w:rPr>
        <w:t xml:space="preserve">iz stava </w:t>
      </w:r>
      <w:r w:rsidRPr="00932A8E">
        <w:rPr>
          <w:rFonts w:ascii="Tahoma" w:hAnsi="Tahoma" w:cs="Tahoma"/>
          <w:sz w:val="22"/>
          <w:szCs w:val="22"/>
          <w:lang w:val="sv-SE"/>
        </w:rPr>
        <w:t>2</w:t>
      </w:r>
      <w:r w:rsidR="00B67DAD" w:rsidRPr="00932A8E">
        <w:rPr>
          <w:rFonts w:ascii="Tahoma" w:hAnsi="Tahoma" w:cs="Tahoma"/>
          <w:sz w:val="22"/>
          <w:szCs w:val="22"/>
          <w:lang w:val="sv-SE"/>
        </w:rPr>
        <w:t xml:space="preserve"> ovog člana prilaže se</w:t>
      </w:r>
      <w:r w:rsidR="0034687A" w:rsidRPr="00932A8E">
        <w:rPr>
          <w:rFonts w:ascii="Tahoma" w:hAnsi="Tahoma" w:cs="Tahoma"/>
          <w:sz w:val="22"/>
          <w:szCs w:val="22"/>
          <w:lang w:val="sv-SE"/>
        </w:rPr>
        <w:t>:</w:t>
      </w:r>
    </w:p>
    <w:p w:rsidR="00761AA6" w:rsidRPr="00932A8E" w:rsidRDefault="00761AA6" w:rsidP="0034687A">
      <w:pPr>
        <w:jc w:val="both"/>
        <w:rPr>
          <w:rFonts w:ascii="Tahoma" w:hAnsi="Tahoma" w:cs="Tahoma"/>
          <w:sz w:val="22"/>
          <w:szCs w:val="22"/>
          <w:lang w:val="sv-SE"/>
        </w:rPr>
      </w:pPr>
    </w:p>
    <w:p w:rsidR="00C62BA4" w:rsidRPr="00932A8E" w:rsidRDefault="0034687A" w:rsidP="00901DAE">
      <w:pPr>
        <w:numPr>
          <w:ilvl w:val="0"/>
          <w:numId w:val="1"/>
        </w:numPr>
        <w:tabs>
          <w:tab w:val="clear" w:pos="900"/>
          <w:tab w:val="num" w:pos="1080"/>
        </w:tabs>
        <w:ind w:left="1080"/>
        <w:jc w:val="both"/>
        <w:rPr>
          <w:rFonts w:ascii="Tahoma" w:hAnsi="Tahoma" w:cs="Tahoma"/>
          <w:sz w:val="22"/>
          <w:szCs w:val="22"/>
          <w:lang w:val="sv-SE"/>
        </w:rPr>
      </w:pPr>
      <w:r w:rsidRPr="00932A8E">
        <w:rPr>
          <w:rFonts w:ascii="Tahoma" w:hAnsi="Tahoma" w:cs="Tahoma"/>
          <w:sz w:val="22"/>
          <w:szCs w:val="22"/>
          <w:lang w:val="sv-SE"/>
        </w:rPr>
        <w:t xml:space="preserve">uvjerenje o ispunjenosti tehničkih i funkcionalnih karakteristika poreske  </w:t>
      </w:r>
      <w:r w:rsidR="00294D98" w:rsidRPr="00932A8E">
        <w:rPr>
          <w:rFonts w:ascii="Tahoma" w:hAnsi="Tahoma" w:cs="Tahoma"/>
          <w:sz w:val="22"/>
          <w:szCs w:val="22"/>
          <w:lang w:val="sv-SE"/>
        </w:rPr>
        <w:t xml:space="preserve"> </w:t>
      </w:r>
      <w:r w:rsidRPr="00932A8E">
        <w:rPr>
          <w:rFonts w:ascii="Tahoma" w:hAnsi="Tahoma" w:cs="Tahoma"/>
          <w:sz w:val="22"/>
          <w:szCs w:val="22"/>
          <w:lang w:val="sv-SE"/>
        </w:rPr>
        <w:t>kase</w:t>
      </w:r>
      <w:r w:rsidR="001C2065" w:rsidRPr="00932A8E">
        <w:rPr>
          <w:rFonts w:ascii="Tahoma" w:hAnsi="Tahoma" w:cs="Tahoma"/>
          <w:sz w:val="22"/>
          <w:szCs w:val="22"/>
          <w:lang w:val="sv-SE"/>
        </w:rPr>
        <w:t>;</w:t>
      </w:r>
    </w:p>
    <w:p w:rsidR="0034687A" w:rsidRPr="00CA5EAD" w:rsidRDefault="00C62BA4" w:rsidP="00901DAE">
      <w:pPr>
        <w:numPr>
          <w:ilvl w:val="0"/>
          <w:numId w:val="1"/>
        </w:numPr>
        <w:tabs>
          <w:tab w:val="clear" w:pos="900"/>
          <w:tab w:val="num" w:pos="1080"/>
        </w:tabs>
        <w:ind w:left="1080"/>
        <w:jc w:val="both"/>
        <w:rPr>
          <w:rFonts w:ascii="Tahoma" w:hAnsi="Tahoma" w:cs="Tahoma"/>
          <w:sz w:val="22"/>
          <w:szCs w:val="22"/>
          <w:lang w:val="sv-SE"/>
        </w:rPr>
      </w:pPr>
      <w:r w:rsidRPr="00CA5EAD">
        <w:rPr>
          <w:rFonts w:ascii="Tahoma" w:hAnsi="Tahoma" w:cs="Tahoma"/>
          <w:sz w:val="22"/>
          <w:szCs w:val="22"/>
          <w:lang w:val="sv-SE"/>
        </w:rPr>
        <w:t>uvjerenje da je</w:t>
      </w:r>
      <w:r w:rsidR="00944B0E" w:rsidRPr="00CA5EAD">
        <w:rPr>
          <w:rFonts w:ascii="Tahoma" w:hAnsi="Tahoma" w:cs="Tahoma"/>
          <w:sz w:val="22"/>
          <w:szCs w:val="22"/>
          <w:lang w:val="sv-SE"/>
        </w:rPr>
        <w:t xml:space="preserve"> ovlašćeni distributer </w:t>
      </w:r>
      <w:r w:rsidRPr="00CA5EAD">
        <w:rPr>
          <w:rFonts w:ascii="Tahoma" w:hAnsi="Tahoma" w:cs="Tahoma"/>
          <w:sz w:val="22"/>
          <w:szCs w:val="22"/>
          <w:lang w:val="sv-SE"/>
        </w:rPr>
        <w:t xml:space="preserve"> upisan u registar kod poreskog orga</w:t>
      </w:r>
      <w:r w:rsidR="003C3535" w:rsidRPr="00CA5EAD">
        <w:rPr>
          <w:rFonts w:ascii="Tahoma" w:hAnsi="Tahoma" w:cs="Tahoma"/>
          <w:sz w:val="22"/>
          <w:szCs w:val="22"/>
          <w:lang w:val="sv-SE"/>
        </w:rPr>
        <w:t>na kao lice čija</w:t>
      </w:r>
      <w:r w:rsidR="00CA5EAD" w:rsidRPr="00CA5EAD">
        <w:rPr>
          <w:rFonts w:ascii="Tahoma" w:hAnsi="Tahoma" w:cs="Tahoma"/>
          <w:sz w:val="22"/>
          <w:szCs w:val="22"/>
          <w:lang w:val="sv-SE"/>
        </w:rPr>
        <w:t xml:space="preserve"> je </w:t>
      </w:r>
      <w:r w:rsidRPr="00CA5EAD">
        <w:rPr>
          <w:rFonts w:ascii="Tahoma" w:hAnsi="Tahoma" w:cs="Tahoma"/>
          <w:sz w:val="22"/>
          <w:szCs w:val="22"/>
          <w:lang w:val="sv-SE"/>
        </w:rPr>
        <w:t>djelatnost</w:t>
      </w:r>
      <w:r w:rsidR="00CA5EAD" w:rsidRPr="00CA5EAD">
        <w:rPr>
          <w:rFonts w:ascii="Tahoma" w:hAnsi="Tahoma" w:cs="Tahoma"/>
          <w:sz w:val="22"/>
          <w:szCs w:val="22"/>
          <w:lang w:val="sv-SE"/>
        </w:rPr>
        <w:t xml:space="preserve"> </w:t>
      </w:r>
      <w:r w:rsidR="00281FCD" w:rsidRPr="00CA5EAD">
        <w:rPr>
          <w:rFonts w:ascii="Tahoma" w:hAnsi="Tahoma" w:cs="Tahoma"/>
          <w:sz w:val="22"/>
          <w:szCs w:val="22"/>
          <w:lang w:val="sv-SE"/>
        </w:rPr>
        <w:t xml:space="preserve"> distribucij</w:t>
      </w:r>
      <w:r w:rsidR="00DD686B">
        <w:rPr>
          <w:rFonts w:ascii="Tahoma" w:hAnsi="Tahoma" w:cs="Tahoma"/>
          <w:sz w:val="22"/>
          <w:szCs w:val="22"/>
          <w:lang w:val="sv-SE"/>
        </w:rPr>
        <w:t>a</w:t>
      </w:r>
      <w:r w:rsidR="00281FCD" w:rsidRPr="00CA5EAD">
        <w:rPr>
          <w:rFonts w:ascii="Tahoma" w:hAnsi="Tahoma" w:cs="Tahoma"/>
          <w:sz w:val="22"/>
          <w:szCs w:val="22"/>
          <w:lang w:val="sv-SE"/>
        </w:rPr>
        <w:t xml:space="preserve"> poreskih kasa</w:t>
      </w:r>
      <w:r w:rsidR="00CA5EAD" w:rsidRPr="00CA5EAD">
        <w:rPr>
          <w:rFonts w:ascii="Tahoma" w:hAnsi="Tahoma" w:cs="Tahoma"/>
          <w:sz w:val="22"/>
          <w:szCs w:val="22"/>
          <w:lang w:val="sv-SE"/>
        </w:rPr>
        <w:t>;</w:t>
      </w:r>
      <w:r w:rsidR="00281FCD" w:rsidRPr="00CA5EAD">
        <w:rPr>
          <w:rFonts w:ascii="Tahoma" w:hAnsi="Tahoma" w:cs="Tahoma"/>
          <w:sz w:val="22"/>
          <w:szCs w:val="22"/>
          <w:lang w:val="sv-SE"/>
        </w:rPr>
        <w:t xml:space="preserve"> </w:t>
      </w:r>
    </w:p>
    <w:p w:rsidR="004F5E51" w:rsidRPr="00932A8E" w:rsidRDefault="0034687A" w:rsidP="00901DAE">
      <w:pPr>
        <w:numPr>
          <w:ilvl w:val="0"/>
          <w:numId w:val="1"/>
        </w:numPr>
        <w:tabs>
          <w:tab w:val="clear" w:pos="900"/>
          <w:tab w:val="num" w:pos="1080"/>
        </w:tabs>
        <w:ind w:left="1080"/>
        <w:jc w:val="both"/>
        <w:rPr>
          <w:rFonts w:ascii="Tahoma" w:hAnsi="Tahoma" w:cs="Tahoma"/>
          <w:b/>
          <w:sz w:val="22"/>
          <w:szCs w:val="22"/>
          <w:lang w:val="sv-SE"/>
        </w:rPr>
      </w:pPr>
      <w:r w:rsidRPr="00932A8E">
        <w:rPr>
          <w:rFonts w:ascii="Tahoma" w:hAnsi="Tahoma" w:cs="Tahoma"/>
          <w:sz w:val="22"/>
          <w:szCs w:val="22"/>
          <w:lang w:val="sl-SI"/>
        </w:rPr>
        <w:lastRenderedPageBreak/>
        <w:t>izjav</w:t>
      </w:r>
      <w:r w:rsidR="00761AA6" w:rsidRPr="00932A8E">
        <w:rPr>
          <w:rFonts w:ascii="Tahoma" w:hAnsi="Tahoma" w:cs="Tahoma"/>
          <w:sz w:val="22"/>
          <w:szCs w:val="22"/>
          <w:lang w:val="sl-SI"/>
        </w:rPr>
        <w:t>a</w:t>
      </w:r>
      <w:r w:rsidR="00E176AD" w:rsidRPr="00932A8E">
        <w:rPr>
          <w:rFonts w:ascii="Tahoma" w:hAnsi="Tahoma" w:cs="Tahoma"/>
          <w:sz w:val="22"/>
          <w:szCs w:val="22"/>
          <w:lang w:val="sr-Cyrl-CS"/>
        </w:rPr>
        <w:t xml:space="preserve"> o</w:t>
      </w:r>
      <w:r w:rsidR="00E176AD" w:rsidRPr="00932A8E">
        <w:rPr>
          <w:rFonts w:ascii="Tahoma" w:hAnsi="Tahoma" w:cs="Tahoma"/>
          <w:sz w:val="22"/>
          <w:szCs w:val="22"/>
          <w:lang w:val="sl-SI"/>
        </w:rPr>
        <w:t xml:space="preserve"> </w:t>
      </w:r>
      <w:r w:rsidRPr="00932A8E">
        <w:rPr>
          <w:rFonts w:ascii="Tahoma" w:hAnsi="Tahoma" w:cs="Tahoma"/>
          <w:sz w:val="22"/>
          <w:szCs w:val="22"/>
          <w:lang w:val="sr-Cyrl-CS"/>
        </w:rPr>
        <w:t>organizacij</w:t>
      </w:r>
      <w:r w:rsidR="00E176AD" w:rsidRPr="00932A8E">
        <w:rPr>
          <w:rFonts w:ascii="Tahoma" w:hAnsi="Tahoma" w:cs="Tahoma"/>
          <w:sz w:val="22"/>
          <w:szCs w:val="22"/>
          <w:lang w:val="sl-SI"/>
        </w:rPr>
        <w:t>i</w:t>
      </w:r>
      <w:r w:rsidRPr="00932A8E">
        <w:rPr>
          <w:rFonts w:ascii="Tahoma" w:hAnsi="Tahoma" w:cs="Tahoma"/>
          <w:sz w:val="22"/>
          <w:szCs w:val="22"/>
          <w:lang w:val="sr-Cyrl-CS"/>
        </w:rPr>
        <w:t xml:space="preserve"> servisne mreže </w:t>
      </w:r>
      <w:r w:rsidR="00E176AD" w:rsidRPr="00932A8E">
        <w:rPr>
          <w:rFonts w:ascii="Tahoma" w:hAnsi="Tahoma" w:cs="Tahoma"/>
          <w:sz w:val="22"/>
          <w:szCs w:val="22"/>
          <w:lang w:val="sl-SI"/>
        </w:rPr>
        <w:t xml:space="preserve"> </w:t>
      </w:r>
      <w:r w:rsidRPr="00932A8E">
        <w:rPr>
          <w:rFonts w:ascii="Tahoma" w:hAnsi="Tahoma" w:cs="Tahoma"/>
          <w:sz w:val="22"/>
          <w:szCs w:val="22"/>
          <w:lang w:val="sr-Cyrl-CS"/>
        </w:rPr>
        <w:t>(</w:t>
      </w:r>
      <w:r w:rsidRPr="00932A8E">
        <w:rPr>
          <w:rFonts w:ascii="Tahoma" w:hAnsi="Tahoma" w:cs="Tahoma"/>
          <w:sz w:val="22"/>
          <w:szCs w:val="22"/>
          <w:lang w:val="sl-SI"/>
        </w:rPr>
        <w:t xml:space="preserve">naziv i </w:t>
      </w:r>
      <w:r w:rsidRPr="00932A8E">
        <w:rPr>
          <w:rFonts w:ascii="Tahoma" w:hAnsi="Tahoma" w:cs="Tahoma"/>
          <w:sz w:val="22"/>
          <w:szCs w:val="22"/>
          <w:lang w:val="sr-Cyrl-CS"/>
        </w:rPr>
        <w:t xml:space="preserve">adresa </w:t>
      </w:r>
      <w:r w:rsidR="00AA5A3E" w:rsidRPr="00E63405">
        <w:rPr>
          <w:rFonts w:ascii="Tahoma" w:hAnsi="Tahoma" w:cs="Tahoma"/>
          <w:sz w:val="22"/>
          <w:szCs w:val="22"/>
          <w:lang w:val="sl-SI"/>
        </w:rPr>
        <w:t>ovlaščenog</w:t>
      </w:r>
      <w:r w:rsidR="00AA5A3E">
        <w:rPr>
          <w:rFonts w:ascii="Tahoma" w:hAnsi="Tahoma" w:cs="Tahoma"/>
          <w:sz w:val="22"/>
          <w:szCs w:val="22"/>
          <w:lang w:val="sl-SI"/>
        </w:rPr>
        <w:t xml:space="preserve"> </w:t>
      </w:r>
      <w:r w:rsidRPr="0025204B">
        <w:rPr>
          <w:rFonts w:ascii="Tahoma" w:hAnsi="Tahoma" w:cs="Tahoma"/>
          <w:sz w:val="22"/>
          <w:szCs w:val="22"/>
          <w:lang w:val="sr-Cyrl-CS"/>
        </w:rPr>
        <w:t>servisa,</w:t>
      </w:r>
      <w:r w:rsidRPr="00932A8E">
        <w:rPr>
          <w:rFonts w:ascii="Tahoma" w:hAnsi="Tahoma" w:cs="Tahoma"/>
          <w:sz w:val="22"/>
          <w:szCs w:val="22"/>
          <w:lang w:val="sr-Cyrl-CS"/>
        </w:rPr>
        <w:t xml:space="preserve"> kadrovska i tehnička opremljenost)</w:t>
      </w:r>
      <w:r w:rsidR="00E176AD" w:rsidRPr="00932A8E">
        <w:rPr>
          <w:rFonts w:ascii="Tahoma" w:hAnsi="Tahoma" w:cs="Tahoma"/>
          <w:sz w:val="22"/>
          <w:szCs w:val="22"/>
          <w:lang w:val="sl-SI"/>
        </w:rPr>
        <w:t>;</w:t>
      </w:r>
      <w:r w:rsidR="00183D2F" w:rsidRPr="00932A8E">
        <w:rPr>
          <w:rFonts w:ascii="Tahoma" w:hAnsi="Tahoma" w:cs="Tahoma"/>
          <w:sz w:val="22"/>
          <w:szCs w:val="22"/>
          <w:lang w:val="sl-SI"/>
        </w:rPr>
        <w:t xml:space="preserve"> </w:t>
      </w:r>
    </w:p>
    <w:p w:rsidR="009060B4" w:rsidRPr="00932A8E" w:rsidRDefault="009060B4" w:rsidP="00901DAE">
      <w:pPr>
        <w:numPr>
          <w:ilvl w:val="0"/>
          <w:numId w:val="9"/>
        </w:numPr>
        <w:tabs>
          <w:tab w:val="clear" w:pos="900"/>
          <w:tab w:val="num" w:pos="1080"/>
        </w:tabs>
        <w:ind w:left="1080"/>
        <w:jc w:val="both"/>
        <w:rPr>
          <w:rFonts w:ascii="Tahoma" w:hAnsi="Tahoma" w:cs="Tahoma"/>
          <w:sz w:val="22"/>
          <w:szCs w:val="22"/>
          <w:lang w:val="sv-SE"/>
        </w:rPr>
      </w:pPr>
      <w:r w:rsidRPr="00932A8E">
        <w:rPr>
          <w:rFonts w:ascii="Tahoma" w:hAnsi="Tahoma" w:cs="Tahoma"/>
          <w:sz w:val="22"/>
          <w:szCs w:val="22"/>
          <w:lang w:val="sr-Cyrl-CS"/>
        </w:rPr>
        <w:t>izjav</w:t>
      </w:r>
      <w:r w:rsidRPr="00932A8E">
        <w:rPr>
          <w:rFonts w:ascii="Tahoma" w:hAnsi="Tahoma" w:cs="Tahoma"/>
          <w:sz w:val="22"/>
          <w:szCs w:val="22"/>
          <w:lang w:val="sl-SI"/>
        </w:rPr>
        <w:t>a</w:t>
      </w:r>
      <w:r w:rsidRPr="00932A8E">
        <w:rPr>
          <w:rFonts w:ascii="Tahoma" w:hAnsi="Tahoma" w:cs="Tahoma"/>
          <w:sz w:val="22"/>
          <w:szCs w:val="22"/>
          <w:lang w:val="sr-Latn-CS"/>
        </w:rPr>
        <w:t xml:space="preserve"> da </w:t>
      </w:r>
      <w:r w:rsidR="00BF5C8E">
        <w:rPr>
          <w:rFonts w:ascii="Tahoma" w:hAnsi="Tahoma" w:cs="Tahoma"/>
          <w:sz w:val="22"/>
          <w:szCs w:val="22"/>
          <w:lang w:val="sr-Latn-CS"/>
        </w:rPr>
        <w:t xml:space="preserve">poreska </w:t>
      </w:r>
      <w:r w:rsidRPr="00932A8E">
        <w:rPr>
          <w:rFonts w:ascii="Tahoma" w:hAnsi="Tahoma" w:cs="Tahoma"/>
          <w:sz w:val="22"/>
          <w:szCs w:val="22"/>
          <w:lang w:val="sr-Latn-CS"/>
        </w:rPr>
        <w:t>kasa, za koju je dato uvjerenje o ispunjenosti</w:t>
      </w:r>
      <w:r w:rsidRPr="00932A8E">
        <w:rPr>
          <w:rFonts w:ascii="Tahoma" w:hAnsi="Tahoma" w:cs="Tahoma"/>
          <w:sz w:val="22"/>
          <w:szCs w:val="22"/>
          <w:lang w:val="sr-Cyrl-CS"/>
        </w:rPr>
        <w:t xml:space="preserve"> tehničk</w:t>
      </w:r>
      <w:r w:rsidRPr="00932A8E">
        <w:rPr>
          <w:rFonts w:ascii="Tahoma" w:hAnsi="Tahoma" w:cs="Tahoma"/>
          <w:sz w:val="22"/>
          <w:szCs w:val="22"/>
          <w:lang w:val="sl-SI"/>
        </w:rPr>
        <w:t>ih</w:t>
      </w:r>
      <w:r w:rsidRPr="00932A8E">
        <w:rPr>
          <w:rFonts w:ascii="Tahoma" w:hAnsi="Tahoma" w:cs="Tahoma"/>
          <w:sz w:val="22"/>
          <w:szCs w:val="22"/>
          <w:lang w:val="sr-Cyrl-CS"/>
        </w:rPr>
        <w:t xml:space="preserve"> i funkcionaln</w:t>
      </w:r>
      <w:r w:rsidRPr="00932A8E">
        <w:rPr>
          <w:rFonts w:ascii="Tahoma" w:hAnsi="Tahoma" w:cs="Tahoma"/>
          <w:sz w:val="22"/>
          <w:szCs w:val="22"/>
          <w:lang w:val="sl-SI"/>
        </w:rPr>
        <w:t>ih karakteristika, nema skrivene funkcije i da je</w:t>
      </w:r>
      <w:r w:rsidRPr="00932A8E">
        <w:rPr>
          <w:rFonts w:ascii="Tahoma" w:hAnsi="Tahoma" w:cs="Tahoma"/>
          <w:sz w:val="22"/>
          <w:szCs w:val="22"/>
          <w:lang w:val="sr-Cyrl-CS"/>
        </w:rPr>
        <w:t xml:space="preserve"> identič</w:t>
      </w:r>
      <w:r w:rsidRPr="00932A8E">
        <w:rPr>
          <w:rFonts w:ascii="Tahoma" w:hAnsi="Tahoma" w:cs="Tahoma"/>
          <w:sz w:val="22"/>
          <w:szCs w:val="22"/>
          <w:lang w:val="sl-SI"/>
        </w:rPr>
        <w:t>na</w:t>
      </w:r>
      <w:r w:rsidRPr="00932A8E">
        <w:rPr>
          <w:rFonts w:ascii="Tahoma" w:hAnsi="Tahoma" w:cs="Tahoma"/>
          <w:sz w:val="22"/>
          <w:szCs w:val="22"/>
          <w:lang w:val="sr-Cyrl-CS"/>
        </w:rPr>
        <w:t xml:space="preserve"> sa </w:t>
      </w:r>
      <w:r w:rsidRPr="00932A8E">
        <w:rPr>
          <w:rFonts w:ascii="Tahoma" w:hAnsi="Tahoma" w:cs="Tahoma"/>
          <w:sz w:val="22"/>
          <w:szCs w:val="22"/>
          <w:lang w:val="sr-Latn-CS"/>
        </w:rPr>
        <w:t xml:space="preserve">poreskim </w:t>
      </w:r>
      <w:r w:rsidRPr="00932A8E">
        <w:rPr>
          <w:rFonts w:ascii="Tahoma" w:hAnsi="Tahoma" w:cs="Tahoma"/>
          <w:sz w:val="22"/>
          <w:szCs w:val="22"/>
          <w:lang w:val="sr-Cyrl-CS"/>
        </w:rPr>
        <w:t>kas</w:t>
      </w:r>
      <w:r w:rsidRPr="00932A8E">
        <w:rPr>
          <w:rFonts w:ascii="Tahoma" w:hAnsi="Tahoma" w:cs="Tahoma"/>
          <w:sz w:val="22"/>
          <w:szCs w:val="22"/>
          <w:lang w:val="sl-SI"/>
        </w:rPr>
        <w:t>ama</w:t>
      </w:r>
      <w:r w:rsidR="004A07C6" w:rsidRPr="00932A8E">
        <w:rPr>
          <w:rFonts w:ascii="Tahoma" w:hAnsi="Tahoma" w:cs="Tahoma"/>
          <w:sz w:val="22"/>
          <w:szCs w:val="22"/>
          <w:lang w:val="sl-SI"/>
        </w:rPr>
        <w:t xml:space="preserve"> </w:t>
      </w:r>
      <w:r w:rsidR="004A07C6" w:rsidRPr="00932A8E">
        <w:rPr>
          <w:rFonts w:ascii="Tahoma" w:hAnsi="Tahoma" w:cs="Tahoma"/>
          <w:sz w:val="22"/>
          <w:szCs w:val="22"/>
          <w:lang w:val="sr-Latn-CS"/>
        </w:rPr>
        <w:t xml:space="preserve">za koje je izdato uvjerenje </w:t>
      </w:r>
      <w:r w:rsidR="00A35167">
        <w:rPr>
          <w:rFonts w:ascii="Tahoma" w:hAnsi="Tahoma" w:cs="Tahoma"/>
          <w:sz w:val="22"/>
          <w:szCs w:val="22"/>
          <w:lang w:val="sr-Latn-CS"/>
        </w:rPr>
        <w:t xml:space="preserve">iz </w:t>
      </w:r>
      <w:r w:rsidR="004A07C6" w:rsidRPr="00932A8E">
        <w:rPr>
          <w:rFonts w:ascii="Tahoma" w:hAnsi="Tahoma" w:cs="Tahoma"/>
          <w:sz w:val="22"/>
          <w:szCs w:val="22"/>
          <w:lang w:val="sr-Latn-CS"/>
        </w:rPr>
        <w:t xml:space="preserve">tačke 1 ovog </w:t>
      </w:r>
      <w:r w:rsidR="00A35167">
        <w:rPr>
          <w:rFonts w:ascii="Tahoma" w:hAnsi="Tahoma" w:cs="Tahoma"/>
          <w:sz w:val="22"/>
          <w:szCs w:val="22"/>
          <w:lang w:val="sr-Latn-CS"/>
        </w:rPr>
        <w:t>stava</w:t>
      </w:r>
      <w:r w:rsidRPr="00932A8E">
        <w:rPr>
          <w:rFonts w:ascii="Tahoma" w:hAnsi="Tahoma" w:cs="Tahoma"/>
          <w:sz w:val="22"/>
          <w:szCs w:val="22"/>
          <w:lang w:val="sl-SI"/>
        </w:rPr>
        <w:t>;</w:t>
      </w:r>
    </w:p>
    <w:p w:rsidR="00694D72" w:rsidRPr="00CA5EAD" w:rsidRDefault="00694D72" w:rsidP="00901DAE">
      <w:pPr>
        <w:numPr>
          <w:ilvl w:val="0"/>
          <w:numId w:val="9"/>
        </w:numPr>
        <w:tabs>
          <w:tab w:val="clear" w:pos="900"/>
          <w:tab w:val="num" w:pos="1080"/>
        </w:tabs>
        <w:ind w:left="1080"/>
        <w:jc w:val="both"/>
        <w:rPr>
          <w:rFonts w:ascii="Tahoma" w:hAnsi="Tahoma" w:cs="Tahoma"/>
          <w:sz w:val="22"/>
          <w:szCs w:val="22"/>
          <w:lang w:val="sv-SE"/>
        </w:rPr>
      </w:pPr>
      <w:r w:rsidRPr="00CA5EAD">
        <w:rPr>
          <w:rFonts w:ascii="Tahoma" w:hAnsi="Tahoma" w:cs="Tahoma"/>
          <w:sz w:val="22"/>
          <w:szCs w:val="22"/>
          <w:lang w:val="sl-SI"/>
        </w:rPr>
        <w:t>ugovor zaključen između  proizvođača</w:t>
      </w:r>
      <w:r w:rsidR="00450AA4" w:rsidRPr="00CA5EAD">
        <w:rPr>
          <w:rFonts w:ascii="Tahoma" w:hAnsi="Tahoma" w:cs="Tahoma"/>
          <w:sz w:val="22"/>
          <w:szCs w:val="22"/>
          <w:lang w:val="sl-SI"/>
        </w:rPr>
        <w:t>,  odnosno uvoznika</w:t>
      </w:r>
      <w:r w:rsidRPr="00CA5EAD">
        <w:rPr>
          <w:rFonts w:ascii="Tahoma" w:hAnsi="Tahoma" w:cs="Tahoma"/>
          <w:sz w:val="22"/>
          <w:szCs w:val="22"/>
          <w:lang w:val="sl-SI"/>
        </w:rPr>
        <w:t xml:space="preserve"> poreskih kasa  i </w:t>
      </w:r>
      <w:r w:rsidRPr="00D33EC1">
        <w:rPr>
          <w:rFonts w:ascii="Tahoma" w:hAnsi="Tahoma" w:cs="Tahoma"/>
          <w:sz w:val="22"/>
          <w:szCs w:val="22"/>
          <w:lang w:val="sl-SI"/>
        </w:rPr>
        <w:t>distributera</w:t>
      </w:r>
      <w:r w:rsidR="0054255B" w:rsidRPr="00D33EC1">
        <w:rPr>
          <w:rFonts w:ascii="Tahoma" w:hAnsi="Tahoma" w:cs="Tahoma"/>
          <w:sz w:val="22"/>
          <w:szCs w:val="22"/>
          <w:lang w:val="sl-SI"/>
        </w:rPr>
        <w:t xml:space="preserve"> </w:t>
      </w:r>
      <w:r w:rsidRPr="00CA5EAD">
        <w:rPr>
          <w:rFonts w:ascii="Tahoma" w:hAnsi="Tahoma" w:cs="Tahoma"/>
          <w:sz w:val="22"/>
          <w:szCs w:val="22"/>
          <w:lang w:val="sl-SI"/>
        </w:rPr>
        <w:t xml:space="preserve">o </w:t>
      </w:r>
      <w:r w:rsidR="00E77265">
        <w:rPr>
          <w:rFonts w:ascii="Tahoma" w:hAnsi="Tahoma" w:cs="Tahoma"/>
          <w:sz w:val="22"/>
          <w:szCs w:val="22"/>
          <w:lang w:val="sl-SI"/>
        </w:rPr>
        <w:t xml:space="preserve">njihovoj </w:t>
      </w:r>
      <w:r w:rsidRPr="00CA5EAD">
        <w:rPr>
          <w:rFonts w:ascii="Tahoma" w:hAnsi="Tahoma" w:cs="Tahoma"/>
          <w:sz w:val="22"/>
          <w:szCs w:val="22"/>
          <w:lang w:val="sl-SI"/>
        </w:rPr>
        <w:t>distribuciji na teritoriji Crne Gore</w:t>
      </w:r>
      <w:r w:rsidR="00724997" w:rsidRPr="00CA5EAD">
        <w:rPr>
          <w:rFonts w:ascii="Tahoma" w:hAnsi="Tahoma" w:cs="Tahoma"/>
          <w:sz w:val="22"/>
          <w:szCs w:val="22"/>
          <w:lang w:val="sl-SI"/>
        </w:rPr>
        <w:t>;</w:t>
      </w:r>
    </w:p>
    <w:p w:rsidR="0054255B" w:rsidRPr="00525579" w:rsidRDefault="0054255B" w:rsidP="00901DAE">
      <w:pPr>
        <w:numPr>
          <w:ilvl w:val="0"/>
          <w:numId w:val="9"/>
        </w:numPr>
        <w:tabs>
          <w:tab w:val="clear" w:pos="900"/>
          <w:tab w:val="num" w:pos="1080"/>
        </w:tabs>
        <w:ind w:left="1080"/>
        <w:jc w:val="both"/>
        <w:rPr>
          <w:rFonts w:ascii="Tahoma" w:hAnsi="Tahoma" w:cs="Tahoma"/>
          <w:sz w:val="22"/>
          <w:szCs w:val="22"/>
          <w:lang w:val="sv-SE"/>
        </w:rPr>
      </w:pPr>
      <w:r w:rsidRPr="00932A8E">
        <w:rPr>
          <w:rFonts w:ascii="Tahoma" w:hAnsi="Tahoma" w:cs="Tahoma"/>
          <w:sz w:val="22"/>
          <w:szCs w:val="22"/>
          <w:lang w:val="sl-SI"/>
        </w:rPr>
        <w:t xml:space="preserve">izjava proizvođača da je izvršena obuka </w:t>
      </w:r>
      <w:r w:rsidRPr="00525579">
        <w:rPr>
          <w:rFonts w:ascii="Tahoma" w:hAnsi="Tahoma" w:cs="Tahoma"/>
          <w:sz w:val="22"/>
          <w:szCs w:val="22"/>
          <w:lang w:val="sl-SI"/>
        </w:rPr>
        <w:t>servisera</w:t>
      </w:r>
      <w:r w:rsidRPr="00932A8E">
        <w:rPr>
          <w:rFonts w:ascii="Tahoma" w:hAnsi="Tahoma" w:cs="Tahoma"/>
          <w:sz w:val="22"/>
          <w:szCs w:val="22"/>
          <w:lang w:val="sl-SI"/>
        </w:rPr>
        <w:t xml:space="preserve"> za tip kase za koju se traži distribucija sa planom obuke </w:t>
      </w:r>
      <w:r w:rsidRPr="00525579">
        <w:rPr>
          <w:rFonts w:ascii="Tahoma" w:hAnsi="Tahoma" w:cs="Tahoma"/>
          <w:sz w:val="22"/>
          <w:szCs w:val="22"/>
          <w:lang w:val="sl-SI"/>
        </w:rPr>
        <w:t>servisera</w:t>
      </w:r>
      <w:r w:rsidR="001A49FE" w:rsidRPr="00525579">
        <w:rPr>
          <w:rFonts w:ascii="Tahoma" w:hAnsi="Tahoma" w:cs="Tahoma"/>
          <w:sz w:val="22"/>
          <w:szCs w:val="22"/>
          <w:lang w:val="sl-SI"/>
        </w:rPr>
        <w:t>;</w:t>
      </w:r>
    </w:p>
    <w:p w:rsidR="00E45B2F" w:rsidRPr="0088797D" w:rsidRDefault="00E45B2F" w:rsidP="00901DAE">
      <w:pPr>
        <w:numPr>
          <w:ilvl w:val="0"/>
          <w:numId w:val="9"/>
        </w:numPr>
        <w:tabs>
          <w:tab w:val="clear" w:pos="900"/>
          <w:tab w:val="num" w:pos="1080"/>
        </w:tabs>
        <w:ind w:left="1080"/>
        <w:jc w:val="both"/>
        <w:rPr>
          <w:rFonts w:ascii="Tahoma" w:hAnsi="Tahoma" w:cs="Tahoma"/>
          <w:sz w:val="22"/>
          <w:szCs w:val="22"/>
          <w:lang w:val="sv-SE"/>
        </w:rPr>
      </w:pPr>
      <w:r w:rsidRPr="00932A8E">
        <w:rPr>
          <w:rFonts w:ascii="Tahoma" w:hAnsi="Tahoma" w:cs="Tahoma"/>
          <w:sz w:val="22"/>
          <w:szCs w:val="22"/>
          <w:lang w:val="sl-SI"/>
        </w:rPr>
        <w:t>dokaz o izmirenim poreskim obavezama</w:t>
      </w:r>
      <w:r w:rsidR="001A49FE">
        <w:rPr>
          <w:rFonts w:ascii="Tahoma" w:hAnsi="Tahoma" w:cs="Tahoma"/>
          <w:sz w:val="22"/>
          <w:szCs w:val="22"/>
          <w:lang w:val="sl-SI"/>
        </w:rPr>
        <w:t xml:space="preserve"> i</w:t>
      </w:r>
    </w:p>
    <w:p w:rsidR="00076800" w:rsidRPr="000867C3" w:rsidRDefault="003704DF" w:rsidP="008A0179">
      <w:pPr>
        <w:numPr>
          <w:ilvl w:val="0"/>
          <w:numId w:val="9"/>
        </w:numPr>
        <w:tabs>
          <w:tab w:val="clear" w:pos="900"/>
          <w:tab w:val="num" w:pos="1080"/>
        </w:tabs>
        <w:ind w:left="1080"/>
        <w:jc w:val="both"/>
        <w:rPr>
          <w:rFonts w:ascii="Tahoma" w:hAnsi="Tahoma" w:cs="Tahoma"/>
          <w:shadow/>
          <w:sz w:val="22"/>
          <w:szCs w:val="22"/>
          <w:lang w:val="sv-SE"/>
        </w:rPr>
      </w:pPr>
      <w:r w:rsidRPr="000867C3">
        <w:rPr>
          <w:rFonts w:ascii="Tahoma" w:hAnsi="Tahoma" w:cs="Tahoma"/>
          <w:sz w:val="22"/>
          <w:szCs w:val="22"/>
          <w:lang w:val="sr-Latn-CS"/>
        </w:rPr>
        <w:t xml:space="preserve">prva garancija  poslovne banke sa klauzulom "bez prigovora" u visini od 10.000 </w:t>
      </w:r>
      <w:r w:rsidRPr="000867C3">
        <w:rPr>
          <w:rFonts w:ascii="Tahoma" w:hAnsi="Tahoma" w:cs="Tahoma"/>
          <w:shadow/>
          <w:sz w:val="22"/>
          <w:szCs w:val="22"/>
          <w:lang w:val="sv-SE"/>
        </w:rPr>
        <w:t>€</w:t>
      </w:r>
      <w:r w:rsidRPr="000867C3">
        <w:rPr>
          <w:rFonts w:ascii="Tahoma" w:hAnsi="Tahoma" w:cs="Tahoma"/>
          <w:sz w:val="22"/>
          <w:szCs w:val="22"/>
          <w:lang w:val="sr-Latn-CS"/>
        </w:rPr>
        <w:t>, , sa rokom važenja 12 meseci</w:t>
      </w:r>
      <w:r w:rsidR="008A0179" w:rsidRPr="000867C3">
        <w:rPr>
          <w:rFonts w:ascii="Tahoma" w:hAnsi="Tahoma" w:cs="Tahoma"/>
          <w:shadow/>
          <w:sz w:val="22"/>
          <w:szCs w:val="22"/>
          <w:lang w:val="sv-SE"/>
        </w:rPr>
        <w:t xml:space="preserve"> na ime obezbjeđenja održavanja servisne mreže. </w:t>
      </w:r>
    </w:p>
    <w:p w:rsidR="008A0179" w:rsidRPr="008A0179" w:rsidRDefault="008A0179" w:rsidP="00076800">
      <w:pPr>
        <w:ind w:left="540"/>
        <w:jc w:val="both"/>
        <w:rPr>
          <w:rFonts w:ascii="Tahoma" w:hAnsi="Tahoma" w:cs="Tahoma"/>
          <w:shadow/>
          <w:color w:val="FF0000"/>
          <w:sz w:val="22"/>
          <w:szCs w:val="22"/>
          <w:lang w:val="sv-SE"/>
        </w:rPr>
      </w:pPr>
      <w:r w:rsidRPr="008A0179">
        <w:rPr>
          <w:rFonts w:ascii="Tahoma" w:hAnsi="Tahoma" w:cs="Tahoma"/>
          <w:shadow/>
          <w:color w:val="FF0000"/>
          <w:sz w:val="22"/>
          <w:szCs w:val="22"/>
          <w:lang w:val="sv-SE"/>
        </w:rPr>
        <w:t xml:space="preserve"> </w:t>
      </w:r>
      <w:r w:rsidRPr="008A0179">
        <w:rPr>
          <w:rFonts w:ascii="Tahoma" w:hAnsi="Tahoma" w:cs="Tahoma"/>
          <w:color w:val="FF0000"/>
          <w:sz w:val="22"/>
          <w:szCs w:val="22"/>
        </w:rPr>
        <w:t xml:space="preserve"> </w:t>
      </w:r>
    </w:p>
    <w:p w:rsidR="00EE20D0" w:rsidRDefault="001C2065" w:rsidP="00EE20D0">
      <w:pPr>
        <w:pStyle w:val="NormalWeb"/>
        <w:spacing w:line="384" w:lineRule="auto"/>
        <w:ind w:firstLine="720"/>
        <w:jc w:val="both"/>
        <w:rPr>
          <w:rFonts w:ascii="Tahoma" w:hAnsi="Tahoma" w:cs="Tahoma"/>
          <w:b/>
          <w:sz w:val="22"/>
          <w:szCs w:val="22"/>
        </w:rPr>
      </w:pPr>
      <w:r w:rsidRPr="00932A8E">
        <w:rPr>
          <w:rFonts w:ascii="Tahoma" w:hAnsi="Tahoma" w:cs="Tahoma"/>
          <w:sz w:val="22"/>
          <w:szCs w:val="22"/>
        </w:rPr>
        <w:t xml:space="preserve">Uvjerenje </w:t>
      </w:r>
      <w:r w:rsidR="004F5E51" w:rsidRPr="00932A8E">
        <w:rPr>
          <w:rFonts w:ascii="Tahoma" w:hAnsi="Tahoma" w:cs="Tahoma"/>
          <w:sz w:val="22"/>
          <w:szCs w:val="22"/>
        </w:rPr>
        <w:t>iz stava 3</w:t>
      </w:r>
      <w:r w:rsidRPr="00932A8E">
        <w:rPr>
          <w:rFonts w:ascii="Tahoma" w:hAnsi="Tahoma" w:cs="Tahoma"/>
          <w:sz w:val="22"/>
          <w:szCs w:val="22"/>
        </w:rPr>
        <w:t xml:space="preserve"> tačka</w:t>
      </w:r>
      <w:r w:rsidR="00C63368" w:rsidRPr="00932A8E">
        <w:rPr>
          <w:rFonts w:ascii="Tahoma" w:hAnsi="Tahoma" w:cs="Tahoma"/>
          <w:sz w:val="22"/>
          <w:szCs w:val="22"/>
        </w:rPr>
        <w:t xml:space="preserve"> 1</w:t>
      </w:r>
      <w:r w:rsidR="004F5E51" w:rsidRPr="00932A8E">
        <w:rPr>
          <w:rFonts w:ascii="Tahoma" w:hAnsi="Tahoma" w:cs="Tahoma"/>
          <w:sz w:val="22"/>
          <w:szCs w:val="22"/>
        </w:rPr>
        <w:t xml:space="preserve"> ovog člana</w:t>
      </w:r>
      <w:r w:rsidR="00216471">
        <w:rPr>
          <w:rFonts w:ascii="Tahoma" w:hAnsi="Tahoma" w:cs="Tahoma"/>
          <w:sz w:val="22"/>
          <w:szCs w:val="22"/>
        </w:rPr>
        <w:t xml:space="preserve">, nakon podnešenog </w:t>
      </w:r>
      <w:proofErr w:type="gramStart"/>
      <w:r w:rsidR="00216471">
        <w:rPr>
          <w:rFonts w:ascii="Tahoma" w:hAnsi="Tahoma" w:cs="Tahoma"/>
          <w:sz w:val="22"/>
          <w:szCs w:val="22"/>
        </w:rPr>
        <w:t>zahtjeva</w:t>
      </w:r>
      <w:r w:rsidR="004F5E51" w:rsidRPr="00932A8E">
        <w:rPr>
          <w:rFonts w:ascii="Tahoma" w:hAnsi="Tahoma" w:cs="Tahoma"/>
          <w:sz w:val="22"/>
          <w:szCs w:val="22"/>
        </w:rPr>
        <w:t xml:space="preserve"> </w:t>
      </w:r>
      <w:r w:rsidR="00397072" w:rsidRPr="00932A8E">
        <w:rPr>
          <w:rFonts w:ascii="Tahoma" w:hAnsi="Tahoma" w:cs="Tahoma"/>
          <w:sz w:val="22"/>
          <w:szCs w:val="22"/>
        </w:rPr>
        <w:t xml:space="preserve"> iz</w:t>
      </w:r>
      <w:r w:rsidR="00EB2293">
        <w:rPr>
          <w:rFonts w:ascii="Tahoma" w:hAnsi="Tahoma" w:cs="Tahoma"/>
          <w:sz w:val="22"/>
          <w:szCs w:val="22"/>
        </w:rPr>
        <w:t>daje</w:t>
      </w:r>
      <w:proofErr w:type="gramEnd"/>
      <w:r w:rsidR="00EB2293">
        <w:rPr>
          <w:rFonts w:ascii="Tahoma" w:hAnsi="Tahoma" w:cs="Tahoma"/>
          <w:sz w:val="22"/>
          <w:szCs w:val="22"/>
        </w:rPr>
        <w:t xml:space="preserve"> organizacija koju ovlasti ministarstvo </w:t>
      </w:r>
      <w:r w:rsidRPr="00932A8E">
        <w:rPr>
          <w:rFonts w:ascii="Tahoma" w:hAnsi="Tahoma" w:cs="Tahoma"/>
          <w:sz w:val="22"/>
          <w:szCs w:val="22"/>
        </w:rPr>
        <w:t>(u daljem tekstu:</w:t>
      </w:r>
      <w:r w:rsidR="00216471">
        <w:rPr>
          <w:rFonts w:ascii="Tahoma" w:hAnsi="Tahoma" w:cs="Tahoma"/>
          <w:sz w:val="22"/>
          <w:szCs w:val="22"/>
        </w:rPr>
        <w:t xml:space="preserve"> </w:t>
      </w:r>
      <w:r w:rsidRPr="00932A8E">
        <w:rPr>
          <w:rFonts w:ascii="Tahoma" w:hAnsi="Tahoma" w:cs="Tahoma"/>
          <w:sz w:val="22"/>
          <w:szCs w:val="22"/>
        </w:rPr>
        <w:t>ovlašćena organizacija)</w:t>
      </w:r>
      <w:r w:rsidR="00216471">
        <w:rPr>
          <w:rFonts w:ascii="Tahoma" w:hAnsi="Tahoma" w:cs="Tahoma"/>
          <w:sz w:val="22"/>
          <w:szCs w:val="22"/>
        </w:rPr>
        <w:t>.</w:t>
      </w:r>
    </w:p>
    <w:p w:rsidR="00DD24D3" w:rsidRPr="00932A8E" w:rsidRDefault="00DD24D3" w:rsidP="00397072">
      <w:pPr>
        <w:jc w:val="both"/>
        <w:rPr>
          <w:rFonts w:ascii="Tahoma" w:hAnsi="Tahoma" w:cs="Tahoma"/>
          <w:b/>
          <w:sz w:val="22"/>
          <w:szCs w:val="22"/>
        </w:rPr>
      </w:pPr>
    </w:p>
    <w:p w:rsidR="00415EA9" w:rsidRPr="00932A8E" w:rsidRDefault="002D727A" w:rsidP="008E3951">
      <w:pPr>
        <w:ind w:firstLine="7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Uz zahtjev iz stav</w:t>
      </w:r>
      <w:r w:rsidR="004273B9">
        <w:rPr>
          <w:rFonts w:ascii="Tahoma" w:hAnsi="Tahoma" w:cs="Tahoma"/>
          <w:sz w:val="22"/>
          <w:szCs w:val="22"/>
        </w:rPr>
        <w:t>a</w:t>
      </w:r>
      <w:r>
        <w:rPr>
          <w:rFonts w:ascii="Tahoma" w:hAnsi="Tahoma" w:cs="Tahoma"/>
          <w:sz w:val="22"/>
          <w:szCs w:val="22"/>
        </w:rPr>
        <w:t xml:space="preserve"> 4 ovog člana, dostavlja se: </w:t>
      </w:r>
    </w:p>
    <w:p w:rsidR="007F2F30" w:rsidRPr="00932A8E" w:rsidRDefault="007F2F30" w:rsidP="00264AEA">
      <w:pPr>
        <w:jc w:val="both"/>
        <w:rPr>
          <w:rFonts w:ascii="Tahoma" w:hAnsi="Tahoma" w:cs="Tahoma"/>
          <w:sz w:val="22"/>
          <w:szCs w:val="22"/>
        </w:rPr>
      </w:pPr>
    </w:p>
    <w:p w:rsidR="00264AEA" w:rsidRPr="00932A8E" w:rsidRDefault="000112BA" w:rsidP="00901DAE">
      <w:pPr>
        <w:numPr>
          <w:ilvl w:val="0"/>
          <w:numId w:val="2"/>
        </w:numPr>
        <w:tabs>
          <w:tab w:val="clear" w:pos="750"/>
          <w:tab w:val="num" w:pos="1110"/>
        </w:tabs>
        <w:ind w:left="1110"/>
        <w:jc w:val="both"/>
        <w:rPr>
          <w:rFonts w:ascii="Tahoma" w:hAnsi="Tahoma" w:cs="Tahoma"/>
          <w:sz w:val="22"/>
          <w:szCs w:val="22"/>
        </w:rPr>
      </w:pPr>
      <w:r w:rsidRPr="00932A8E">
        <w:rPr>
          <w:rFonts w:ascii="Tahoma" w:hAnsi="Tahoma" w:cs="Tahoma"/>
          <w:sz w:val="22"/>
          <w:szCs w:val="22"/>
        </w:rPr>
        <w:t>uzorak poreske kase za koju se zahtijeva saglasnost;</w:t>
      </w:r>
    </w:p>
    <w:p w:rsidR="00264AEA" w:rsidRPr="00932A8E" w:rsidRDefault="00264AEA" w:rsidP="00901DAE">
      <w:pPr>
        <w:numPr>
          <w:ilvl w:val="0"/>
          <w:numId w:val="2"/>
        </w:numPr>
        <w:tabs>
          <w:tab w:val="clear" w:pos="750"/>
          <w:tab w:val="num" w:pos="1110"/>
        </w:tabs>
        <w:ind w:left="1110"/>
        <w:jc w:val="both"/>
        <w:rPr>
          <w:rFonts w:ascii="Tahoma" w:hAnsi="Tahoma" w:cs="Tahoma"/>
          <w:sz w:val="22"/>
          <w:szCs w:val="22"/>
          <w:lang w:val="sv-SE"/>
        </w:rPr>
      </w:pPr>
      <w:r w:rsidRPr="00932A8E">
        <w:rPr>
          <w:rFonts w:ascii="Tahoma" w:hAnsi="Tahoma" w:cs="Tahoma"/>
          <w:sz w:val="22"/>
          <w:szCs w:val="22"/>
          <w:lang w:val="sv-SE"/>
        </w:rPr>
        <w:t>komercijaln</w:t>
      </w:r>
      <w:r w:rsidR="00393EE1" w:rsidRPr="00932A8E">
        <w:rPr>
          <w:rFonts w:ascii="Tahoma" w:hAnsi="Tahoma" w:cs="Tahoma"/>
          <w:sz w:val="22"/>
          <w:szCs w:val="22"/>
          <w:lang w:val="sv-SE"/>
        </w:rPr>
        <w:t>a</w:t>
      </w:r>
      <w:r w:rsidRPr="00932A8E">
        <w:rPr>
          <w:rFonts w:ascii="Tahoma" w:hAnsi="Tahoma" w:cs="Tahoma"/>
          <w:sz w:val="22"/>
          <w:szCs w:val="22"/>
          <w:lang w:val="sv-SE"/>
        </w:rPr>
        <w:t xml:space="preserve"> brošur</w:t>
      </w:r>
      <w:r w:rsidR="00393EE1" w:rsidRPr="00932A8E">
        <w:rPr>
          <w:rFonts w:ascii="Tahoma" w:hAnsi="Tahoma" w:cs="Tahoma"/>
          <w:sz w:val="22"/>
          <w:szCs w:val="22"/>
          <w:lang w:val="sv-SE"/>
        </w:rPr>
        <w:t>a</w:t>
      </w:r>
      <w:r w:rsidRPr="00932A8E">
        <w:rPr>
          <w:rFonts w:ascii="Tahoma" w:hAnsi="Tahoma" w:cs="Tahoma"/>
          <w:sz w:val="22"/>
          <w:szCs w:val="22"/>
          <w:lang w:val="sv-SE"/>
        </w:rPr>
        <w:t xml:space="preserve"> poreske  kase sa slikom, tipom i oznakom poreske  kase i podacima o </w:t>
      </w:r>
      <w:r w:rsidR="00183D2F" w:rsidRPr="00932A8E">
        <w:rPr>
          <w:rFonts w:ascii="Tahoma" w:hAnsi="Tahoma" w:cs="Tahoma"/>
          <w:sz w:val="22"/>
          <w:szCs w:val="22"/>
          <w:lang w:val="sv-SE"/>
        </w:rPr>
        <w:t xml:space="preserve">proizvođaču </w:t>
      </w:r>
      <w:r w:rsidR="00183D2F" w:rsidRPr="00D51516">
        <w:rPr>
          <w:rFonts w:ascii="Tahoma" w:hAnsi="Tahoma" w:cs="Tahoma"/>
          <w:sz w:val="22"/>
          <w:szCs w:val="22"/>
          <w:lang w:val="sv-SE"/>
        </w:rPr>
        <w:t xml:space="preserve">i </w:t>
      </w:r>
      <w:r w:rsidRPr="00D51516">
        <w:rPr>
          <w:rFonts w:ascii="Tahoma" w:hAnsi="Tahoma" w:cs="Tahoma"/>
          <w:sz w:val="22"/>
          <w:szCs w:val="22"/>
          <w:lang w:val="sv-SE"/>
        </w:rPr>
        <w:t>distributeru</w:t>
      </w:r>
      <w:r w:rsidRPr="00932A8E">
        <w:rPr>
          <w:rFonts w:ascii="Tahoma" w:hAnsi="Tahoma" w:cs="Tahoma"/>
          <w:sz w:val="22"/>
          <w:szCs w:val="22"/>
          <w:lang w:val="sv-SE"/>
        </w:rPr>
        <w:t>;</w:t>
      </w:r>
    </w:p>
    <w:p w:rsidR="00264AEA" w:rsidRPr="00932A8E" w:rsidRDefault="00264AEA" w:rsidP="00901DAE">
      <w:pPr>
        <w:numPr>
          <w:ilvl w:val="0"/>
          <w:numId w:val="2"/>
        </w:numPr>
        <w:tabs>
          <w:tab w:val="clear" w:pos="750"/>
          <w:tab w:val="num" w:pos="1110"/>
        </w:tabs>
        <w:ind w:left="1110"/>
        <w:jc w:val="both"/>
        <w:rPr>
          <w:rFonts w:ascii="Tahoma" w:hAnsi="Tahoma" w:cs="Tahoma"/>
          <w:sz w:val="22"/>
          <w:szCs w:val="22"/>
          <w:lang w:val="sv-SE"/>
        </w:rPr>
      </w:pPr>
      <w:r w:rsidRPr="00932A8E">
        <w:rPr>
          <w:rFonts w:ascii="Tahoma" w:hAnsi="Tahoma" w:cs="Tahoma"/>
          <w:sz w:val="22"/>
          <w:szCs w:val="22"/>
          <w:lang w:val="sv-SE"/>
        </w:rPr>
        <w:t>korisničko i servisno uputstvo koje obuhvata: osnovne tehničke podatke, instrukcije o načinu korišćenja, programiranja i održavanja, opis konstrukcije, montažni crtež, detaljne električne šeme, spisak elektronskih elemenata, komunikacioni</w:t>
      </w:r>
      <w:r w:rsidR="00420DF5">
        <w:rPr>
          <w:rFonts w:ascii="Tahoma" w:hAnsi="Tahoma" w:cs="Tahoma"/>
          <w:sz w:val="22"/>
          <w:szCs w:val="22"/>
          <w:lang w:val="sv-SE"/>
        </w:rPr>
        <w:t xml:space="preserve"> </w:t>
      </w:r>
      <w:r w:rsidRPr="00932A8E">
        <w:rPr>
          <w:rFonts w:ascii="Tahoma" w:hAnsi="Tahoma" w:cs="Tahoma"/>
          <w:sz w:val="22"/>
          <w:szCs w:val="22"/>
          <w:lang w:val="sv-SE"/>
        </w:rPr>
        <w:t xml:space="preserve"> protokol, opis i izgled proizvođačke plombe i način p</w:t>
      </w:r>
      <w:r w:rsidR="00C63368" w:rsidRPr="00932A8E">
        <w:rPr>
          <w:rFonts w:ascii="Tahoma" w:hAnsi="Tahoma" w:cs="Tahoma"/>
          <w:sz w:val="22"/>
          <w:szCs w:val="22"/>
          <w:lang w:val="sv-SE"/>
        </w:rPr>
        <w:t>lombiranja, algoritam rada poreske</w:t>
      </w:r>
      <w:r w:rsidRPr="00932A8E">
        <w:rPr>
          <w:rFonts w:ascii="Tahoma" w:hAnsi="Tahoma" w:cs="Tahoma"/>
          <w:sz w:val="22"/>
          <w:szCs w:val="22"/>
          <w:lang w:val="sv-SE"/>
        </w:rPr>
        <w:t xml:space="preserve"> kase, algoritam rada aplikativnog programa računara i sl</w:t>
      </w:r>
      <w:r w:rsidR="001B36C9" w:rsidRPr="00932A8E">
        <w:rPr>
          <w:rFonts w:ascii="Tahoma" w:hAnsi="Tahoma" w:cs="Tahoma"/>
          <w:sz w:val="22"/>
          <w:szCs w:val="22"/>
          <w:lang w:val="sv-SE"/>
        </w:rPr>
        <w:t>.</w:t>
      </w:r>
      <w:r w:rsidRPr="00932A8E">
        <w:rPr>
          <w:rFonts w:ascii="Tahoma" w:hAnsi="Tahoma" w:cs="Tahoma"/>
          <w:sz w:val="22"/>
          <w:szCs w:val="22"/>
          <w:lang w:val="sv-SE"/>
        </w:rPr>
        <w:t>;</w:t>
      </w:r>
    </w:p>
    <w:p w:rsidR="00264AEA" w:rsidRPr="00932A8E" w:rsidRDefault="00264AEA" w:rsidP="00901DAE">
      <w:pPr>
        <w:numPr>
          <w:ilvl w:val="0"/>
          <w:numId w:val="2"/>
        </w:numPr>
        <w:tabs>
          <w:tab w:val="clear" w:pos="750"/>
          <w:tab w:val="num" w:pos="1110"/>
        </w:tabs>
        <w:ind w:left="1110"/>
        <w:jc w:val="both"/>
        <w:rPr>
          <w:rFonts w:ascii="Tahoma" w:hAnsi="Tahoma" w:cs="Tahoma"/>
          <w:sz w:val="22"/>
          <w:szCs w:val="22"/>
          <w:lang w:val="sv-SE"/>
        </w:rPr>
      </w:pPr>
      <w:r w:rsidRPr="00932A8E">
        <w:rPr>
          <w:rFonts w:ascii="Tahoma" w:hAnsi="Tahoma" w:cs="Tahoma"/>
          <w:sz w:val="22"/>
          <w:szCs w:val="22"/>
          <w:lang w:val="sr-Cyrl-CS"/>
        </w:rPr>
        <w:t xml:space="preserve">program rada </w:t>
      </w:r>
      <w:r w:rsidRPr="00932A8E">
        <w:rPr>
          <w:rFonts w:ascii="Tahoma" w:hAnsi="Tahoma" w:cs="Tahoma"/>
          <w:sz w:val="22"/>
          <w:szCs w:val="22"/>
          <w:lang w:val="sr-Latn-CS"/>
        </w:rPr>
        <w:t xml:space="preserve">poreske </w:t>
      </w:r>
      <w:r w:rsidRPr="00932A8E">
        <w:rPr>
          <w:rFonts w:ascii="Tahoma" w:hAnsi="Tahoma" w:cs="Tahoma"/>
          <w:sz w:val="22"/>
          <w:szCs w:val="22"/>
          <w:lang w:val="sr-Cyrl-CS"/>
        </w:rPr>
        <w:t xml:space="preserve"> kase</w:t>
      </w:r>
      <w:r w:rsidR="00724997" w:rsidRPr="00932A8E">
        <w:rPr>
          <w:rFonts w:ascii="Tahoma" w:hAnsi="Tahoma" w:cs="Tahoma"/>
          <w:sz w:val="22"/>
          <w:szCs w:val="22"/>
          <w:lang w:val="sl-SI"/>
        </w:rPr>
        <w:t xml:space="preserve"> i</w:t>
      </w:r>
    </w:p>
    <w:p w:rsidR="004A07C6" w:rsidRDefault="0017286B" w:rsidP="00901DAE">
      <w:pPr>
        <w:ind w:left="360"/>
        <w:jc w:val="both"/>
        <w:rPr>
          <w:rFonts w:ascii="Tahoma" w:hAnsi="Tahoma" w:cs="Tahoma"/>
          <w:sz w:val="22"/>
          <w:szCs w:val="22"/>
          <w:lang w:val="sl-SI"/>
        </w:rPr>
      </w:pPr>
      <w:r w:rsidRPr="00932A8E">
        <w:rPr>
          <w:rFonts w:ascii="Tahoma" w:hAnsi="Tahoma" w:cs="Tahoma"/>
          <w:sz w:val="22"/>
          <w:szCs w:val="22"/>
          <w:lang w:val="sl-SI"/>
        </w:rPr>
        <w:t xml:space="preserve">     </w:t>
      </w:r>
      <w:r w:rsidR="005C2504" w:rsidRPr="00C90C21">
        <w:rPr>
          <w:rFonts w:ascii="Tahoma" w:hAnsi="Tahoma" w:cs="Tahoma"/>
          <w:sz w:val="20"/>
          <w:szCs w:val="20"/>
          <w:lang w:val="sl-SI"/>
        </w:rPr>
        <w:t>5</w:t>
      </w:r>
      <w:r w:rsidR="005C2504" w:rsidRPr="00932A8E">
        <w:rPr>
          <w:rFonts w:ascii="Tahoma" w:hAnsi="Tahoma" w:cs="Tahoma"/>
          <w:sz w:val="22"/>
          <w:szCs w:val="22"/>
          <w:lang w:val="sl-SI"/>
        </w:rPr>
        <w:t>)</w:t>
      </w:r>
      <w:r w:rsidR="00C90C21">
        <w:rPr>
          <w:rFonts w:ascii="Tahoma" w:hAnsi="Tahoma" w:cs="Tahoma"/>
          <w:sz w:val="22"/>
          <w:szCs w:val="22"/>
          <w:lang w:val="sl-SI"/>
        </w:rPr>
        <w:t xml:space="preserve"> </w:t>
      </w:r>
      <w:r w:rsidR="004A07C6" w:rsidRPr="00C90C21">
        <w:rPr>
          <w:rFonts w:ascii="Tahoma" w:hAnsi="Tahoma" w:cs="Tahoma"/>
          <w:sz w:val="22"/>
          <w:szCs w:val="22"/>
          <w:lang w:val="sl-SI"/>
        </w:rPr>
        <w:t>uputstvo</w:t>
      </w:r>
      <w:r w:rsidR="00114B36" w:rsidRPr="00C90C21">
        <w:rPr>
          <w:rFonts w:ascii="Tahoma" w:hAnsi="Tahoma" w:cs="Tahoma"/>
          <w:sz w:val="22"/>
          <w:szCs w:val="22"/>
          <w:lang w:val="sl-SI"/>
        </w:rPr>
        <w:t xml:space="preserve"> o načinu vršenja nadzora od strane poreskog organa</w:t>
      </w:r>
      <w:r w:rsidR="00C90C21">
        <w:rPr>
          <w:rFonts w:ascii="Tahoma" w:hAnsi="Tahoma" w:cs="Tahoma"/>
          <w:sz w:val="22"/>
          <w:szCs w:val="22"/>
          <w:lang w:val="sl-SI"/>
        </w:rPr>
        <w:t xml:space="preserve"> </w:t>
      </w:r>
      <w:r w:rsidR="004A07C6" w:rsidRPr="00932A8E">
        <w:rPr>
          <w:rFonts w:ascii="Tahoma" w:hAnsi="Tahoma" w:cs="Tahoma"/>
          <w:sz w:val="22"/>
          <w:szCs w:val="22"/>
          <w:lang w:val="sl-SI"/>
        </w:rPr>
        <w:t>namijenje</w:t>
      </w:r>
      <w:r w:rsidR="00C90C21">
        <w:rPr>
          <w:rFonts w:ascii="Tahoma" w:hAnsi="Tahoma" w:cs="Tahoma"/>
          <w:sz w:val="22"/>
          <w:szCs w:val="22"/>
          <w:lang w:val="sl-SI"/>
        </w:rPr>
        <w:t xml:space="preserve">no ovlašćenim  službenicima poreskog organa </w:t>
      </w:r>
      <w:r w:rsidR="00C90C21" w:rsidRPr="00932A8E">
        <w:rPr>
          <w:rFonts w:ascii="Tahoma" w:hAnsi="Tahoma" w:cs="Tahoma"/>
          <w:sz w:val="22"/>
          <w:szCs w:val="22"/>
        </w:rPr>
        <w:t>(u d</w:t>
      </w:r>
      <w:r w:rsidR="00C90C21">
        <w:rPr>
          <w:rFonts w:ascii="Tahoma" w:hAnsi="Tahoma" w:cs="Tahoma"/>
          <w:sz w:val="22"/>
          <w:szCs w:val="22"/>
        </w:rPr>
        <w:t>aljem tekstu: poreski službenik</w:t>
      </w:r>
      <w:r w:rsidR="00C90C21" w:rsidRPr="00932A8E">
        <w:rPr>
          <w:rFonts w:ascii="Tahoma" w:hAnsi="Tahoma" w:cs="Tahoma"/>
          <w:sz w:val="22"/>
          <w:szCs w:val="22"/>
        </w:rPr>
        <w:t>)</w:t>
      </w:r>
      <w:r w:rsidR="00C90C21">
        <w:rPr>
          <w:rFonts w:ascii="Tahoma" w:hAnsi="Tahoma" w:cs="Tahoma"/>
          <w:b/>
          <w:sz w:val="22"/>
          <w:szCs w:val="22"/>
        </w:rPr>
        <w:t xml:space="preserve"> </w:t>
      </w:r>
      <w:r w:rsidR="004A07C6" w:rsidRPr="00932A8E">
        <w:rPr>
          <w:rFonts w:ascii="Tahoma" w:hAnsi="Tahoma" w:cs="Tahoma"/>
          <w:sz w:val="22"/>
          <w:szCs w:val="22"/>
          <w:lang w:val="sl-SI"/>
        </w:rPr>
        <w:t>sa opisanim načinima uzimanja fiskalnim dokumen</w:t>
      </w:r>
      <w:r w:rsidR="002D727A">
        <w:rPr>
          <w:rFonts w:ascii="Tahoma" w:hAnsi="Tahoma" w:cs="Tahoma"/>
          <w:sz w:val="22"/>
          <w:szCs w:val="22"/>
          <w:lang w:val="sl-SI"/>
        </w:rPr>
        <w:t>a</w:t>
      </w:r>
      <w:r w:rsidR="004A07C6" w:rsidRPr="00932A8E">
        <w:rPr>
          <w:rFonts w:ascii="Tahoma" w:hAnsi="Tahoma" w:cs="Tahoma"/>
          <w:sz w:val="22"/>
          <w:szCs w:val="22"/>
          <w:lang w:val="sl-SI"/>
        </w:rPr>
        <w:t>t</w:t>
      </w:r>
      <w:r w:rsidR="002D727A">
        <w:rPr>
          <w:rFonts w:ascii="Tahoma" w:hAnsi="Tahoma" w:cs="Tahoma"/>
          <w:sz w:val="22"/>
          <w:szCs w:val="22"/>
          <w:lang w:val="sl-SI"/>
        </w:rPr>
        <w:t>a</w:t>
      </w:r>
      <w:r w:rsidR="004A07C6" w:rsidRPr="00932A8E">
        <w:rPr>
          <w:rFonts w:ascii="Tahoma" w:hAnsi="Tahoma" w:cs="Tahoma"/>
          <w:sz w:val="22"/>
          <w:szCs w:val="22"/>
          <w:lang w:val="sl-SI"/>
        </w:rPr>
        <w:t xml:space="preserve"> poreske </w:t>
      </w:r>
      <w:r w:rsidR="00C90C21">
        <w:rPr>
          <w:rFonts w:ascii="Tahoma" w:hAnsi="Tahoma" w:cs="Tahoma"/>
          <w:sz w:val="22"/>
          <w:szCs w:val="22"/>
          <w:lang w:val="sl-SI"/>
        </w:rPr>
        <w:t>kase</w:t>
      </w:r>
      <w:r w:rsidR="002D727A">
        <w:rPr>
          <w:rFonts w:ascii="Tahoma" w:hAnsi="Tahoma" w:cs="Tahoma"/>
          <w:sz w:val="22"/>
          <w:szCs w:val="22"/>
          <w:lang w:val="sl-SI"/>
        </w:rPr>
        <w:t xml:space="preserve"> i</w:t>
      </w:r>
      <w:r w:rsidR="004A07C6" w:rsidRPr="00932A8E">
        <w:rPr>
          <w:rFonts w:ascii="Tahoma" w:hAnsi="Tahoma" w:cs="Tahoma"/>
          <w:sz w:val="22"/>
          <w:szCs w:val="22"/>
          <w:lang w:val="sl-SI"/>
        </w:rPr>
        <w:t xml:space="preserve"> očitavanje memorije </w:t>
      </w:r>
      <w:r w:rsidR="004A07C6" w:rsidRPr="00513C73">
        <w:rPr>
          <w:rFonts w:ascii="Tahoma" w:hAnsi="Tahoma" w:cs="Tahoma"/>
          <w:sz w:val="22"/>
          <w:szCs w:val="22"/>
          <w:lang w:val="sl-SI"/>
        </w:rPr>
        <w:t xml:space="preserve">poreske </w:t>
      </w:r>
      <w:r w:rsidR="0003332C" w:rsidRPr="00513C73">
        <w:rPr>
          <w:rFonts w:ascii="Tahoma" w:hAnsi="Tahoma" w:cs="Tahoma"/>
          <w:sz w:val="22"/>
          <w:szCs w:val="22"/>
          <w:lang w:val="sl-SI"/>
        </w:rPr>
        <w:t>kase isprogramiranih art</w:t>
      </w:r>
      <w:r w:rsidR="004A07C6" w:rsidRPr="00513C73">
        <w:rPr>
          <w:rFonts w:ascii="Tahoma" w:hAnsi="Tahoma" w:cs="Tahoma"/>
          <w:sz w:val="22"/>
          <w:szCs w:val="22"/>
          <w:lang w:val="sl-SI"/>
        </w:rPr>
        <w:t xml:space="preserve">ikala i žurnala. </w:t>
      </w:r>
    </w:p>
    <w:p w:rsidR="006524AC" w:rsidRDefault="006524AC" w:rsidP="006524AC">
      <w:pPr>
        <w:rPr>
          <w:rFonts w:ascii="Tahoma" w:hAnsi="Tahoma" w:cs="Tahoma"/>
          <w:sz w:val="22"/>
          <w:szCs w:val="22"/>
          <w:lang w:val="sv-SE"/>
        </w:rPr>
      </w:pPr>
    </w:p>
    <w:p w:rsidR="00EE20D0" w:rsidRDefault="00B92B57" w:rsidP="00EE20D0">
      <w:pPr>
        <w:ind w:firstLine="360"/>
        <w:jc w:val="both"/>
        <w:rPr>
          <w:rFonts w:ascii="Tahoma" w:hAnsi="Tahoma" w:cs="Tahoma"/>
          <w:sz w:val="22"/>
          <w:szCs w:val="22"/>
          <w:lang w:val="sl-SI"/>
        </w:rPr>
      </w:pPr>
      <w:r w:rsidRPr="00932A8E">
        <w:rPr>
          <w:rFonts w:ascii="Tahoma" w:hAnsi="Tahoma" w:cs="Tahoma"/>
          <w:sz w:val="22"/>
          <w:szCs w:val="22"/>
          <w:lang w:val="sl-SI"/>
        </w:rPr>
        <w:t>T</w:t>
      </w:r>
      <w:r w:rsidR="00BC7688" w:rsidRPr="00932A8E">
        <w:rPr>
          <w:rFonts w:ascii="Tahoma" w:hAnsi="Tahoma" w:cs="Tahoma"/>
          <w:sz w:val="22"/>
          <w:szCs w:val="22"/>
          <w:lang w:val="sl-SI"/>
        </w:rPr>
        <w:t>roškov</w:t>
      </w:r>
      <w:r w:rsidRPr="00932A8E">
        <w:rPr>
          <w:rFonts w:ascii="Tahoma" w:hAnsi="Tahoma" w:cs="Tahoma"/>
          <w:sz w:val="22"/>
          <w:szCs w:val="22"/>
          <w:lang w:val="sl-SI"/>
        </w:rPr>
        <w:t xml:space="preserve">e </w:t>
      </w:r>
      <w:r w:rsidR="002D727A">
        <w:rPr>
          <w:rFonts w:ascii="Tahoma" w:hAnsi="Tahoma" w:cs="Tahoma"/>
          <w:sz w:val="22"/>
          <w:szCs w:val="22"/>
          <w:lang w:val="sl-SI"/>
        </w:rPr>
        <w:t>izdavanja</w:t>
      </w:r>
      <w:r w:rsidR="00BC7688" w:rsidRPr="00932A8E">
        <w:rPr>
          <w:rFonts w:ascii="Tahoma" w:hAnsi="Tahoma" w:cs="Tahoma"/>
          <w:sz w:val="22"/>
          <w:szCs w:val="22"/>
          <w:lang w:val="sl-SI"/>
        </w:rPr>
        <w:t xml:space="preserve"> </w:t>
      </w:r>
      <w:r w:rsidRPr="00932A8E">
        <w:rPr>
          <w:rFonts w:ascii="Tahoma" w:hAnsi="Tahoma" w:cs="Tahoma"/>
          <w:sz w:val="22"/>
          <w:szCs w:val="22"/>
          <w:lang w:val="sl-SI"/>
        </w:rPr>
        <w:t xml:space="preserve">uvjerenja </w:t>
      </w:r>
      <w:r w:rsidR="00C4316B" w:rsidRPr="00932A8E">
        <w:rPr>
          <w:rFonts w:ascii="Tahoma" w:hAnsi="Tahoma" w:cs="Tahoma"/>
          <w:sz w:val="22"/>
          <w:szCs w:val="22"/>
          <w:lang w:val="sl-SI"/>
        </w:rPr>
        <w:t>o ispunjenosti tehničkih i funkcionalnih karakteristika</w:t>
      </w:r>
      <w:r w:rsidR="00BC7688" w:rsidRPr="00932A8E">
        <w:rPr>
          <w:rFonts w:ascii="Tahoma" w:hAnsi="Tahoma" w:cs="Tahoma"/>
          <w:sz w:val="22"/>
          <w:szCs w:val="22"/>
          <w:lang w:val="sl-SI"/>
        </w:rPr>
        <w:t xml:space="preserve"> </w:t>
      </w:r>
      <w:r w:rsidR="002D64F8" w:rsidRPr="00D51516">
        <w:rPr>
          <w:rFonts w:ascii="Tahoma" w:hAnsi="Tahoma" w:cs="Tahoma"/>
          <w:sz w:val="22"/>
          <w:szCs w:val="22"/>
          <w:lang w:val="sl-SI"/>
        </w:rPr>
        <w:t>poreske kase</w:t>
      </w:r>
      <w:r w:rsidR="002D64F8">
        <w:rPr>
          <w:rFonts w:ascii="Tahoma" w:hAnsi="Tahoma" w:cs="Tahoma"/>
          <w:sz w:val="22"/>
          <w:szCs w:val="22"/>
          <w:lang w:val="sl-SI"/>
        </w:rPr>
        <w:t xml:space="preserve"> </w:t>
      </w:r>
      <w:r w:rsidR="00A35167">
        <w:rPr>
          <w:rFonts w:ascii="Tahoma" w:hAnsi="Tahoma" w:cs="Tahoma"/>
          <w:sz w:val="22"/>
          <w:szCs w:val="22"/>
          <w:lang w:val="sl-SI"/>
        </w:rPr>
        <w:t>plaća</w:t>
      </w:r>
      <w:r w:rsidR="00A35167" w:rsidRPr="00932A8E">
        <w:rPr>
          <w:rFonts w:ascii="Tahoma" w:hAnsi="Tahoma" w:cs="Tahoma"/>
          <w:sz w:val="22"/>
          <w:szCs w:val="22"/>
          <w:lang w:val="sl-SI"/>
        </w:rPr>
        <w:t xml:space="preserve"> </w:t>
      </w:r>
      <w:r w:rsidR="00613CBE" w:rsidRPr="00932A8E">
        <w:rPr>
          <w:rFonts w:ascii="Tahoma" w:hAnsi="Tahoma" w:cs="Tahoma"/>
          <w:sz w:val="22"/>
          <w:szCs w:val="22"/>
          <w:lang w:val="sl-SI"/>
        </w:rPr>
        <w:t>podnosilac zahtjeva</w:t>
      </w:r>
      <w:r w:rsidRPr="00932A8E">
        <w:rPr>
          <w:rFonts w:ascii="Tahoma" w:hAnsi="Tahoma" w:cs="Tahoma"/>
          <w:sz w:val="22"/>
          <w:szCs w:val="22"/>
          <w:lang w:val="sl-SI"/>
        </w:rPr>
        <w:t>.</w:t>
      </w:r>
    </w:p>
    <w:p w:rsidR="00274865" w:rsidRDefault="00274865" w:rsidP="000F2DFA">
      <w:pPr>
        <w:jc w:val="center"/>
        <w:rPr>
          <w:rFonts w:ascii="Tahoma" w:hAnsi="Tahoma" w:cs="Tahoma"/>
          <w:b/>
          <w:sz w:val="22"/>
          <w:szCs w:val="22"/>
        </w:rPr>
      </w:pPr>
    </w:p>
    <w:p w:rsidR="00274865" w:rsidRDefault="00274865" w:rsidP="00CB458C">
      <w:pPr>
        <w:rPr>
          <w:rFonts w:ascii="Tahoma" w:hAnsi="Tahoma" w:cs="Tahoma"/>
          <w:b/>
          <w:sz w:val="22"/>
          <w:szCs w:val="22"/>
        </w:rPr>
      </w:pPr>
    </w:p>
    <w:p w:rsidR="00A617E3" w:rsidRPr="000F2DFA" w:rsidRDefault="00D008B6" w:rsidP="000F2DFA">
      <w:pPr>
        <w:jc w:val="center"/>
        <w:rPr>
          <w:rFonts w:ascii="Tahoma" w:hAnsi="Tahoma" w:cs="Tahoma"/>
          <w:b/>
          <w:sz w:val="22"/>
          <w:szCs w:val="22"/>
        </w:rPr>
      </w:pPr>
      <w:r w:rsidRPr="000F2DFA">
        <w:rPr>
          <w:rFonts w:ascii="Tahoma" w:hAnsi="Tahoma" w:cs="Tahoma"/>
          <w:b/>
          <w:sz w:val="22"/>
          <w:szCs w:val="22"/>
        </w:rPr>
        <w:t xml:space="preserve"> Obaveze</w:t>
      </w:r>
      <w:r w:rsidR="00D230DC" w:rsidRPr="000F2DFA">
        <w:rPr>
          <w:rFonts w:ascii="Tahoma" w:hAnsi="Tahoma" w:cs="Tahoma"/>
          <w:b/>
          <w:sz w:val="22"/>
          <w:szCs w:val="22"/>
        </w:rPr>
        <w:t xml:space="preserve"> </w:t>
      </w:r>
      <w:proofErr w:type="gramStart"/>
      <w:r w:rsidR="00D230DC" w:rsidRPr="000F2DFA">
        <w:rPr>
          <w:rFonts w:ascii="Tahoma" w:hAnsi="Tahoma" w:cs="Tahoma"/>
          <w:b/>
          <w:sz w:val="22"/>
          <w:szCs w:val="22"/>
        </w:rPr>
        <w:t>ovlašćen</w:t>
      </w:r>
      <w:r w:rsidR="003A5CB4" w:rsidRPr="000F2DFA">
        <w:rPr>
          <w:rFonts w:ascii="Tahoma" w:hAnsi="Tahoma" w:cs="Tahoma"/>
          <w:b/>
          <w:sz w:val="22"/>
          <w:szCs w:val="22"/>
        </w:rPr>
        <w:t>og</w:t>
      </w:r>
      <w:r w:rsidR="00D230DC" w:rsidRPr="000F2DFA">
        <w:rPr>
          <w:rFonts w:ascii="Tahoma" w:hAnsi="Tahoma" w:cs="Tahoma"/>
          <w:b/>
          <w:sz w:val="22"/>
          <w:szCs w:val="22"/>
        </w:rPr>
        <w:t xml:space="preserve"> </w:t>
      </w:r>
      <w:r w:rsidRPr="000F2DFA">
        <w:rPr>
          <w:rFonts w:ascii="Tahoma" w:hAnsi="Tahoma" w:cs="Tahoma"/>
          <w:b/>
          <w:sz w:val="22"/>
          <w:szCs w:val="22"/>
        </w:rPr>
        <w:t xml:space="preserve"> </w:t>
      </w:r>
      <w:r w:rsidR="002A083A" w:rsidRPr="000F2DFA">
        <w:rPr>
          <w:rFonts w:ascii="Tahoma" w:hAnsi="Tahoma" w:cs="Tahoma"/>
          <w:b/>
          <w:sz w:val="22"/>
          <w:szCs w:val="22"/>
        </w:rPr>
        <w:t>distributera</w:t>
      </w:r>
      <w:proofErr w:type="gramEnd"/>
    </w:p>
    <w:p w:rsidR="00A617E3" w:rsidRPr="00513C73" w:rsidRDefault="00A617E3" w:rsidP="00A617E3">
      <w:pPr>
        <w:ind w:left="360"/>
        <w:jc w:val="both"/>
        <w:rPr>
          <w:rFonts w:ascii="Tahoma" w:hAnsi="Tahoma" w:cs="Tahoma"/>
          <w:b/>
          <w:sz w:val="22"/>
          <w:szCs w:val="22"/>
        </w:rPr>
      </w:pPr>
    </w:p>
    <w:p w:rsidR="00A617E3" w:rsidRPr="008B73D1" w:rsidRDefault="00406217" w:rsidP="00404D0D">
      <w:pPr>
        <w:ind w:left="360"/>
        <w:jc w:val="center"/>
        <w:rPr>
          <w:rFonts w:ascii="Tahoma" w:hAnsi="Tahoma" w:cs="Tahoma"/>
          <w:b/>
          <w:sz w:val="22"/>
          <w:szCs w:val="22"/>
        </w:rPr>
      </w:pPr>
      <w:r w:rsidRPr="008B73D1">
        <w:rPr>
          <w:rFonts w:ascii="Tahoma" w:hAnsi="Tahoma" w:cs="Tahoma"/>
          <w:b/>
          <w:sz w:val="22"/>
          <w:szCs w:val="22"/>
        </w:rPr>
        <w:t>Član 17</w:t>
      </w:r>
    </w:p>
    <w:p w:rsidR="00404D0D" w:rsidRPr="00E5277F" w:rsidRDefault="00404D0D" w:rsidP="00B33F08">
      <w:pPr>
        <w:rPr>
          <w:rFonts w:ascii="Tahoma" w:hAnsi="Tahoma" w:cs="Tahoma"/>
          <w:b/>
          <w:sz w:val="22"/>
          <w:szCs w:val="22"/>
        </w:rPr>
      </w:pPr>
    </w:p>
    <w:p w:rsidR="00E5277F" w:rsidRPr="00E5277F" w:rsidRDefault="00E5277F" w:rsidP="00E368D3">
      <w:pPr>
        <w:ind w:firstLine="720"/>
        <w:jc w:val="both"/>
        <w:rPr>
          <w:rFonts w:ascii="Tahoma" w:hAnsi="Tahoma" w:cs="Tahoma"/>
          <w:sz w:val="22"/>
          <w:szCs w:val="22"/>
        </w:rPr>
      </w:pPr>
      <w:r w:rsidRPr="00E5277F">
        <w:rPr>
          <w:rFonts w:ascii="Tahoma" w:hAnsi="Tahoma" w:cs="Tahoma"/>
          <w:sz w:val="22"/>
          <w:szCs w:val="22"/>
        </w:rPr>
        <w:t xml:space="preserve">Ovlašćeni distributer dužan </w:t>
      </w:r>
      <w:proofErr w:type="gramStart"/>
      <w:r w:rsidRPr="00E5277F">
        <w:rPr>
          <w:rFonts w:ascii="Tahoma" w:hAnsi="Tahoma" w:cs="Tahoma"/>
          <w:sz w:val="22"/>
          <w:szCs w:val="22"/>
        </w:rPr>
        <w:t>je  da</w:t>
      </w:r>
      <w:proofErr w:type="gramEnd"/>
      <w:r w:rsidRPr="00E5277F">
        <w:rPr>
          <w:rFonts w:ascii="Tahoma" w:hAnsi="Tahoma" w:cs="Tahoma"/>
          <w:sz w:val="22"/>
          <w:szCs w:val="22"/>
        </w:rPr>
        <w:t xml:space="preserve"> obezbijedi servisiranje poreske kase u roku od pet godina od dana prve fiskalizacije poreske  kase.</w:t>
      </w:r>
    </w:p>
    <w:p w:rsidR="00E5277F" w:rsidRPr="00E5277F" w:rsidRDefault="00E5277F" w:rsidP="00E368D3">
      <w:pPr>
        <w:ind w:firstLine="720"/>
        <w:jc w:val="both"/>
        <w:rPr>
          <w:rFonts w:ascii="Tahoma" w:hAnsi="Tahoma" w:cs="Tahoma"/>
          <w:sz w:val="22"/>
          <w:szCs w:val="22"/>
          <w:lang w:val="sl-SI"/>
        </w:rPr>
      </w:pPr>
    </w:p>
    <w:p w:rsidR="00E5277F" w:rsidRPr="00E5277F" w:rsidRDefault="00E5277F" w:rsidP="00E368D3">
      <w:pPr>
        <w:pStyle w:val="NormalWeb"/>
        <w:ind w:firstLine="720"/>
        <w:jc w:val="both"/>
        <w:rPr>
          <w:rFonts w:ascii="Tahoma" w:hAnsi="Tahoma" w:cs="Tahoma"/>
          <w:sz w:val="22"/>
          <w:szCs w:val="22"/>
          <w:lang w:val="sr-Latn-CS"/>
        </w:rPr>
      </w:pPr>
      <w:r w:rsidRPr="00E5277F">
        <w:rPr>
          <w:rFonts w:ascii="Tahoma" w:hAnsi="Tahoma" w:cs="Tahoma"/>
          <w:sz w:val="22"/>
          <w:szCs w:val="22"/>
        </w:rPr>
        <w:t xml:space="preserve">Ovlašćeni distributer dužan </w:t>
      </w:r>
      <w:proofErr w:type="gramStart"/>
      <w:r w:rsidRPr="00E5277F">
        <w:rPr>
          <w:rFonts w:ascii="Tahoma" w:hAnsi="Tahoma" w:cs="Tahoma"/>
          <w:sz w:val="22"/>
          <w:szCs w:val="22"/>
        </w:rPr>
        <w:t>je  da</w:t>
      </w:r>
      <w:proofErr w:type="gramEnd"/>
      <w:r w:rsidRPr="00E5277F">
        <w:rPr>
          <w:rFonts w:ascii="Tahoma" w:hAnsi="Tahoma" w:cs="Tahoma"/>
          <w:sz w:val="22"/>
          <w:szCs w:val="22"/>
        </w:rPr>
        <w:t xml:space="preserve"> na ime obezbjeđenja servisiranja poreske kase poreskom organu pored garancije iz člana 16 stav 3 tačka 8 ove uredbe dostavi </w:t>
      </w:r>
      <w:r w:rsidRPr="00E5277F">
        <w:rPr>
          <w:rFonts w:ascii="Tahoma" w:hAnsi="Tahoma" w:cs="Tahoma"/>
          <w:shadow/>
          <w:sz w:val="22"/>
          <w:szCs w:val="22"/>
          <w:lang w:val="sv-SE"/>
        </w:rPr>
        <w:t xml:space="preserve"> </w:t>
      </w:r>
      <w:r w:rsidRPr="00E5277F">
        <w:rPr>
          <w:rFonts w:ascii="Tahoma" w:hAnsi="Tahoma" w:cs="Tahoma"/>
          <w:sz w:val="22"/>
          <w:szCs w:val="22"/>
          <w:lang w:val="sr-Latn-CS"/>
        </w:rPr>
        <w:t xml:space="preserve"> drugu, treću, četvrtu i petu garanciju poslovne banke sa klauzulom "bez prigovora" u visini od </w:t>
      </w:r>
      <w:r w:rsidRPr="00E5277F">
        <w:rPr>
          <w:rFonts w:ascii="Tahoma" w:hAnsi="Tahoma" w:cs="Tahoma"/>
          <w:sz w:val="22"/>
          <w:szCs w:val="22"/>
          <w:lang w:val="sr-Latn-CS"/>
        </w:rPr>
        <w:lastRenderedPageBreak/>
        <w:t xml:space="preserve">10.000 </w:t>
      </w:r>
      <w:r w:rsidRPr="00E5277F">
        <w:rPr>
          <w:rFonts w:ascii="Tahoma" w:hAnsi="Tahoma" w:cs="Tahoma"/>
          <w:shadow/>
          <w:sz w:val="22"/>
          <w:szCs w:val="22"/>
          <w:lang w:val="sv-SE"/>
        </w:rPr>
        <w:t>€</w:t>
      </w:r>
      <w:r w:rsidRPr="00E5277F">
        <w:rPr>
          <w:rFonts w:ascii="Tahoma" w:hAnsi="Tahoma" w:cs="Tahoma"/>
          <w:sz w:val="22"/>
          <w:szCs w:val="22"/>
          <w:lang w:val="sr-Latn-CS"/>
        </w:rPr>
        <w:t xml:space="preserve"> , sa rokom važenja </w:t>
      </w:r>
      <w:r w:rsidR="004273B9">
        <w:rPr>
          <w:rFonts w:ascii="Tahoma" w:hAnsi="Tahoma" w:cs="Tahoma"/>
          <w:sz w:val="22"/>
          <w:szCs w:val="22"/>
          <w:lang w:val="sr-Latn-CS"/>
        </w:rPr>
        <w:t xml:space="preserve">od </w:t>
      </w:r>
      <w:r w:rsidRPr="00E5277F">
        <w:rPr>
          <w:rFonts w:ascii="Tahoma" w:hAnsi="Tahoma" w:cs="Tahoma"/>
          <w:sz w:val="22"/>
          <w:szCs w:val="22"/>
          <w:lang w:val="sr-Latn-CS"/>
        </w:rPr>
        <w:t>12 m</w:t>
      </w:r>
      <w:r w:rsidR="004273B9">
        <w:rPr>
          <w:rFonts w:ascii="Tahoma" w:hAnsi="Tahoma" w:cs="Tahoma"/>
          <w:sz w:val="22"/>
          <w:szCs w:val="22"/>
          <w:lang w:val="sr-Latn-CS"/>
        </w:rPr>
        <w:t>j</w:t>
      </w:r>
      <w:r w:rsidRPr="00E5277F">
        <w:rPr>
          <w:rFonts w:ascii="Tahoma" w:hAnsi="Tahoma" w:cs="Tahoma"/>
          <w:sz w:val="22"/>
          <w:szCs w:val="22"/>
          <w:lang w:val="sr-Latn-CS"/>
        </w:rPr>
        <w:t xml:space="preserve">eseci, prema dinamici prestanka važenja prve, druge, treće i četvrte garancije, trideset dana prije isteka roka važenja odgovarajuće garancije. </w:t>
      </w:r>
    </w:p>
    <w:p w:rsidR="00E5277F" w:rsidRDefault="00E5277F" w:rsidP="00E368D3">
      <w:pPr>
        <w:autoSpaceDE w:val="0"/>
        <w:autoSpaceDN w:val="0"/>
        <w:adjustRightInd w:val="0"/>
        <w:ind w:firstLine="720"/>
        <w:jc w:val="both"/>
        <w:rPr>
          <w:rFonts w:ascii="Tahoma" w:hAnsi="Tahoma" w:cs="Tahoma"/>
          <w:sz w:val="22"/>
          <w:szCs w:val="22"/>
          <w:lang w:val="sv-SE" w:bidi="kok-IN"/>
        </w:rPr>
      </w:pPr>
    </w:p>
    <w:p w:rsidR="00E5277F" w:rsidRPr="008B73D1" w:rsidRDefault="00E5277F" w:rsidP="00E368D3">
      <w:pPr>
        <w:autoSpaceDE w:val="0"/>
        <w:autoSpaceDN w:val="0"/>
        <w:adjustRightInd w:val="0"/>
        <w:ind w:firstLine="720"/>
        <w:jc w:val="both"/>
        <w:rPr>
          <w:rFonts w:ascii="Tahoma" w:hAnsi="Tahoma" w:cs="Tahoma"/>
          <w:sz w:val="22"/>
          <w:szCs w:val="22"/>
          <w:lang w:val="sv-SE" w:bidi="kok-IN"/>
        </w:rPr>
      </w:pPr>
      <w:r w:rsidRPr="008B73D1">
        <w:rPr>
          <w:rFonts w:ascii="Tahoma" w:hAnsi="Tahoma" w:cs="Tahoma"/>
          <w:sz w:val="22"/>
          <w:szCs w:val="22"/>
          <w:lang w:val="sv-SE" w:bidi="kok-IN"/>
        </w:rPr>
        <w:t>U slučaju prestanka rada  ovlašćenog servisa ovlašćeni distributer je dužan da najkasnije u roku od pet dana</w:t>
      </w:r>
      <w:r w:rsidR="00D362C4">
        <w:rPr>
          <w:rFonts w:ascii="Tahoma" w:hAnsi="Tahoma" w:cs="Tahoma"/>
          <w:sz w:val="22"/>
          <w:szCs w:val="22"/>
          <w:lang w:val="sv-SE" w:bidi="kok-IN"/>
        </w:rPr>
        <w:t xml:space="preserve"> od dana prestanka rada,</w:t>
      </w:r>
      <w:r w:rsidRPr="008B73D1">
        <w:rPr>
          <w:rFonts w:ascii="Tahoma" w:hAnsi="Tahoma" w:cs="Tahoma"/>
          <w:sz w:val="22"/>
          <w:szCs w:val="22"/>
          <w:lang w:val="sv-SE" w:bidi="kok-IN"/>
        </w:rPr>
        <w:t xml:space="preserve"> ovlasti drugi servis i o toj promjeni</w:t>
      </w:r>
      <w:r>
        <w:rPr>
          <w:rFonts w:ascii="Tahoma" w:hAnsi="Tahoma" w:cs="Tahoma"/>
          <w:sz w:val="22"/>
          <w:szCs w:val="22"/>
          <w:lang w:val="sv-SE" w:bidi="kok-IN"/>
        </w:rPr>
        <w:t xml:space="preserve"> </w:t>
      </w:r>
      <w:r w:rsidRPr="008B73D1">
        <w:rPr>
          <w:rFonts w:ascii="Tahoma" w:hAnsi="Tahoma" w:cs="Tahoma"/>
          <w:sz w:val="22"/>
          <w:szCs w:val="22"/>
          <w:lang w:val="sv-SE" w:bidi="kok-IN"/>
        </w:rPr>
        <w:t>obavijesti poreski organ.</w:t>
      </w:r>
    </w:p>
    <w:p w:rsidR="00E5277F" w:rsidRPr="008B73D1" w:rsidRDefault="00E5277F" w:rsidP="00E368D3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sv-SE" w:bidi="kok-IN"/>
        </w:rPr>
      </w:pPr>
    </w:p>
    <w:p w:rsidR="00E5277F" w:rsidRPr="008B73D1" w:rsidRDefault="00E5277F" w:rsidP="00E368D3">
      <w:pPr>
        <w:ind w:firstLine="720"/>
        <w:jc w:val="both"/>
        <w:rPr>
          <w:rFonts w:ascii="Tahoma" w:hAnsi="Tahoma" w:cs="Tahoma"/>
          <w:shadow/>
          <w:sz w:val="22"/>
          <w:szCs w:val="22"/>
          <w:lang w:val="sv-SE"/>
        </w:rPr>
      </w:pPr>
      <w:r>
        <w:rPr>
          <w:rFonts w:ascii="Tahoma" w:hAnsi="Tahoma" w:cs="Tahoma"/>
          <w:sz w:val="22"/>
          <w:szCs w:val="22"/>
          <w:lang w:val="sv-SE" w:bidi="kok-IN"/>
        </w:rPr>
        <w:t>Ako</w:t>
      </w:r>
      <w:r w:rsidRPr="008B73D1">
        <w:rPr>
          <w:rFonts w:ascii="Tahoma" w:hAnsi="Tahoma" w:cs="Tahoma"/>
          <w:sz w:val="22"/>
          <w:szCs w:val="22"/>
          <w:lang w:val="sv-SE" w:bidi="kok-IN"/>
        </w:rPr>
        <w:t xml:space="preserve">  ovlašćeni distributer ne obezbijedi i </w:t>
      </w:r>
      <w:r>
        <w:rPr>
          <w:rFonts w:ascii="Tahoma" w:hAnsi="Tahoma" w:cs="Tahoma"/>
          <w:sz w:val="22"/>
          <w:szCs w:val="22"/>
          <w:lang w:val="sv-SE" w:bidi="kok-IN"/>
        </w:rPr>
        <w:t xml:space="preserve">ne </w:t>
      </w:r>
      <w:r w:rsidRPr="008B73D1">
        <w:rPr>
          <w:rFonts w:ascii="Tahoma" w:hAnsi="Tahoma" w:cs="Tahoma"/>
          <w:sz w:val="22"/>
          <w:szCs w:val="22"/>
          <w:lang w:val="sv-SE" w:bidi="kok-IN"/>
        </w:rPr>
        <w:t xml:space="preserve">ovlasti </w:t>
      </w:r>
      <w:r>
        <w:rPr>
          <w:rFonts w:ascii="Tahoma" w:hAnsi="Tahoma" w:cs="Tahoma"/>
          <w:sz w:val="22"/>
          <w:szCs w:val="22"/>
          <w:lang w:val="sv-SE" w:bidi="kok-IN"/>
        </w:rPr>
        <w:t xml:space="preserve">drugi </w:t>
      </w:r>
      <w:r w:rsidRPr="008B73D1">
        <w:rPr>
          <w:rFonts w:ascii="Tahoma" w:hAnsi="Tahoma" w:cs="Tahoma"/>
          <w:sz w:val="22"/>
          <w:szCs w:val="22"/>
          <w:lang w:val="sv-SE" w:bidi="kok-IN"/>
        </w:rPr>
        <w:t>servis u roku iz st</w:t>
      </w:r>
      <w:r w:rsidR="004273B9">
        <w:rPr>
          <w:rFonts w:ascii="Tahoma" w:hAnsi="Tahoma" w:cs="Tahoma"/>
          <w:sz w:val="22"/>
          <w:szCs w:val="22"/>
          <w:lang w:val="sv-SE" w:bidi="kok-IN"/>
        </w:rPr>
        <w:t>.</w:t>
      </w:r>
      <w:r w:rsidRPr="008B73D1">
        <w:rPr>
          <w:rFonts w:ascii="Tahoma" w:hAnsi="Tahoma" w:cs="Tahoma"/>
          <w:sz w:val="22"/>
          <w:szCs w:val="22"/>
          <w:lang w:val="sv-SE" w:bidi="kok-IN"/>
        </w:rPr>
        <w:t xml:space="preserve"> </w:t>
      </w:r>
      <w:r w:rsidR="00963178">
        <w:rPr>
          <w:rFonts w:ascii="Tahoma" w:hAnsi="Tahoma" w:cs="Tahoma"/>
          <w:sz w:val="22"/>
          <w:szCs w:val="22"/>
          <w:lang w:val="sv-SE" w:bidi="kok-IN"/>
        </w:rPr>
        <w:t>1</w:t>
      </w:r>
      <w:r w:rsidR="004273B9">
        <w:rPr>
          <w:rFonts w:ascii="Tahoma" w:hAnsi="Tahoma" w:cs="Tahoma"/>
          <w:sz w:val="22"/>
          <w:szCs w:val="22"/>
          <w:lang w:val="sv-SE" w:bidi="kok-IN"/>
        </w:rPr>
        <w:t xml:space="preserve"> i 3</w:t>
      </w:r>
      <w:r w:rsidRPr="008B73D1">
        <w:rPr>
          <w:rFonts w:ascii="Tahoma" w:hAnsi="Tahoma" w:cs="Tahoma"/>
          <w:sz w:val="22"/>
          <w:szCs w:val="22"/>
          <w:lang w:val="sv-SE" w:bidi="kok-IN"/>
        </w:rPr>
        <w:t xml:space="preserve"> ovog člana poreski organ će, aktivirati garanciju </w:t>
      </w:r>
      <w:r w:rsidRPr="008B73D1">
        <w:rPr>
          <w:rFonts w:ascii="Tahoma" w:hAnsi="Tahoma" w:cs="Tahoma"/>
          <w:sz w:val="22"/>
          <w:szCs w:val="22"/>
          <w:lang w:val="sr-Latn-CS"/>
        </w:rPr>
        <w:t xml:space="preserve">poslovne banke </w:t>
      </w:r>
      <w:r w:rsidRPr="008B73D1">
        <w:rPr>
          <w:rFonts w:ascii="Tahoma" w:hAnsi="Tahoma" w:cs="Tahoma"/>
          <w:shadow/>
          <w:sz w:val="22"/>
          <w:szCs w:val="22"/>
          <w:lang w:val="sv-SE"/>
        </w:rPr>
        <w:t xml:space="preserve">na ime obezbjeđenja održavanja servisne mreže. </w:t>
      </w:r>
    </w:p>
    <w:p w:rsidR="00E5277F" w:rsidRPr="008B73D1" w:rsidRDefault="00E5277F" w:rsidP="00E368D3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sv-SE" w:bidi="kok-IN"/>
        </w:rPr>
      </w:pPr>
    </w:p>
    <w:p w:rsidR="00E5277F" w:rsidRPr="008B73D1" w:rsidRDefault="00E5277F" w:rsidP="00E368D3">
      <w:pPr>
        <w:autoSpaceDE w:val="0"/>
        <w:autoSpaceDN w:val="0"/>
        <w:adjustRightInd w:val="0"/>
        <w:ind w:firstLine="720"/>
        <w:jc w:val="both"/>
        <w:rPr>
          <w:rFonts w:ascii="Tahoma" w:hAnsi="Tahoma" w:cs="Tahoma"/>
          <w:sz w:val="22"/>
          <w:szCs w:val="22"/>
          <w:u w:val="single"/>
          <w:lang w:val="sv-SE" w:bidi="kok-IN"/>
        </w:rPr>
      </w:pPr>
      <w:r w:rsidRPr="008B73D1">
        <w:rPr>
          <w:rFonts w:ascii="Tahoma" w:hAnsi="Tahoma" w:cs="Tahoma"/>
          <w:sz w:val="22"/>
          <w:szCs w:val="22"/>
          <w:lang w:val="sv-SE" w:bidi="kok-IN"/>
        </w:rPr>
        <w:t xml:space="preserve">Ovlašćeni </w:t>
      </w:r>
      <w:r w:rsidRPr="008B73D1">
        <w:rPr>
          <w:rFonts w:ascii="Tahoma" w:hAnsi="Tahoma" w:cs="Tahoma"/>
          <w:sz w:val="22"/>
          <w:szCs w:val="22"/>
        </w:rPr>
        <w:t xml:space="preserve">distributer dužan je da na zahtjev poreskog organa izvrši servisnu podršku, kao i da   izvrši obuku  poreskih službenika za određene tipove poreskih  kasa. </w:t>
      </w:r>
    </w:p>
    <w:p w:rsidR="00E5277F" w:rsidRPr="008B73D1" w:rsidRDefault="00E5277F" w:rsidP="00E368D3">
      <w:pPr>
        <w:jc w:val="both"/>
        <w:rPr>
          <w:rFonts w:ascii="Tahoma" w:hAnsi="Tahoma" w:cs="Tahoma"/>
          <w:sz w:val="22"/>
          <w:szCs w:val="22"/>
          <w:u w:val="single"/>
        </w:rPr>
      </w:pPr>
    </w:p>
    <w:p w:rsidR="00E5277F" w:rsidRPr="00932A8E" w:rsidRDefault="00E5277F" w:rsidP="00E5277F">
      <w:pPr>
        <w:jc w:val="both"/>
        <w:rPr>
          <w:rFonts w:ascii="Tahoma" w:hAnsi="Tahoma" w:cs="Tahoma"/>
          <w:sz w:val="22"/>
          <w:szCs w:val="22"/>
        </w:rPr>
      </w:pPr>
    </w:p>
    <w:p w:rsidR="006A208F" w:rsidRPr="000F2DFA" w:rsidRDefault="006A208F" w:rsidP="000F2DFA">
      <w:pPr>
        <w:jc w:val="center"/>
        <w:rPr>
          <w:rFonts w:ascii="Tahoma" w:hAnsi="Tahoma" w:cs="Tahoma"/>
          <w:b/>
          <w:sz w:val="22"/>
          <w:szCs w:val="22"/>
        </w:rPr>
      </w:pPr>
      <w:r w:rsidRPr="000F2DFA">
        <w:rPr>
          <w:rFonts w:ascii="Tahoma" w:hAnsi="Tahoma" w:cs="Tahoma"/>
          <w:b/>
          <w:sz w:val="22"/>
          <w:szCs w:val="22"/>
        </w:rPr>
        <w:t>Oduzimanje saglasnost</w:t>
      </w:r>
      <w:r w:rsidR="00EE23AF" w:rsidRPr="000F2DFA">
        <w:rPr>
          <w:rFonts w:ascii="Tahoma" w:hAnsi="Tahoma" w:cs="Tahoma"/>
          <w:b/>
          <w:sz w:val="22"/>
          <w:szCs w:val="22"/>
        </w:rPr>
        <w:t xml:space="preserve">i </w:t>
      </w:r>
      <w:r w:rsidR="005539D0" w:rsidRPr="000F2DFA">
        <w:rPr>
          <w:rFonts w:ascii="Tahoma" w:hAnsi="Tahoma" w:cs="Tahoma"/>
          <w:b/>
          <w:sz w:val="22"/>
          <w:szCs w:val="22"/>
        </w:rPr>
        <w:t>za stavljanje u upotrebu poreskih kasa</w:t>
      </w:r>
    </w:p>
    <w:p w:rsidR="006A208F" w:rsidRPr="00932A8E" w:rsidRDefault="006A208F" w:rsidP="00403542">
      <w:pPr>
        <w:rPr>
          <w:rFonts w:ascii="Tahoma" w:hAnsi="Tahoma" w:cs="Tahoma"/>
          <w:sz w:val="22"/>
          <w:szCs w:val="22"/>
        </w:rPr>
      </w:pPr>
    </w:p>
    <w:p w:rsidR="00264AEA" w:rsidRPr="00932A8E" w:rsidRDefault="00A80966" w:rsidP="00403542">
      <w:pPr>
        <w:jc w:val="center"/>
        <w:rPr>
          <w:rFonts w:ascii="Tahoma" w:hAnsi="Tahoma" w:cs="Tahoma"/>
          <w:b/>
          <w:sz w:val="22"/>
          <w:szCs w:val="22"/>
        </w:rPr>
      </w:pPr>
      <w:r w:rsidRPr="00932A8E">
        <w:rPr>
          <w:rFonts w:ascii="Tahoma" w:hAnsi="Tahoma" w:cs="Tahoma"/>
          <w:b/>
          <w:sz w:val="22"/>
          <w:szCs w:val="22"/>
        </w:rPr>
        <w:t xml:space="preserve">Član </w:t>
      </w:r>
      <w:r w:rsidR="00F306AA">
        <w:rPr>
          <w:rFonts w:ascii="Tahoma" w:hAnsi="Tahoma" w:cs="Tahoma"/>
          <w:b/>
          <w:sz w:val="22"/>
          <w:szCs w:val="22"/>
        </w:rPr>
        <w:t>18</w:t>
      </w:r>
    </w:p>
    <w:p w:rsidR="004A07C6" w:rsidRPr="00804310" w:rsidRDefault="004A07C6" w:rsidP="0056568F">
      <w:pPr>
        <w:jc w:val="both"/>
        <w:rPr>
          <w:rFonts w:ascii="Tahoma" w:hAnsi="Tahoma" w:cs="Tahoma"/>
          <w:color w:val="FF0000"/>
          <w:sz w:val="22"/>
          <w:szCs w:val="22"/>
          <w:lang w:val="sl-SI"/>
        </w:rPr>
      </w:pPr>
    </w:p>
    <w:p w:rsidR="00E368D3" w:rsidRPr="00B13F38" w:rsidRDefault="00E368D3" w:rsidP="00E368D3">
      <w:pPr>
        <w:ind w:firstLine="720"/>
        <w:rPr>
          <w:rFonts w:ascii="Tahoma" w:hAnsi="Tahoma" w:cs="Tahoma"/>
          <w:sz w:val="22"/>
          <w:szCs w:val="22"/>
          <w:lang w:val="sl-SI"/>
        </w:rPr>
      </w:pPr>
      <w:r w:rsidRPr="00B13F38">
        <w:rPr>
          <w:rFonts w:ascii="Tahoma" w:hAnsi="Tahoma" w:cs="Tahoma"/>
          <w:sz w:val="22"/>
          <w:szCs w:val="22"/>
          <w:lang w:val="sl-SI"/>
        </w:rPr>
        <w:t xml:space="preserve">Ministarstvo će  na predlog poreskog organa  oduzeti saglasnost iz člana 16 stav 1 ove uredbe </w:t>
      </w:r>
      <w:r>
        <w:rPr>
          <w:rFonts w:ascii="Tahoma" w:hAnsi="Tahoma" w:cs="Tahoma"/>
          <w:sz w:val="22"/>
          <w:szCs w:val="22"/>
          <w:lang w:val="sl-SI"/>
        </w:rPr>
        <w:t>ako</w:t>
      </w:r>
      <w:r w:rsidRPr="00B13F38">
        <w:rPr>
          <w:rFonts w:ascii="Tahoma" w:hAnsi="Tahoma" w:cs="Tahoma"/>
          <w:sz w:val="22"/>
          <w:szCs w:val="22"/>
          <w:lang w:val="sl-SI"/>
        </w:rPr>
        <w:t>:</w:t>
      </w:r>
    </w:p>
    <w:p w:rsidR="00E368D3" w:rsidRDefault="00E368D3" w:rsidP="00E368D3">
      <w:pPr>
        <w:jc w:val="both"/>
        <w:rPr>
          <w:rFonts w:ascii="Tahoma" w:hAnsi="Tahoma" w:cs="Tahoma"/>
          <w:sz w:val="22"/>
          <w:szCs w:val="22"/>
          <w:lang w:val="sl-SI"/>
        </w:rPr>
      </w:pPr>
    </w:p>
    <w:p w:rsidR="00E368D3" w:rsidRPr="008B73D1" w:rsidRDefault="00E368D3" w:rsidP="00E368D3">
      <w:pPr>
        <w:jc w:val="both"/>
        <w:rPr>
          <w:rFonts w:ascii="Tahoma" w:hAnsi="Tahoma" w:cs="Tahoma"/>
          <w:sz w:val="22"/>
          <w:szCs w:val="22"/>
          <w:lang w:val="sl-SI"/>
        </w:rPr>
      </w:pPr>
      <w:r>
        <w:rPr>
          <w:rFonts w:ascii="Tahoma" w:hAnsi="Tahoma" w:cs="Tahoma"/>
          <w:sz w:val="22"/>
          <w:szCs w:val="22"/>
          <w:lang w:val="sl-SI"/>
        </w:rPr>
        <w:t xml:space="preserve">- </w:t>
      </w:r>
      <w:r w:rsidRPr="008B73D1">
        <w:rPr>
          <w:rFonts w:ascii="Tahoma" w:hAnsi="Tahoma" w:cs="Tahoma"/>
          <w:sz w:val="22"/>
          <w:szCs w:val="22"/>
          <w:lang w:val="sl-SI"/>
        </w:rPr>
        <w:t>ovlašćeni distributer  ne održava servisnu mrežu u skladu sa izjavom iz člana 16 stav 3 tačka 3 ove uredbe;</w:t>
      </w:r>
    </w:p>
    <w:p w:rsidR="00E368D3" w:rsidRPr="00E368D3" w:rsidRDefault="00E368D3" w:rsidP="00934B26">
      <w:pPr>
        <w:pStyle w:val="NormalWeb"/>
        <w:spacing w:line="276" w:lineRule="auto"/>
        <w:jc w:val="both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l-SI"/>
        </w:rPr>
        <w:t xml:space="preserve">- </w:t>
      </w:r>
      <w:r w:rsidRPr="00E368D3">
        <w:rPr>
          <w:rFonts w:ascii="Tahoma" w:hAnsi="Tahoma" w:cs="Tahoma"/>
          <w:sz w:val="22"/>
          <w:szCs w:val="22"/>
          <w:lang w:val="sl-SI"/>
        </w:rPr>
        <w:t xml:space="preserve">ovlašćeni distributer  </w:t>
      </w:r>
      <w:r w:rsidRPr="00E368D3">
        <w:rPr>
          <w:rFonts w:ascii="Tahoma" w:hAnsi="Tahoma" w:cs="Tahoma"/>
          <w:sz w:val="22"/>
          <w:szCs w:val="22"/>
          <w:lang w:val="sr-Latn-CS"/>
        </w:rPr>
        <w:t xml:space="preserve">za obezbeđenje </w:t>
      </w:r>
      <w:r w:rsidRPr="00E368D3">
        <w:rPr>
          <w:rFonts w:ascii="Tahoma" w:hAnsi="Tahoma" w:cs="Tahoma"/>
          <w:shadow/>
          <w:sz w:val="22"/>
          <w:szCs w:val="22"/>
          <w:lang w:val="sv-SE"/>
        </w:rPr>
        <w:t xml:space="preserve"> servisiranja poreske kase ne dostavi </w:t>
      </w:r>
      <w:r w:rsidRPr="00E368D3">
        <w:rPr>
          <w:rFonts w:ascii="Tahoma" w:hAnsi="Tahoma" w:cs="Tahoma"/>
          <w:sz w:val="22"/>
          <w:szCs w:val="22"/>
          <w:lang w:val="sr-Latn-CS"/>
        </w:rPr>
        <w:t xml:space="preserve"> garanciju poslovne banke u skladu sa članom 17 stav 2 ove uredbe , i</w:t>
      </w:r>
    </w:p>
    <w:p w:rsidR="00934B26" w:rsidRDefault="00934B26" w:rsidP="00934B26">
      <w:pPr>
        <w:spacing w:line="276" w:lineRule="auto"/>
        <w:jc w:val="both"/>
        <w:rPr>
          <w:rFonts w:ascii="Tahoma" w:hAnsi="Tahoma" w:cs="Tahoma"/>
          <w:sz w:val="22"/>
          <w:szCs w:val="22"/>
          <w:lang w:val="sl-SI"/>
        </w:rPr>
      </w:pPr>
    </w:p>
    <w:p w:rsidR="007E0B5D" w:rsidRDefault="00E368D3" w:rsidP="00934B26">
      <w:pPr>
        <w:spacing w:line="276" w:lineRule="auto"/>
        <w:jc w:val="both"/>
        <w:rPr>
          <w:rFonts w:ascii="Tahoma" w:hAnsi="Tahoma" w:cs="Tahoma"/>
          <w:sz w:val="22"/>
          <w:szCs w:val="22"/>
          <w:lang w:val="sl-SI"/>
        </w:rPr>
      </w:pPr>
      <w:r>
        <w:rPr>
          <w:rFonts w:ascii="Tahoma" w:hAnsi="Tahoma" w:cs="Tahoma"/>
          <w:sz w:val="22"/>
          <w:szCs w:val="22"/>
          <w:lang w:val="sl-SI"/>
        </w:rPr>
        <w:t xml:space="preserve">- </w:t>
      </w:r>
      <w:r w:rsidRPr="008B73D1">
        <w:rPr>
          <w:rFonts w:ascii="Tahoma" w:hAnsi="Tahoma" w:cs="Tahoma"/>
          <w:sz w:val="22"/>
          <w:szCs w:val="22"/>
          <w:lang w:val="sl-SI"/>
        </w:rPr>
        <w:t>na zahtjev poreskog organa ne obezbijedi</w:t>
      </w:r>
      <w:r w:rsidRPr="00B13F38">
        <w:rPr>
          <w:rFonts w:ascii="Tahoma" w:hAnsi="Tahoma" w:cs="Tahoma"/>
          <w:sz w:val="22"/>
          <w:szCs w:val="22"/>
          <w:lang w:val="sl-SI"/>
        </w:rPr>
        <w:t xml:space="preserve"> servisnu podršku, i</w:t>
      </w:r>
      <w:r w:rsidR="00CF7757">
        <w:rPr>
          <w:rFonts w:ascii="Tahoma" w:hAnsi="Tahoma" w:cs="Tahoma"/>
          <w:sz w:val="22"/>
          <w:szCs w:val="22"/>
          <w:lang w:val="sl-SI"/>
        </w:rPr>
        <w:t xml:space="preserve"> </w:t>
      </w:r>
      <w:r w:rsidRPr="00B13F38">
        <w:rPr>
          <w:rFonts w:ascii="Tahoma" w:hAnsi="Tahoma" w:cs="Tahoma"/>
          <w:sz w:val="22"/>
          <w:szCs w:val="22"/>
          <w:lang w:val="sl-SI"/>
        </w:rPr>
        <w:t xml:space="preserve">ne izvrši obuku  poreskih  službenika u skladu sa članom 17 stav </w:t>
      </w:r>
      <w:r w:rsidR="00C82DE4">
        <w:rPr>
          <w:rFonts w:ascii="Tahoma" w:hAnsi="Tahoma" w:cs="Tahoma"/>
          <w:sz w:val="22"/>
          <w:szCs w:val="22"/>
          <w:lang w:val="sl-SI"/>
        </w:rPr>
        <w:t>5</w:t>
      </w:r>
      <w:r w:rsidRPr="00B13F38">
        <w:rPr>
          <w:rFonts w:ascii="Tahoma" w:hAnsi="Tahoma" w:cs="Tahoma"/>
          <w:sz w:val="22"/>
          <w:szCs w:val="22"/>
          <w:lang w:val="sl-SI"/>
        </w:rPr>
        <w:t xml:space="preserve"> ove uredbe</w:t>
      </w:r>
      <w:r>
        <w:rPr>
          <w:rFonts w:ascii="Tahoma" w:hAnsi="Tahoma" w:cs="Tahoma"/>
          <w:sz w:val="22"/>
          <w:szCs w:val="22"/>
          <w:lang w:val="sl-SI"/>
        </w:rPr>
        <w:t>.</w:t>
      </w:r>
    </w:p>
    <w:p w:rsidR="007E0B5D" w:rsidRDefault="007E0B5D" w:rsidP="00934B26">
      <w:pPr>
        <w:spacing w:line="276" w:lineRule="auto"/>
        <w:ind w:firstLine="720"/>
        <w:jc w:val="both"/>
        <w:rPr>
          <w:rFonts w:ascii="Tahoma" w:hAnsi="Tahoma" w:cs="Tahoma"/>
          <w:sz w:val="22"/>
          <w:szCs w:val="22"/>
          <w:lang w:val="sl-SI"/>
        </w:rPr>
      </w:pPr>
    </w:p>
    <w:p w:rsidR="007E0B5D" w:rsidRDefault="007E0B5D" w:rsidP="00E368D3">
      <w:pPr>
        <w:ind w:firstLine="720"/>
        <w:rPr>
          <w:rFonts w:ascii="Tahoma" w:hAnsi="Tahoma" w:cs="Tahoma"/>
          <w:sz w:val="22"/>
          <w:szCs w:val="22"/>
          <w:lang w:val="sl-SI"/>
        </w:rPr>
      </w:pPr>
    </w:p>
    <w:p w:rsidR="00536C90" w:rsidRPr="00932A8E" w:rsidRDefault="00E368D3" w:rsidP="0056568F">
      <w:pPr>
        <w:pStyle w:val="Naslov"/>
        <w:ind w:left="0"/>
        <w:jc w:val="left"/>
        <w:rPr>
          <w:rFonts w:ascii="Tahoma" w:hAnsi="Tahoma" w:cs="Tahoma"/>
          <w:sz w:val="22"/>
          <w:szCs w:val="22"/>
          <w:lang w:val="sv-SE"/>
        </w:rPr>
      </w:pPr>
      <w:r w:rsidRPr="00B13F38">
        <w:rPr>
          <w:rFonts w:ascii="Tahoma" w:hAnsi="Tahoma" w:cs="Tahoma"/>
          <w:sz w:val="22"/>
          <w:szCs w:val="22"/>
          <w:lang w:val="sl-SI"/>
        </w:rPr>
        <w:t xml:space="preserve"> </w:t>
      </w:r>
      <w:r w:rsidR="00264AEA" w:rsidRPr="00932A8E">
        <w:rPr>
          <w:rFonts w:ascii="Tahoma" w:hAnsi="Tahoma" w:cs="Tahoma"/>
          <w:sz w:val="22"/>
          <w:szCs w:val="22"/>
          <w:lang w:val="sv-SE"/>
        </w:rPr>
        <w:t>V</w:t>
      </w:r>
      <w:r w:rsidR="00F000FA">
        <w:rPr>
          <w:rFonts w:ascii="Tahoma" w:hAnsi="Tahoma" w:cs="Tahoma"/>
          <w:sz w:val="22"/>
          <w:szCs w:val="22"/>
          <w:lang w:val="sv-SE"/>
        </w:rPr>
        <w:t>.</w:t>
      </w:r>
      <w:r w:rsidR="00264AEA" w:rsidRPr="00932A8E">
        <w:rPr>
          <w:rFonts w:ascii="Tahoma" w:hAnsi="Tahoma" w:cs="Tahoma"/>
          <w:sz w:val="22"/>
          <w:szCs w:val="22"/>
          <w:lang w:val="sv-SE"/>
        </w:rPr>
        <w:t xml:space="preserve"> </w:t>
      </w:r>
      <w:r w:rsidR="0056568F">
        <w:rPr>
          <w:rFonts w:ascii="Tahoma" w:hAnsi="Tahoma" w:cs="Tahoma"/>
          <w:sz w:val="22"/>
          <w:szCs w:val="22"/>
          <w:lang w:val="sv-SE"/>
        </w:rPr>
        <w:t xml:space="preserve"> </w:t>
      </w:r>
      <w:r w:rsidR="00264AEA" w:rsidRPr="00932A8E">
        <w:rPr>
          <w:rFonts w:ascii="Tahoma" w:hAnsi="Tahoma" w:cs="Tahoma"/>
          <w:sz w:val="22"/>
          <w:szCs w:val="22"/>
          <w:lang w:val="sv-SE"/>
        </w:rPr>
        <w:t>FISKALIZACIJA PORESK</w:t>
      </w:r>
      <w:r w:rsidR="00F77515" w:rsidRPr="00932A8E">
        <w:rPr>
          <w:rFonts w:ascii="Tahoma" w:hAnsi="Tahoma" w:cs="Tahoma"/>
          <w:sz w:val="22"/>
          <w:szCs w:val="22"/>
          <w:lang w:val="sv-SE"/>
        </w:rPr>
        <w:t>ih</w:t>
      </w:r>
      <w:r w:rsidR="00264AEA" w:rsidRPr="00932A8E">
        <w:rPr>
          <w:rFonts w:ascii="Tahoma" w:hAnsi="Tahoma" w:cs="Tahoma"/>
          <w:sz w:val="22"/>
          <w:szCs w:val="22"/>
          <w:lang w:val="sv-SE"/>
        </w:rPr>
        <w:t xml:space="preserve"> KAS</w:t>
      </w:r>
      <w:r w:rsidR="00F77515" w:rsidRPr="00932A8E">
        <w:rPr>
          <w:rFonts w:ascii="Tahoma" w:hAnsi="Tahoma" w:cs="Tahoma"/>
          <w:sz w:val="22"/>
          <w:szCs w:val="22"/>
          <w:lang w:val="sv-SE"/>
        </w:rPr>
        <w:t>a</w:t>
      </w:r>
      <w:r w:rsidR="00264AEA" w:rsidRPr="00932A8E">
        <w:rPr>
          <w:rFonts w:ascii="Tahoma" w:hAnsi="Tahoma" w:cs="Tahoma"/>
          <w:sz w:val="22"/>
          <w:szCs w:val="22"/>
          <w:lang w:val="sv-SE"/>
        </w:rPr>
        <w:t xml:space="preserve"> </w:t>
      </w:r>
    </w:p>
    <w:p w:rsidR="00264AEA" w:rsidRPr="000F2DFA" w:rsidRDefault="00264AEA" w:rsidP="000F2DFA">
      <w:pPr>
        <w:pStyle w:val="Podnaslov"/>
        <w:ind w:left="0"/>
        <w:rPr>
          <w:rFonts w:ascii="Tahoma" w:hAnsi="Tahoma" w:cs="Tahoma"/>
          <w:sz w:val="22"/>
          <w:szCs w:val="22"/>
          <w:lang w:val="sv-SE"/>
        </w:rPr>
      </w:pPr>
      <w:r w:rsidRPr="000F2DFA">
        <w:rPr>
          <w:rFonts w:ascii="Tahoma" w:hAnsi="Tahoma" w:cs="Tahoma"/>
          <w:sz w:val="22"/>
          <w:szCs w:val="22"/>
          <w:lang w:val="sv-SE"/>
        </w:rPr>
        <w:t>Postupak fiskalizacije</w:t>
      </w:r>
    </w:p>
    <w:p w:rsidR="008E3951" w:rsidRDefault="00F306AA" w:rsidP="008E3951">
      <w:pPr>
        <w:pStyle w:val="Clan"/>
        <w:rPr>
          <w:rFonts w:ascii="Tahoma" w:hAnsi="Tahoma" w:cs="Tahoma"/>
          <w:sz w:val="22"/>
          <w:szCs w:val="22"/>
          <w:lang w:val="sv-SE"/>
        </w:rPr>
      </w:pPr>
      <w:r>
        <w:rPr>
          <w:rFonts w:ascii="Tahoma" w:hAnsi="Tahoma" w:cs="Tahoma"/>
          <w:sz w:val="22"/>
          <w:szCs w:val="22"/>
          <w:lang w:val="sv-SE"/>
        </w:rPr>
        <w:t>Član 19</w:t>
      </w:r>
    </w:p>
    <w:p w:rsidR="00EE20D0" w:rsidRDefault="00B33F08" w:rsidP="00A35167">
      <w:pPr>
        <w:pStyle w:val="Clan"/>
        <w:ind w:left="0" w:right="90"/>
        <w:jc w:val="both"/>
        <w:rPr>
          <w:rFonts w:ascii="Tahoma" w:hAnsi="Tahoma" w:cs="Tahoma"/>
          <w:sz w:val="22"/>
          <w:szCs w:val="22"/>
          <w:lang w:val="sv-SE"/>
        </w:rPr>
      </w:pPr>
      <w:r>
        <w:rPr>
          <w:rFonts w:ascii="Tahoma" w:hAnsi="Tahoma" w:cs="Tahoma"/>
          <w:b w:val="0"/>
          <w:sz w:val="22"/>
          <w:szCs w:val="22"/>
          <w:lang w:val="sv-SE"/>
        </w:rPr>
        <w:t xml:space="preserve">            </w:t>
      </w:r>
      <w:r w:rsidR="009905C0" w:rsidRPr="00932A8E">
        <w:rPr>
          <w:rFonts w:ascii="Tahoma" w:hAnsi="Tahoma" w:cs="Tahoma"/>
          <w:b w:val="0"/>
          <w:sz w:val="22"/>
          <w:szCs w:val="22"/>
          <w:lang w:val="sv-SE"/>
        </w:rPr>
        <w:t xml:space="preserve">Fiskalizacija </w:t>
      </w:r>
      <w:r w:rsidR="00A35167">
        <w:rPr>
          <w:rFonts w:ascii="Tahoma" w:hAnsi="Tahoma" w:cs="Tahoma"/>
          <w:b w:val="0"/>
          <w:sz w:val="22"/>
          <w:szCs w:val="22"/>
          <w:lang w:val="sv-SE"/>
        </w:rPr>
        <w:t xml:space="preserve">u smislu ove uredbe </w:t>
      </w:r>
      <w:r w:rsidR="009905C0" w:rsidRPr="00932A8E">
        <w:rPr>
          <w:rFonts w:ascii="Tahoma" w:hAnsi="Tahoma" w:cs="Tahoma"/>
          <w:b w:val="0"/>
          <w:sz w:val="22"/>
          <w:szCs w:val="22"/>
          <w:lang w:val="sv-SE"/>
        </w:rPr>
        <w:t>je postupak stavljanja poreske kase</w:t>
      </w:r>
      <w:r w:rsidR="00F87461">
        <w:rPr>
          <w:rFonts w:ascii="Tahoma" w:hAnsi="Tahoma" w:cs="Tahoma"/>
          <w:b w:val="0"/>
          <w:sz w:val="22"/>
          <w:szCs w:val="22"/>
          <w:lang w:val="sv-SE"/>
        </w:rPr>
        <w:t xml:space="preserve"> u funkciju registrovanja </w:t>
      </w:r>
      <w:r w:rsidR="009905C0" w:rsidRPr="00932A8E">
        <w:rPr>
          <w:rFonts w:ascii="Tahoma" w:hAnsi="Tahoma" w:cs="Tahoma"/>
          <w:b w:val="0"/>
          <w:sz w:val="22"/>
          <w:szCs w:val="22"/>
          <w:lang w:val="sv-SE"/>
        </w:rPr>
        <w:t>prometa</w:t>
      </w:r>
      <w:r w:rsidR="00334C07">
        <w:rPr>
          <w:rFonts w:ascii="Tahoma" w:hAnsi="Tahoma" w:cs="Tahoma"/>
          <w:b w:val="0"/>
          <w:sz w:val="22"/>
          <w:szCs w:val="22"/>
          <w:lang w:val="sv-SE"/>
        </w:rPr>
        <w:t>, koji se sprovodi prije njene upotrebe.</w:t>
      </w:r>
    </w:p>
    <w:p w:rsidR="00EE20D0" w:rsidRDefault="00264AEA" w:rsidP="00EE20D0">
      <w:pPr>
        <w:ind w:firstLine="720"/>
        <w:jc w:val="both"/>
        <w:rPr>
          <w:rFonts w:ascii="Tahoma" w:hAnsi="Tahoma" w:cs="Tahoma"/>
          <w:sz w:val="22"/>
          <w:szCs w:val="22"/>
          <w:lang w:val="sv-SE"/>
        </w:rPr>
      </w:pPr>
      <w:r w:rsidRPr="00932A8E">
        <w:rPr>
          <w:rFonts w:ascii="Tahoma" w:hAnsi="Tahoma" w:cs="Tahoma"/>
          <w:sz w:val="22"/>
          <w:szCs w:val="22"/>
          <w:lang w:val="sv-SE"/>
        </w:rPr>
        <w:t xml:space="preserve">Zahtjev za fiskalizaciju poreske kase poreski obveznik </w:t>
      </w:r>
      <w:r w:rsidR="00BC450D" w:rsidRPr="00932A8E">
        <w:rPr>
          <w:rFonts w:ascii="Tahoma" w:hAnsi="Tahoma" w:cs="Tahoma"/>
          <w:sz w:val="22"/>
          <w:szCs w:val="22"/>
          <w:lang w:val="sv-SE"/>
        </w:rPr>
        <w:t>podnosi</w:t>
      </w:r>
      <w:r w:rsidRPr="00932A8E">
        <w:rPr>
          <w:rFonts w:ascii="Tahoma" w:hAnsi="Tahoma" w:cs="Tahoma"/>
          <w:sz w:val="22"/>
          <w:szCs w:val="22"/>
          <w:lang w:val="sv-SE"/>
        </w:rPr>
        <w:t xml:space="preserve"> p</w:t>
      </w:r>
      <w:r w:rsidR="009876FF">
        <w:rPr>
          <w:rFonts w:ascii="Tahoma" w:hAnsi="Tahoma" w:cs="Tahoma"/>
          <w:sz w:val="22"/>
          <w:szCs w:val="22"/>
          <w:lang w:val="sv-SE"/>
        </w:rPr>
        <w:t>oreskom organu, preko</w:t>
      </w:r>
      <w:r w:rsidRPr="006267C0">
        <w:rPr>
          <w:rFonts w:ascii="Tahoma" w:hAnsi="Tahoma" w:cs="Tahoma"/>
          <w:sz w:val="22"/>
          <w:szCs w:val="22"/>
          <w:lang w:val="sv-SE"/>
        </w:rPr>
        <w:t xml:space="preserve"> </w:t>
      </w:r>
      <w:r w:rsidR="00732192" w:rsidRPr="006267C0">
        <w:rPr>
          <w:rFonts w:ascii="Tahoma" w:hAnsi="Tahoma" w:cs="Tahoma"/>
          <w:sz w:val="22"/>
          <w:szCs w:val="22"/>
          <w:lang w:val="sv-SE"/>
        </w:rPr>
        <w:t>ovlašćenog</w:t>
      </w:r>
      <w:r w:rsidR="00732192">
        <w:rPr>
          <w:rFonts w:ascii="Tahoma" w:hAnsi="Tahoma" w:cs="Tahoma"/>
          <w:sz w:val="22"/>
          <w:szCs w:val="22"/>
          <w:lang w:val="sv-SE"/>
        </w:rPr>
        <w:t xml:space="preserve"> </w:t>
      </w:r>
      <w:r w:rsidRPr="00932A8E">
        <w:rPr>
          <w:rFonts w:ascii="Tahoma" w:hAnsi="Tahoma" w:cs="Tahoma"/>
          <w:sz w:val="22"/>
          <w:szCs w:val="22"/>
          <w:lang w:val="sv-SE"/>
        </w:rPr>
        <w:t>servisa.</w:t>
      </w:r>
    </w:p>
    <w:p w:rsidR="00EE20D0" w:rsidRDefault="00EE20D0" w:rsidP="00EE20D0">
      <w:pPr>
        <w:jc w:val="both"/>
        <w:rPr>
          <w:rFonts w:ascii="Tahoma" w:hAnsi="Tahoma" w:cs="Tahoma"/>
          <w:sz w:val="22"/>
          <w:szCs w:val="22"/>
          <w:lang w:val="sv-SE"/>
        </w:rPr>
      </w:pPr>
    </w:p>
    <w:p w:rsidR="00EE20D0" w:rsidRDefault="00BC450D" w:rsidP="00EE20D0">
      <w:pPr>
        <w:ind w:firstLine="720"/>
        <w:jc w:val="both"/>
        <w:rPr>
          <w:rFonts w:ascii="Tahoma" w:hAnsi="Tahoma" w:cs="Tahoma"/>
          <w:sz w:val="22"/>
          <w:szCs w:val="22"/>
          <w:lang w:val="sv-SE"/>
        </w:rPr>
      </w:pPr>
      <w:r w:rsidRPr="00932A8E">
        <w:rPr>
          <w:rFonts w:ascii="Tahoma" w:hAnsi="Tahoma" w:cs="Tahoma"/>
          <w:sz w:val="22"/>
          <w:szCs w:val="22"/>
          <w:lang w:val="sv-SE"/>
        </w:rPr>
        <w:t xml:space="preserve">Zahtjev za fiskalizaciju </w:t>
      </w:r>
      <w:r w:rsidR="002A68A2" w:rsidRPr="00932A8E">
        <w:rPr>
          <w:rFonts w:ascii="Tahoma" w:hAnsi="Tahoma" w:cs="Tahoma"/>
          <w:sz w:val="22"/>
          <w:szCs w:val="22"/>
          <w:lang w:val="sv-SE"/>
        </w:rPr>
        <w:t xml:space="preserve">poreske kase </w:t>
      </w:r>
      <w:r w:rsidRPr="00932A8E">
        <w:rPr>
          <w:rFonts w:ascii="Tahoma" w:hAnsi="Tahoma" w:cs="Tahoma"/>
          <w:sz w:val="22"/>
          <w:szCs w:val="22"/>
          <w:lang w:val="sv-SE"/>
        </w:rPr>
        <w:t xml:space="preserve">obavezno sadrži podatke o </w:t>
      </w:r>
      <w:r w:rsidR="002A68A2" w:rsidRPr="00932A8E">
        <w:rPr>
          <w:rFonts w:ascii="Tahoma" w:hAnsi="Tahoma" w:cs="Tahoma"/>
          <w:sz w:val="22"/>
          <w:szCs w:val="22"/>
          <w:lang w:val="sv-SE"/>
        </w:rPr>
        <w:t xml:space="preserve">mjestu </w:t>
      </w:r>
      <w:r w:rsidRPr="00932A8E">
        <w:rPr>
          <w:rFonts w:ascii="Tahoma" w:hAnsi="Tahoma" w:cs="Tahoma"/>
          <w:sz w:val="22"/>
          <w:szCs w:val="22"/>
          <w:lang w:val="sv-SE"/>
        </w:rPr>
        <w:t>prodajno</w:t>
      </w:r>
      <w:r w:rsidR="002A68A2" w:rsidRPr="00932A8E">
        <w:rPr>
          <w:rFonts w:ascii="Tahoma" w:hAnsi="Tahoma" w:cs="Tahoma"/>
          <w:sz w:val="22"/>
          <w:szCs w:val="22"/>
          <w:lang w:val="sv-SE"/>
        </w:rPr>
        <w:t>g</w:t>
      </w:r>
      <w:r w:rsidRPr="00932A8E">
        <w:rPr>
          <w:rFonts w:ascii="Tahoma" w:hAnsi="Tahoma" w:cs="Tahoma"/>
          <w:sz w:val="22"/>
          <w:szCs w:val="22"/>
          <w:lang w:val="sv-SE"/>
        </w:rPr>
        <w:t xml:space="preserve"> </w:t>
      </w:r>
      <w:r w:rsidRPr="004A10C6">
        <w:rPr>
          <w:rFonts w:ascii="Tahoma" w:hAnsi="Tahoma" w:cs="Tahoma"/>
          <w:sz w:val="22"/>
          <w:szCs w:val="22"/>
          <w:lang w:val="sv-SE"/>
        </w:rPr>
        <w:t>objekt</w:t>
      </w:r>
      <w:r w:rsidR="002A68A2" w:rsidRPr="004A10C6">
        <w:rPr>
          <w:rFonts w:ascii="Tahoma" w:hAnsi="Tahoma" w:cs="Tahoma"/>
          <w:sz w:val="22"/>
          <w:szCs w:val="22"/>
          <w:lang w:val="sv-SE"/>
        </w:rPr>
        <w:t>a,  koj</w:t>
      </w:r>
      <w:r w:rsidR="00AE0E8F" w:rsidRPr="004A10C6">
        <w:rPr>
          <w:rFonts w:ascii="Tahoma" w:hAnsi="Tahoma" w:cs="Tahoma"/>
          <w:sz w:val="22"/>
          <w:szCs w:val="22"/>
          <w:lang w:val="sv-SE"/>
        </w:rPr>
        <w:t>i odg</w:t>
      </w:r>
      <w:r w:rsidR="00A45A6E" w:rsidRPr="004A10C6">
        <w:rPr>
          <w:rFonts w:ascii="Tahoma" w:hAnsi="Tahoma" w:cs="Tahoma"/>
          <w:sz w:val="22"/>
          <w:szCs w:val="22"/>
          <w:lang w:val="sv-SE"/>
        </w:rPr>
        <w:t>ovaraju</w:t>
      </w:r>
      <w:r w:rsidR="00A45A6E" w:rsidRPr="00932A8E">
        <w:rPr>
          <w:rFonts w:ascii="Tahoma" w:hAnsi="Tahoma" w:cs="Tahoma"/>
          <w:sz w:val="22"/>
          <w:szCs w:val="22"/>
          <w:lang w:val="sv-SE"/>
        </w:rPr>
        <w:t xml:space="preserve"> podacima sadržanim u pr</w:t>
      </w:r>
      <w:r w:rsidR="00AE0E8F" w:rsidRPr="00932A8E">
        <w:rPr>
          <w:rFonts w:ascii="Tahoma" w:hAnsi="Tahoma" w:cs="Tahoma"/>
          <w:sz w:val="22"/>
          <w:szCs w:val="22"/>
          <w:lang w:val="sv-SE"/>
        </w:rPr>
        <w:t>ijavi za opštu poresku registraciju.</w:t>
      </w:r>
    </w:p>
    <w:p w:rsidR="00EE20D0" w:rsidRDefault="00EE20D0" w:rsidP="00EE20D0">
      <w:pPr>
        <w:jc w:val="both"/>
        <w:rPr>
          <w:rFonts w:ascii="Tahoma" w:hAnsi="Tahoma" w:cs="Tahoma"/>
          <w:sz w:val="22"/>
          <w:szCs w:val="22"/>
          <w:lang w:val="sv-SE"/>
        </w:rPr>
      </w:pPr>
    </w:p>
    <w:p w:rsidR="00294F61" w:rsidRPr="00DC39C6" w:rsidRDefault="00D2457C">
      <w:pPr>
        <w:ind w:firstLine="720"/>
        <w:jc w:val="center"/>
        <w:rPr>
          <w:rFonts w:ascii="Tahoma" w:hAnsi="Tahoma" w:cs="Tahoma"/>
          <w:b/>
          <w:sz w:val="22"/>
          <w:szCs w:val="22"/>
        </w:rPr>
      </w:pPr>
      <w:r w:rsidRPr="00DC39C6">
        <w:rPr>
          <w:rFonts w:ascii="Tahoma" w:hAnsi="Tahoma" w:cs="Tahoma"/>
          <w:b/>
          <w:sz w:val="22"/>
          <w:szCs w:val="22"/>
        </w:rPr>
        <w:lastRenderedPageBreak/>
        <w:t>Fis</w:t>
      </w:r>
      <w:r w:rsidR="00B91129" w:rsidRPr="00DC39C6">
        <w:rPr>
          <w:rFonts w:ascii="Tahoma" w:hAnsi="Tahoma" w:cs="Tahoma"/>
          <w:b/>
          <w:sz w:val="22"/>
          <w:szCs w:val="22"/>
        </w:rPr>
        <w:t>k</w:t>
      </w:r>
      <w:r w:rsidRPr="00DC39C6">
        <w:rPr>
          <w:rFonts w:ascii="Tahoma" w:hAnsi="Tahoma" w:cs="Tahoma"/>
          <w:b/>
          <w:sz w:val="22"/>
          <w:szCs w:val="22"/>
        </w:rPr>
        <w:t>alizacija u ovlašćenom</w:t>
      </w:r>
      <w:r w:rsidR="00A35167" w:rsidRPr="00DC39C6">
        <w:rPr>
          <w:rFonts w:ascii="Tahoma" w:hAnsi="Tahoma" w:cs="Tahoma"/>
          <w:b/>
          <w:sz w:val="22"/>
          <w:szCs w:val="22"/>
        </w:rPr>
        <w:t xml:space="preserve"> servis</w:t>
      </w:r>
      <w:r w:rsidRPr="00DC39C6">
        <w:rPr>
          <w:rFonts w:ascii="Tahoma" w:hAnsi="Tahoma" w:cs="Tahoma"/>
          <w:b/>
          <w:sz w:val="22"/>
          <w:szCs w:val="22"/>
        </w:rPr>
        <w:t>u</w:t>
      </w:r>
    </w:p>
    <w:p w:rsidR="00294F61" w:rsidRPr="00DC39C6" w:rsidRDefault="00294F61">
      <w:pPr>
        <w:ind w:firstLine="720"/>
        <w:jc w:val="center"/>
        <w:rPr>
          <w:rFonts w:ascii="Tahoma" w:hAnsi="Tahoma" w:cs="Tahoma"/>
          <w:b/>
          <w:sz w:val="22"/>
          <w:szCs w:val="22"/>
        </w:rPr>
      </w:pPr>
    </w:p>
    <w:p w:rsidR="00294F61" w:rsidRPr="00DC39C6" w:rsidRDefault="00A35167">
      <w:pPr>
        <w:ind w:firstLine="720"/>
        <w:jc w:val="center"/>
        <w:rPr>
          <w:rFonts w:ascii="Tahoma" w:hAnsi="Tahoma" w:cs="Tahoma"/>
          <w:b/>
          <w:sz w:val="22"/>
          <w:szCs w:val="22"/>
        </w:rPr>
      </w:pPr>
      <w:r w:rsidRPr="00DC39C6">
        <w:rPr>
          <w:rFonts w:ascii="Tahoma" w:hAnsi="Tahoma" w:cs="Tahoma"/>
          <w:b/>
          <w:sz w:val="22"/>
          <w:szCs w:val="22"/>
        </w:rPr>
        <w:t>Član 20</w:t>
      </w:r>
    </w:p>
    <w:p w:rsidR="00294F61" w:rsidRDefault="00294F61">
      <w:pPr>
        <w:ind w:firstLine="720"/>
        <w:jc w:val="center"/>
        <w:rPr>
          <w:rFonts w:ascii="Tahoma" w:hAnsi="Tahoma" w:cs="Tahoma"/>
          <w:sz w:val="22"/>
          <w:szCs w:val="22"/>
        </w:rPr>
      </w:pPr>
    </w:p>
    <w:p w:rsidR="00EE20D0" w:rsidRDefault="00264AEA" w:rsidP="00EE20D0">
      <w:pPr>
        <w:ind w:firstLine="720"/>
        <w:jc w:val="both"/>
        <w:rPr>
          <w:rFonts w:ascii="Tahoma" w:hAnsi="Tahoma" w:cs="Tahoma"/>
          <w:sz w:val="22"/>
          <w:szCs w:val="22"/>
        </w:rPr>
      </w:pPr>
      <w:r w:rsidRPr="00513C73">
        <w:rPr>
          <w:rFonts w:ascii="Tahoma" w:hAnsi="Tahoma" w:cs="Tahoma"/>
          <w:sz w:val="22"/>
          <w:szCs w:val="22"/>
        </w:rPr>
        <w:t xml:space="preserve">Fiskalizacija </w:t>
      </w:r>
      <w:r w:rsidR="00AE0E8F" w:rsidRPr="00513C73">
        <w:rPr>
          <w:rFonts w:ascii="Tahoma" w:hAnsi="Tahoma" w:cs="Tahoma"/>
          <w:sz w:val="22"/>
          <w:szCs w:val="22"/>
        </w:rPr>
        <w:t>poreskih kasa vrši se</w:t>
      </w:r>
      <w:r w:rsidRPr="00513C73">
        <w:rPr>
          <w:rFonts w:ascii="Tahoma" w:hAnsi="Tahoma" w:cs="Tahoma"/>
          <w:sz w:val="22"/>
          <w:szCs w:val="22"/>
        </w:rPr>
        <w:t xml:space="preserve"> u</w:t>
      </w:r>
      <w:r w:rsidR="00732192">
        <w:rPr>
          <w:rFonts w:ascii="Tahoma" w:hAnsi="Tahoma" w:cs="Tahoma"/>
          <w:sz w:val="22"/>
          <w:szCs w:val="22"/>
        </w:rPr>
        <w:t xml:space="preserve"> </w:t>
      </w:r>
      <w:proofErr w:type="gramStart"/>
      <w:r w:rsidR="00732192" w:rsidRPr="004A10C6">
        <w:rPr>
          <w:rFonts w:ascii="Tahoma" w:hAnsi="Tahoma" w:cs="Tahoma"/>
          <w:sz w:val="22"/>
          <w:szCs w:val="22"/>
        </w:rPr>
        <w:t>ovlašćenom</w:t>
      </w:r>
      <w:r w:rsidR="00732192">
        <w:rPr>
          <w:rFonts w:ascii="Tahoma" w:hAnsi="Tahoma" w:cs="Tahoma"/>
          <w:sz w:val="22"/>
          <w:szCs w:val="22"/>
        </w:rPr>
        <w:t xml:space="preserve"> </w:t>
      </w:r>
      <w:r w:rsidRPr="00513C73">
        <w:rPr>
          <w:rFonts w:ascii="Tahoma" w:hAnsi="Tahoma" w:cs="Tahoma"/>
          <w:sz w:val="22"/>
          <w:szCs w:val="22"/>
        </w:rPr>
        <w:t xml:space="preserve"> servisu</w:t>
      </w:r>
      <w:proofErr w:type="gramEnd"/>
      <w:r w:rsidRPr="00932A8E">
        <w:rPr>
          <w:rFonts w:ascii="Tahoma" w:hAnsi="Tahoma" w:cs="Tahoma"/>
          <w:sz w:val="22"/>
          <w:szCs w:val="22"/>
        </w:rPr>
        <w:t xml:space="preserve"> od</w:t>
      </w:r>
      <w:r w:rsidR="00513C73">
        <w:rPr>
          <w:rFonts w:ascii="Tahoma" w:hAnsi="Tahoma" w:cs="Tahoma"/>
          <w:sz w:val="22"/>
          <w:szCs w:val="22"/>
        </w:rPr>
        <w:t xml:space="preserve"> strane </w:t>
      </w:r>
      <w:r w:rsidR="00A45A6E" w:rsidRPr="00932A8E">
        <w:rPr>
          <w:rFonts w:ascii="Tahoma" w:hAnsi="Tahoma" w:cs="Tahoma"/>
          <w:sz w:val="22"/>
          <w:szCs w:val="22"/>
        </w:rPr>
        <w:t xml:space="preserve"> </w:t>
      </w:r>
      <w:r w:rsidR="00513C73">
        <w:rPr>
          <w:rFonts w:ascii="Tahoma" w:hAnsi="Tahoma" w:cs="Tahoma"/>
          <w:sz w:val="22"/>
          <w:szCs w:val="22"/>
        </w:rPr>
        <w:t>poreskog</w:t>
      </w:r>
      <w:r w:rsidR="00A45A6E" w:rsidRPr="00932A8E">
        <w:rPr>
          <w:rFonts w:ascii="Tahoma" w:hAnsi="Tahoma" w:cs="Tahoma"/>
          <w:sz w:val="22"/>
          <w:szCs w:val="22"/>
        </w:rPr>
        <w:t xml:space="preserve"> službenik</w:t>
      </w:r>
      <w:r w:rsidR="00513C73">
        <w:rPr>
          <w:rFonts w:ascii="Tahoma" w:hAnsi="Tahoma" w:cs="Tahoma"/>
          <w:sz w:val="22"/>
          <w:szCs w:val="22"/>
        </w:rPr>
        <w:t>a</w:t>
      </w:r>
      <w:r w:rsidRPr="00932A8E">
        <w:rPr>
          <w:rFonts w:ascii="Tahoma" w:hAnsi="Tahoma" w:cs="Tahoma"/>
          <w:sz w:val="22"/>
          <w:szCs w:val="22"/>
        </w:rPr>
        <w:t>, najkasnije u roku od dva dana</w:t>
      </w:r>
      <w:r w:rsidR="00BA0BC2" w:rsidRPr="00932A8E">
        <w:rPr>
          <w:rFonts w:ascii="Tahoma" w:hAnsi="Tahoma" w:cs="Tahoma"/>
          <w:sz w:val="22"/>
          <w:szCs w:val="22"/>
        </w:rPr>
        <w:t xml:space="preserve"> </w:t>
      </w:r>
      <w:r w:rsidRPr="00932A8E">
        <w:rPr>
          <w:rFonts w:ascii="Tahoma" w:hAnsi="Tahoma" w:cs="Tahoma"/>
          <w:sz w:val="22"/>
          <w:szCs w:val="22"/>
        </w:rPr>
        <w:t>od d</w:t>
      </w:r>
      <w:r w:rsidR="00BC450D" w:rsidRPr="00932A8E">
        <w:rPr>
          <w:rFonts w:ascii="Tahoma" w:hAnsi="Tahoma" w:cs="Tahoma"/>
          <w:sz w:val="22"/>
          <w:szCs w:val="22"/>
        </w:rPr>
        <w:t>ana prijema zahtjeva za fiskalizaciju</w:t>
      </w:r>
      <w:r w:rsidRPr="00932A8E">
        <w:rPr>
          <w:rFonts w:ascii="Tahoma" w:hAnsi="Tahoma" w:cs="Tahoma"/>
          <w:sz w:val="22"/>
          <w:szCs w:val="22"/>
        </w:rPr>
        <w:t>.</w:t>
      </w:r>
    </w:p>
    <w:p w:rsidR="00EE20D0" w:rsidRDefault="00EE20D0" w:rsidP="00EE20D0">
      <w:pPr>
        <w:jc w:val="both"/>
        <w:rPr>
          <w:rFonts w:ascii="Tahoma" w:hAnsi="Tahoma" w:cs="Tahoma"/>
          <w:sz w:val="22"/>
          <w:szCs w:val="22"/>
        </w:rPr>
      </w:pPr>
    </w:p>
    <w:p w:rsidR="00EE20D0" w:rsidRDefault="00F77515" w:rsidP="00EE20D0">
      <w:pPr>
        <w:ind w:firstLine="720"/>
        <w:jc w:val="both"/>
        <w:rPr>
          <w:rFonts w:ascii="Tahoma" w:hAnsi="Tahoma" w:cs="Tahoma"/>
          <w:sz w:val="22"/>
          <w:szCs w:val="22"/>
        </w:rPr>
      </w:pPr>
      <w:r w:rsidRPr="006E0C01">
        <w:rPr>
          <w:rFonts w:ascii="Tahoma" w:hAnsi="Tahoma" w:cs="Tahoma"/>
          <w:sz w:val="22"/>
          <w:szCs w:val="22"/>
        </w:rPr>
        <w:t>Ovlašćeni servis</w:t>
      </w:r>
      <w:r w:rsidR="00F010AC" w:rsidRPr="00932A8E">
        <w:rPr>
          <w:rFonts w:ascii="Tahoma" w:hAnsi="Tahoma" w:cs="Tahoma"/>
          <w:sz w:val="22"/>
          <w:szCs w:val="22"/>
        </w:rPr>
        <w:t>,</w:t>
      </w:r>
      <w:r w:rsidR="00A45A6E" w:rsidRPr="00932A8E">
        <w:rPr>
          <w:rFonts w:ascii="Tahoma" w:hAnsi="Tahoma" w:cs="Tahoma"/>
          <w:sz w:val="22"/>
          <w:szCs w:val="22"/>
        </w:rPr>
        <w:t xml:space="preserve"> u </w:t>
      </w:r>
      <w:r w:rsidR="00513C73">
        <w:rPr>
          <w:rFonts w:ascii="Tahoma" w:hAnsi="Tahoma" w:cs="Tahoma"/>
          <w:sz w:val="22"/>
          <w:szCs w:val="22"/>
        </w:rPr>
        <w:t>prisustvu</w:t>
      </w:r>
      <w:r w:rsidR="004D28AB" w:rsidRPr="00932A8E">
        <w:rPr>
          <w:rFonts w:ascii="Tahoma" w:hAnsi="Tahoma" w:cs="Tahoma"/>
          <w:sz w:val="22"/>
          <w:szCs w:val="22"/>
        </w:rPr>
        <w:t xml:space="preserve"> </w:t>
      </w:r>
      <w:r w:rsidR="002406C5" w:rsidRPr="00932A8E">
        <w:rPr>
          <w:rFonts w:ascii="Tahoma" w:hAnsi="Tahoma" w:cs="Tahoma"/>
          <w:sz w:val="22"/>
          <w:szCs w:val="22"/>
        </w:rPr>
        <w:t>poreskog</w:t>
      </w:r>
      <w:r w:rsidR="00264AEA" w:rsidRPr="00932A8E">
        <w:rPr>
          <w:rFonts w:ascii="Tahoma" w:hAnsi="Tahoma" w:cs="Tahoma"/>
          <w:sz w:val="22"/>
          <w:szCs w:val="22"/>
        </w:rPr>
        <w:t xml:space="preserve"> službenik</w:t>
      </w:r>
      <w:r w:rsidR="002A68A2" w:rsidRPr="00932A8E">
        <w:rPr>
          <w:rFonts w:ascii="Tahoma" w:hAnsi="Tahoma" w:cs="Tahoma"/>
          <w:sz w:val="22"/>
          <w:szCs w:val="22"/>
        </w:rPr>
        <w:t>a</w:t>
      </w:r>
      <w:r w:rsidR="00F010AC" w:rsidRPr="00932A8E">
        <w:rPr>
          <w:rFonts w:ascii="Tahoma" w:hAnsi="Tahoma" w:cs="Tahoma"/>
          <w:sz w:val="22"/>
          <w:szCs w:val="22"/>
        </w:rPr>
        <w:t>,</w:t>
      </w:r>
      <w:r w:rsidR="00264AEA" w:rsidRPr="00932A8E">
        <w:rPr>
          <w:rFonts w:ascii="Tahoma" w:hAnsi="Tahoma" w:cs="Tahoma"/>
          <w:sz w:val="22"/>
          <w:szCs w:val="22"/>
        </w:rPr>
        <w:t xml:space="preserve"> </w:t>
      </w:r>
      <w:proofErr w:type="gramStart"/>
      <w:r w:rsidR="00BC450D" w:rsidRPr="00932A8E">
        <w:rPr>
          <w:rFonts w:ascii="Tahoma" w:hAnsi="Tahoma" w:cs="Tahoma"/>
          <w:sz w:val="22"/>
          <w:szCs w:val="22"/>
        </w:rPr>
        <w:t>u  fiskalnu</w:t>
      </w:r>
      <w:proofErr w:type="gramEnd"/>
      <w:r w:rsidR="00BC450D" w:rsidRPr="00932A8E">
        <w:rPr>
          <w:rFonts w:ascii="Tahoma" w:hAnsi="Tahoma" w:cs="Tahoma"/>
          <w:sz w:val="22"/>
          <w:szCs w:val="22"/>
        </w:rPr>
        <w:t xml:space="preserve"> memoriju</w:t>
      </w:r>
      <w:r w:rsidR="00F6087D">
        <w:rPr>
          <w:rFonts w:ascii="Tahoma" w:hAnsi="Tahoma" w:cs="Tahoma"/>
          <w:sz w:val="22"/>
          <w:szCs w:val="22"/>
        </w:rPr>
        <w:t xml:space="preserve"> poreske kase unos PIB</w:t>
      </w:r>
      <w:r w:rsidR="004A10C6">
        <w:rPr>
          <w:rFonts w:ascii="Tahoma" w:hAnsi="Tahoma" w:cs="Tahoma"/>
          <w:sz w:val="22"/>
          <w:szCs w:val="22"/>
        </w:rPr>
        <w:t xml:space="preserve"> korisnika</w:t>
      </w:r>
      <w:r w:rsidR="00264AEA" w:rsidRPr="00932A8E">
        <w:rPr>
          <w:rFonts w:ascii="Tahoma" w:hAnsi="Tahoma" w:cs="Tahoma"/>
          <w:sz w:val="22"/>
          <w:szCs w:val="22"/>
        </w:rPr>
        <w:t>, identifika</w:t>
      </w:r>
      <w:r w:rsidR="00A95182" w:rsidRPr="00932A8E">
        <w:rPr>
          <w:rFonts w:ascii="Tahoma" w:hAnsi="Tahoma" w:cs="Tahoma"/>
          <w:sz w:val="22"/>
          <w:szCs w:val="22"/>
        </w:rPr>
        <w:t>cioni broj fiskalnog modula</w:t>
      </w:r>
      <w:r w:rsidRPr="00932A8E">
        <w:rPr>
          <w:rFonts w:ascii="Tahoma" w:hAnsi="Tahoma" w:cs="Tahoma"/>
          <w:sz w:val="22"/>
          <w:szCs w:val="22"/>
        </w:rPr>
        <w:t xml:space="preserve"> i</w:t>
      </w:r>
      <w:r w:rsidR="00A95182" w:rsidRPr="00932A8E">
        <w:rPr>
          <w:rFonts w:ascii="Tahoma" w:hAnsi="Tahoma" w:cs="Tahoma"/>
          <w:sz w:val="22"/>
          <w:szCs w:val="22"/>
        </w:rPr>
        <w:t xml:space="preserve"> vrijeme </w:t>
      </w:r>
      <w:r w:rsidR="00264AEA" w:rsidRPr="00932A8E">
        <w:rPr>
          <w:rFonts w:ascii="Tahoma" w:hAnsi="Tahoma" w:cs="Tahoma"/>
          <w:sz w:val="22"/>
          <w:szCs w:val="22"/>
        </w:rPr>
        <w:t>početka evidentiranja prometa preko poreske  kase</w:t>
      </w:r>
      <w:r w:rsidR="00571893">
        <w:rPr>
          <w:rFonts w:ascii="Tahoma" w:hAnsi="Tahoma" w:cs="Tahoma"/>
          <w:sz w:val="22"/>
          <w:szCs w:val="22"/>
        </w:rPr>
        <w:t>,</w:t>
      </w:r>
      <w:r w:rsidR="002A68A2" w:rsidRPr="00932A8E">
        <w:rPr>
          <w:rFonts w:ascii="Tahoma" w:hAnsi="Tahoma" w:cs="Tahoma"/>
          <w:sz w:val="22"/>
          <w:szCs w:val="22"/>
        </w:rPr>
        <w:t xml:space="preserve"> </w:t>
      </w:r>
      <w:r w:rsidR="00571893">
        <w:rPr>
          <w:rFonts w:ascii="Tahoma" w:hAnsi="Tahoma" w:cs="Tahoma"/>
          <w:sz w:val="22"/>
          <w:szCs w:val="22"/>
        </w:rPr>
        <w:t>n</w:t>
      </w:r>
      <w:r w:rsidR="002A68A2" w:rsidRPr="00932A8E">
        <w:rPr>
          <w:rFonts w:ascii="Tahoma" w:hAnsi="Tahoma" w:cs="Tahoma"/>
          <w:sz w:val="22"/>
          <w:szCs w:val="22"/>
        </w:rPr>
        <w:t>akon</w:t>
      </w:r>
      <w:r w:rsidRPr="00932A8E">
        <w:rPr>
          <w:rFonts w:ascii="Tahoma" w:hAnsi="Tahoma" w:cs="Tahoma"/>
          <w:sz w:val="22"/>
          <w:szCs w:val="22"/>
        </w:rPr>
        <w:t xml:space="preserve"> toga poreski</w:t>
      </w:r>
      <w:r w:rsidR="00A95182" w:rsidRPr="00932A8E">
        <w:rPr>
          <w:rFonts w:ascii="Tahoma" w:hAnsi="Tahoma" w:cs="Tahoma"/>
          <w:sz w:val="22"/>
          <w:szCs w:val="22"/>
        </w:rPr>
        <w:t xml:space="preserve"> službenik </w:t>
      </w:r>
      <w:r w:rsidR="00264AEA" w:rsidRPr="00932A8E">
        <w:rPr>
          <w:rFonts w:ascii="Tahoma" w:hAnsi="Tahoma" w:cs="Tahoma"/>
          <w:sz w:val="22"/>
          <w:szCs w:val="22"/>
        </w:rPr>
        <w:t>stavlja</w:t>
      </w:r>
      <w:r w:rsidR="00BC450D" w:rsidRPr="00932A8E">
        <w:rPr>
          <w:rFonts w:ascii="Tahoma" w:hAnsi="Tahoma" w:cs="Tahoma"/>
          <w:sz w:val="22"/>
          <w:szCs w:val="22"/>
        </w:rPr>
        <w:t xml:space="preserve"> </w:t>
      </w:r>
      <w:r w:rsidR="00536C90" w:rsidRPr="00932A8E">
        <w:rPr>
          <w:rFonts w:ascii="Tahoma" w:hAnsi="Tahoma" w:cs="Tahoma"/>
          <w:sz w:val="22"/>
          <w:szCs w:val="22"/>
        </w:rPr>
        <w:t xml:space="preserve"> </w:t>
      </w:r>
      <w:r w:rsidR="00BC450D" w:rsidRPr="00932A8E">
        <w:rPr>
          <w:rFonts w:ascii="Tahoma" w:hAnsi="Tahoma" w:cs="Tahoma"/>
          <w:sz w:val="22"/>
          <w:szCs w:val="22"/>
        </w:rPr>
        <w:t>programsk</w:t>
      </w:r>
      <w:r w:rsidR="00536C90" w:rsidRPr="00932A8E">
        <w:rPr>
          <w:rFonts w:ascii="Tahoma" w:hAnsi="Tahoma" w:cs="Tahoma"/>
          <w:sz w:val="22"/>
          <w:szCs w:val="22"/>
        </w:rPr>
        <w:t>u</w:t>
      </w:r>
      <w:r w:rsidR="00672B80" w:rsidRPr="00932A8E">
        <w:rPr>
          <w:rFonts w:ascii="Tahoma" w:hAnsi="Tahoma" w:cs="Tahoma"/>
          <w:sz w:val="22"/>
          <w:szCs w:val="22"/>
        </w:rPr>
        <w:t xml:space="preserve"> i</w:t>
      </w:r>
      <w:r w:rsidR="00264AEA" w:rsidRPr="00932A8E">
        <w:rPr>
          <w:rFonts w:ascii="Tahoma" w:hAnsi="Tahoma" w:cs="Tahoma"/>
          <w:sz w:val="22"/>
          <w:szCs w:val="22"/>
        </w:rPr>
        <w:t xml:space="preserve"> </w:t>
      </w:r>
      <w:r w:rsidR="00672B80" w:rsidRPr="00932A8E">
        <w:rPr>
          <w:rFonts w:ascii="Tahoma" w:hAnsi="Tahoma" w:cs="Tahoma"/>
          <w:sz w:val="22"/>
          <w:szCs w:val="22"/>
        </w:rPr>
        <w:t>fiskalnu  plombu.</w:t>
      </w:r>
    </w:p>
    <w:p w:rsidR="00EE20D0" w:rsidRDefault="00EE20D0" w:rsidP="00EE20D0">
      <w:pPr>
        <w:jc w:val="both"/>
        <w:rPr>
          <w:rFonts w:ascii="Tahoma" w:hAnsi="Tahoma" w:cs="Tahoma"/>
          <w:sz w:val="22"/>
          <w:szCs w:val="22"/>
        </w:rPr>
      </w:pPr>
    </w:p>
    <w:p w:rsidR="00EE20D0" w:rsidRDefault="00A95182" w:rsidP="00EE20D0">
      <w:pPr>
        <w:ind w:firstLine="720"/>
        <w:jc w:val="both"/>
        <w:rPr>
          <w:rFonts w:ascii="Tahoma" w:hAnsi="Tahoma" w:cs="Tahoma"/>
          <w:sz w:val="22"/>
          <w:szCs w:val="22"/>
        </w:rPr>
      </w:pPr>
      <w:r w:rsidRPr="00932A8E">
        <w:rPr>
          <w:rFonts w:ascii="Tahoma" w:hAnsi="Tahoma" w:cs="Tahoma"/>
          <w:sz w:val="22"/>
          <w:szCs w:val="22"/>
        </w:rPr>
        <w:t>Po</w:t>
      </w:r>
      <w:r w:rsidR="00264AEA" w:rsidRPr="00932A8E">
        <w:rPr>
          <w:rFonts w:ascii="Tahoma" w:hAnsi="Tahoma" w:cs="Tahoma"/>
          <w:sz w:val="22"/>
          <w:szCs w:val="22"/>
        </w:rPr>
        <w:t xml:space="preserve"> izvršeno</w:t>
      </w:r>
      <w:r w:rsidR="00536C90" w:rsidRPr="00932A8E">
        <w:rPr>
          <w:rFonts w:ascii="Tahoma" w:hAnsi="Tahoma" w:cs="Tahoma"/>
          <w:sz w:val="22"/>
          <w:szCs w:val="22"/>
        </w:rPr>
        <w:t>j</w:t>
      </w:r>
      <w:r w:rsidR="00264AEA" w:rsidRPr="00932A8E">
        <w:rPr>
          <w:rFonts w:ascii="Tahoma" w:hAnsi="Tahoma" w:cs="Tahoma"/>
          <w:sz w:val="22"/>
          <w:szCs w:val="22"/>
        </w:rPr>
        <w:t xml:space="preserve"> fiskalizacij</w:t>
      </w:r>
      <w:r w:rsidR="00536C90" w:rsidRPr="00932A8E">
        <w:rPr>
          <w:rFonts w:ascii="Tahoma" w:hAnsi="Tahoma" w:cs="Tahoma"/>
          <w:sz w:val="22"/>
          <w:szCs w:val="22"/>
        </w:rPr>
        <w:t>i</w:t>
      </w:r>
      <w:r w:rsidR="002406C5" w:rsidRPr="00932A8E">
        <w:rPr>
          <w:rFonts w:ascii="Tahoma" w:hAnsi="Tahoma" w:cs="Tahoma"/>
          <w:sz w:val="22"/>
          <w:szCs w:val="22"/>
        </w:rPr>
        <w:t xml:space="preserve"> poreski</w:t>
      </w:r>
      <w:r w:rsidRPr="00932A8E">
        <w:rPr>
          <w:rFonts w:ascii="Tahoma" w:hAnsi="Tahoma" w:cs="Tahoma"/>
          <w:sz w:val="22"/>
          <w:szCs w:val="22"/>
        </w:rPr>
        <w:t xml:space="preserve"> </w:t>
      </w:r>
      <w:proofErr w:type="gramStart"/>
      <w:r w:rsidRPr="00932A8E">
        <w:rPr>
          <w:rFonts w:ascii="Tahoma" w:hAnsi="Tahoma" w:cs="Tahoma"/>
          <w:sz w:val="22"/>
          <w:szCs w:val="22"/>
        </w:rPr>
        <w:t xml:space="preserve">službenik </w:t>
      </w:r>
      <w:r w:rsidR="00264AEA" w:rsidRPr="00932A8E">
        <w:rPr>
          <w:rFonts w:ascii="Tahoma" w:hAnsi="Tahoma" w:cs="Tahoma"/>
          <w:sz w:val="22"/>
          <w:szCs w:val="22"/>
        </w:rPr>
        <w:t xml:space="preserve"> sačinjava</w:t>
      </w:r>
      <w:proofErr w:type="gramEnd"/>
      <w:r w:rsidR="00264AEA" w:rsidRPr="00932A8E">
        <w:rPr>
          <w:rFonts w:ascii="Tahoma" w:hAnsi="Tahoma" w:cs="Tahoma"/>
          <w:sz w:val="22"/>
          <w:szCs w:val="22"/>
        </w:rPr>
        <w:t xml:space="preserve"> zapisnik</w:t>
      </w:r>
      <w:r w:rsidR="00334C07">
        <w:rPr>
          <w:rFonts w:ascii="Tahoma" w:hAnsi="Tahoma" w:cs="Tahoma"/>
          <w:sz w:val="22"/>
          <w:szCs w:val="22"/>
        </w:rPr>
        <w:t>, koji je poreski obveznik dužan da čuva uz poresku kasu</w:t>
      </w:r>
      <w:r w:rsidR="00264AEA" w:rsidRPr="00932A8E">
        <w:rPr>
          <w:rFonts w:ascii="Tahoma" w:hAnsi="Tahoma" w:cs="Tahoma"/>
          <w:sz w:val="22"/>
          <w:szCs w:val="22"/>
        </w:rPr>
        <w:t>.</w:t>
      </w:r>
    </w:p>
    <w:p w:rsidR="00EE20D0" w:rsidRDefault="00EE20D0" w:rsidP="00EE20D0">
      <w:pPr>
        <w:jc w:val="both"/>
        <w:rPr>
          <w:rFonts w:ascii="Tahoma" w:hAnsi="Tahoma" w:cs="Tahoma"/>
          <w:sz w:val="22"/>
          <w:szCs w:val="22"/>
        </w:rPr>
      </w:pPr>
    </w:p>
    <w:p w:rsidR="00EE20D0" w:rsidRDefault="00A95182" w:rsidP="004B07F9">
      <w:pPr>
        <w:ind w:firstLine="720"/>
        <w:jc w:val="both"/>
        <w:rPr>
          <w:rFonts w:ascii="Tahoma" w:hAnsi="Tahoma" w:cs="Tahoma"/>
          <w:sz w:val="22"/>
          <w:szCs w:val="22"/>
        </w:rPr>
      </w:pPr>
      <w:r w:rsidRPr="00932A8E">
        <w:rPr>
          <w:rFonts w:ascii="Tahoma" w:hAnsi="Tahoma" w:cs="Tahoma"/>
          <w:sz w:val="22"/>
          <w:szCs w:val="22"/>
        </w:rPr>
        <w:t>O</w:t>
      </w:r>
      <w:r w:rsidR="00264AEA" w:rsidRPr="00932A8E">
        <w:rPr>
          <w:rFonts w:ascii="Tahoma" w:hAnsi="Tahoma" w:cs="Tahoma"/>
          <w:sz w:val="22"/>
          <w:szCs w:val="22"/>
        </w:rPr>
        <w:t>vlašćeni ser</w:t>
      </w:r>
      <w:r w:rsidR="0099555C" w:rsidRPr="00932A8E">
        <w:rPr>
          <w:rFonts w:ascii="Tahoma" w:hAnsi="Tahoma" w:cs="Tahoma"/>
          <w:sz w:val="22"/>
          <w:szCs w:val="22"/>
        </w:rPr>
        <w:t xml:space="preserve">vis je dužan da </w:t>
      </w:r>
      <w:r w:rsidRPr="00932A8E">
        <w:rPr>
          <w:rFonts w:ascii="Tahoma" w:hAnsi="Tahoma" w:cs="Tahoma"/>
          <w:sz w:val="22"/>
          <w:szCs w:val="22"/>
        </w:rPr>
        <w:t>po izvršenoj fiskalizaciji</w:t>
      </w:r>
      <w:r w:rsidR="0099555C" w:rsidRPr="00932A8E">
        <w:rPr>
          <w:rFonts w:ascii="Tahoma" w:hAnsi="Tahoma" w:cs="Tahoma"/>
          <w:sz w:val="22"/>
          <w:szCs w:val="22"/>
        </w:rPr>
        <w:t xml:space="preserve"> na poresku kasu</w:t>
      </w:r>
      <w:r w:rsidRPr="00932A8E">
        <w:rPr>
          <w:rFonts w:ascii="Tahoma" w:hAnsi="Tahoma" w:cs="Tahoma"/>
          <w:sz w:val="22"/>
          <w:szCs w:val="22"/>
        </w:rPr>
        <w:t xml:space="preserve"> </w:t>
      </w:r>
      <w:proofErr w:type="gramStart"/>
      <w:r w:rsidRPr="00932A8E">
        <w:rPr>
          <w:rFonts w:ascii="Tahoma" w:hAnsi="Tahoma" w:cs="Tahoma"/>
          <w:sz w:val="22"/>
          <w:szCs w:val="22"/>
        </w:rPr>
        <w:t xml:space="preserve">stavi </w:t>
      </w:r>
      <w:r w:rsidR="00264AEA" w:rsidRPr="00932A8E">
        <w:rPr>
          <w:rFonts w:ascii="Tahoma" w:hAnsi="Tahoma" w:cs="Tahoma"/>
          <w:sz w:val="22"/>
          <w:szCs w:val="22"/>
        </w:rPr>
        <w:t xml:space="preserve"> servisnu</w:t>
      </w:r>
      <w:proofErr w:type="gramEnd"/>
      <w:r w:rsidR="00264AEA" w:rsidRPr="00932A8E">
        <w:rPr>
          <w:rFonts w:ascii="Tahoma" w:hAnsi="Tahoma" w:cs="Tahoma"/>
          <w:sz w:val="22"/>
          <w:szCs w:val="22"/>
        </w:rPr>
        <w:t xml:space="preserve"> plombu</w:t>
      </w:r>
      <w:r w:rsidR="00B81706" w:rsidRPr="00932A8E">
        <w:rPr>
          <w:rFonts w:ascii="Tahoma" w:hAnsi="Tahoma" w:cs="Tahoma"/>
          <w:sz w:val="22"/>
          <w:szCs w:val="22"/>
        </w:rPr>
        <w:t xml:space="preserve"> i podatke o fiskalizaciji</w:t>
      </w:r>
      <w:r w:rsidR="0099555C" w:rsidRPr="00932A8E">
        <w:rPr>
          <w:rFonts w:ascii="Tahoma" w:hAnsi="Tahoma" w:cs="Tahoma"/>
          <w:sz w:val="22"/>
          <w:szCs w:val="22"/>
        </w:rPr>
        <w:t xml:space="preserve"> </w:t>
      </w:r>
      <w:r w:rsidR="00B81706" w:rsidRPr="00932A8E">
        <w:rPr>
          <w:rFonts w:ascii="Tahoma" w:hAnsi="Tahoma" w:cs="Tahoma"/>
          <w:sz w:val="22"/>
          <w:szCs w:val="22"/>
        </w:rPr>
        <w:t>un</w:t>
      </w:r>
      <w:r w:rsidRPr="00932A8E">
        <w:rPr>
          <w:rFonts w:ascii="Tahoma" w:hAnsi="Tahoma" w:cs="Tahoma"/>
          <w:sz w:val="22"/>
          <w:szCs w:val="22"/>
        </w:rPr>
        <w:t>e</w:t>
      </w:r>
      <w:r w:rsidR="00B81706" w:rsidRPr="00932A8E">
        <w:rPr>
          <w:rFonts w:ascii="Tahoma" w:hAnsi="Tahoma" w:cs="Tahoma"/>
          <w:sz w:val="22"/>
          <w:szCs w:val="22"/>
        </w:rPr>
        <w:t>s</w:t>
      </w:r>
      <w:r w:rsidR="00536C90" w:rsidRPr="00932A8E">
        <w:rPr>
          <w:rFonts w:ascii="Tahoma" w:hAnsi="Tahoma" w:cs="Tahoma"/>
          <w:sz w:val="22"/>
          <w:szCs w:val="22"/>
        </w:rPr>
        <w:t>e</w:t>
      </w:r>
      <w:r w:rsidR="00B81706" w:rsidRPr="00932A8E">
        <w:rPr>
          <w:rFonts w:ascii="Tahoma" w:hAnsi="Tahoma" w:cs="Tahoma"/>
          <w:sz w:val="22"/>
          <w:szCs w:val="22"/>
        </w:rPr>
        <w:t xml:space="preserve"> u servisnu knjižicu</w:t>
      </w:r>
      <w:r w:rsidR="00264AEA" w:rsidRPr="00932A8E">
        <w:rPr>
          <w:rFonts w:ascii="Tahoma" w:hAnsi="Tahoma" w:cs="Tahoma"/>
          <w:sz w:val="22"/>
          <w:szCs w:val="22"/>
        </w:rPr>
        <w:t>.</w:t>
      </w:r>
    </w:p>
    <w:p w:rsidR="00EE20D0" w:rsidRDefault="00EE20D0" w:rsidP="00EE20D0">
      <w:pPr>
        <w:jc w:val="both"/>
        <w:rPr>
          <w:rFonts w:ascii="Tahoma" w:hAnsi="Tahoma" w:cs="Tahoma"/>
          <w:sz w:val="22"/>
          <w:szCs w:val="22"/>
        </w:rPr>
      </w:pPr>
    </w:p>
    <w:p w:rsidR="00EE20D0" w:rsidRDefault="00536C90" w:rsidP="00EE20D0">
      <w:pPr>
        <w:ind w:firstLine="720"/>
        <w:jc w:val="both"/>
        <w:rPr>
          <w:rFonts w:ascii="Tahoma" w:hAnsi="Tahoma" w:cs="Tahoma"/>
          <w:sz w:val="22"/>
          <w:szCs w:val="22"/>
        </w:rPr>
      </w:pPr>
      <w:proofErr w:type="gramStart"/>
      <w:r w:rsidRPr="00932A8E">
        <w:rPr>
          <w:rFonts w:ascii="Tahoma" w:hAnsi="Tahoma" w:cs="Tahoma"/>
          <w:sz w:val="22"/>
          <w:szCs w:val="22"/>
        </w:rPr>
        <w:t>P</w:t>
      </w:r>
      <w:r w:rsidR="00264AEA" w:rsidRPr="00932A8E">
        <w:rPr>
          <w:rFonts w:ascii="Tahoma" w:hAnsi="Tahoma" w:cs="Tahoma"/>
          <w:sz w:val="22"/>
          <w:szCs w:val="22"/>
        </w:rPr>
        <w:t xml:space="preserve">oreski organ </w:t>
      </w:r>
      <w:r w:rsidR="006422B6" w:rsidRPr="00932A8E">
        <w:rPr>
          <w:rFonts w:ascii="Tahoma" w:hAnsi="Tahoma" w:cs="Tahoma"/>
          <w:sz w:val="22"/>
          <w:szCs w:val="22"/>
        </w:rPr>
        <w:t xml:space="preserve">i </w:t>
      </w:r>
      <w:r w:rsidR="0091728D" w:rsidRPr="006E0C01">
        <w:rPr>
          <w:rFonts w:ascii="Tahoma" w:hAnsi="Tahoma" w:cs="Tahoma"/>
          <w:sz w:val="22"/>
          <w:szCs w:val="22"/>
        </w:rPr>
        <w:t>ovlašćeni</w:t>
      </w:r>
      <w:r w:rsidR="0091728D" w:rsidRPr="0091728D">
        <w:rPr>
          <w:rFonts w:ascii="Tahoma" w:hAnsi="Tahoma" w:cs="Tahoma"/>
          <w:color w:val="FF0000"/>
          <w:sz w:val="22"/>
          <w:szCs w:val="22"/>
        </w:rPr>
        <w:t xml:space="preserve"> </w:t>
      </w:r>
      <w:r w:rsidR="006422B6" w:rsidRPr="00932A8E">
        <w:rPr>
          <w:rFonts w:ascii="Tahoma" w:hAnsi="Tahoma" w:cs="Tahoma"/>
          <w:sz w:val="22"/>
          <w:szCs w:val="22"/>
        </w:rPr>
        <w:t xml:space="preserve">servis </w:t>
      </w:r>
      <w:r w:rsidR="00264AEA" w:rsidRPr="00932A8E">
        <w:rPr>
          <w:rFonts w:ascii="Tahoma" w:hAnsi="Tahoma" w:cs="Tahoma"/>
          <w:sz w:val="22"/>
          <w:szCs w:val="22"/>
        </w:rPr>
        <w:t>dužn</w:t>
      </w:r>
      <w:r w:rsidR="006422B6" w:rsidRPr="00932A8E">
        <w:rPr>
          <w:rFonts w:ascii="Tahoma" w:hAnsi="Tahoma" w:cs="Tahoma"/>
          <w:sz w:val="22"/>
          <w:szCs w:val="22"/>
        </w:rPr>
        <w:t>i</w:t>
      </w:r>
      <w:r w:rsidRPr="00932A8E">
        <w:rPr>
          <w:rFonts w:ascii="Tahoma" w:hAnsi="Tahoma" w:cs="Tahoma"/>
          <w:sz w:val="22"/>
          <w:szCs w:val="22"/>
        </w:rPr>
        <w:t xml:space="preserve"> su</w:t>
      </w:r>
      <w:r w:rsidR="00264AEA" w:rsidRPr="00932A8E">
        <w:rPr>
          <w:rFonts w:ascii="Tahoma" w:hAnsi="Tahoma" w:cs="Tahoma"/>
          <w:sz w:val="22"/>
          <w:szCs w:val="22"/>
        </w:rPr>
        <w:t xml:space="preserve"> da vod</w:t>
      </w:r>
      <w:r w:rsidR="006422B6" w:rsidRPr="00932A8E">
        <w:rPr>
          <w:rFonts w:ascii="Tahoma" w:hAnsi="Tahoma" w:cs="Tahoma"/>
          <w:sz w:val="22"/>
          <w:szCs w:val="22"/>
        </w:rPr>
        <w:t>e</w:t>
      </w:r>
      <w:r w:rsidR="00264AEA" w:rsidRPr="00932A8E">
        <w:rPr>
          <w:rFonts w:ascii="Tahoma" w:hAnsi="Tahoma" w:cs="Tahoma"/>
          <w:sz w:val="22"/>
          <w:szCs w:val="22"/>
        </w:rPr>
        <w:t xml:space="preserve"> evidenciju o fiskalizovanim poreskim kasama.</w:t>
      </w:r>
      <w:proofErr w:type="gramEnd"/>
    </w:p>
    <w:p w:rsidR="00EE20D0" w:rsidRDefault="00EE20D0" w:rsidP="00EE20D0">
      <w:pPr>
        <w:jc w:val="both"/>
        <w:rPr>
          <w:rFonts w:ascii="Tahoma" w:hAnsi="Tahoma" w:cs="Tahoma"/>
          <w:sz w:val="22"/>
          <w:szCs w:val="22"/>
        </w:rPr>
      </w:pPr>
    </w:p>
    <w:p w:rsidR="00706256" w:rsidRPr="00932A8E" w:rsidRDefault="00706256" w:rsidP="00264AEA">
      <w:pPr>
        <w:ind w:left="360"/>
        <w:jc w:val="center"/>
        <w:rPr>
          <w:rFonts w:ascii="Tahoma" w:hAnsi="Tahoma" w:cs="Tahoma"/>
          <w:sz w:val="22"/>
          <w:szCs w:val="22"/>
        </w:rPr>
      </w:pPr>
    </w:p>
    <w:p w:rsidR="00E35DE7" w:rsidRPr="000F2DFA" w:rsidRDefault="00E35DE7" w:rsidP="000F2DFA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  <w:sz w:val="22"/>
          <w:szCs w:val="22"/>
          <w:lang w:val="pt-BR" w:bidi="kok-IN"/>
        </w:rPr>
      </w:pPr>
      <w:r w:rsidRPr="000F2DFA">
        <w:rPr>
          <w:rFonts w:ascii="Tahoma" w:hAnsi="Tahoma" w:cs="Tahoma"/>
          <w:b/>
          <w:bCs/>
          <w:color w:val="000000"/>
          <w:sz w:val="22"/>
          <w:szCs w:val="22"/>
          <w:lang w:val="pt-BR" w:bidi="kok-IN"/>
        </w:rPr>
        <w:t>Zamjena fiskalnog modula poreske kase</w:t>
      </w:r>
    </w:p>
    <w:p w:rsidR="00E35DE7" w:rsidRPr="00932A8E" w:rsidRDefault="00E35DE7" w:rsidP="00E35DE7">
      <w:pPr>
        <w:autoSpaceDE w:val="0"/>
        <w:autoSpaceDN w:val="0"/>
        <w:adjustRightInd w:val="0"/>
        <w:jc w:val="both"/>
        <w:rPr>
          <w:rFonts w:ascii="Tahoma" w:hAnsi="Tahoma" w:cs="Tahoma"/>
          <w:bCs/>
          <w:color w:val="000000"/>
          <w:sz w:val="22"/>
          <w:szCs w:val="22"/>
          <w:lang w:val="pt-BR" w:bidi="kok-IN"/>
        </w:rPr>
      </w:pPr>
    </w:p>
    <w:p w:rsidR="00E35DE7" w:rsidRPr="00932A8E" w:rsidRDefault="00E35DE7" w:rsidP="00E35DE7">
      <w:pPr>
        <w:pStyle w:val="Heading1"/>
        <w:rPr>
          <w:rFonts w:cs="Tahoma"/>
          <w:bCs/>
          <w:sz w:val="22"/>
          <w:szCs w:val="22"/>
          <w:lang w:val="pt-BR" w:bidi="kok-IN"/>
        </w:rPr>
      </w:pPr>
      <w:r w:rsidRPr="00932A8E">
        <w:rPr>
          <w:rFonts w:cs="Tahoma"/>
          <w:bCs/>
          <w:sz w:val="22"/>
          <w:szCs w:val="22"/>
          <w:lang w:val="pt-BR" w:bidi="kok-IN"/>
        </w:rPr>
        <w:t>Član 2</w:t>
      </w:r>
      <w:r w:rsidR="003B3526">
        <w:rPr>
          <w:rFonts w:cs="Tahoma"/>
          <w:bCs/>
          <w:sz w:val="22"/>
          <w:szCs w:val="22"/>
          <w:lang w:val="pt-BR" w:bidi="kok-IN"/>
        </w:rPr>
        <w:t>1</w:t>
      </w:r>
    </w:p>
    <w:p w:rsidR="00E35DE7" w:rsidRPr="00932A8E" w:rsidRDefault="00E35DE7" w:rsidP="00E35DE7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  <w:lang w:val="pt-BR" w:bidi="kok-IN"/>
        </w:rPr>
      </w:pPr>
    </w:p>
    <w:p w:rsidR="00E35DE7" w:rsidRPr="00932A8E" w:rsidRDefault="00E35DE7" w:rsidP="00E35DE7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  <w:lang w:val="it-IT" w:bidi="kok-IN"/>
        </w:rPr>
      </w:pPr>
    </w:p>
    <w:p w:rsidR="00EE20D0" w:rsidRDefault="00FF503C" w:rsidP="00EE20D0">
      <w:pPr>
        <w:autoSpaceDE w:val="0"/>
        <w:autoSpaceDN w:val="0"/>
        <w:adjustRightInd w:val="0"/>
        <w:ind w:hanging="315"/>
        <w:jc w:val="both"/>
        <w:rPr>
          <w:rFonts w:ascii="Tahoma" w:hAnsi="Tahoma" w:cs="Tahoma"/>
          <w:color w:val="000000"/>
          <w:sz w:val="22"/>
          <w:szCs w:val="22"/>
          <w:lang w:val="pt-BR" w:bidi="kok-IN"/>
        </w:rPr>
      </w:pPr>
      <w:r w:rsidRPr="00932A8E">
        <w:rPr>
          <w:rFonts w:ascii="Tahoma" w:hAnsi="Tahoma" w:cs="Tahoma"/>
          <w:color w:val="000000"/>
          <w:sz w:val="22"/>
          <w:szCs w:val="22"/>
          <w:lang w:val="it-IT" w:bidi="kok-IN"/>
        </w:rPr>
        <w:t xml:space="preserve">    </w:t>
      </w:r>
      <w:r w:rsidR="008E3951">
        <w:rPr>
          <w:rFonts w:ascii="Tahoma" w:hAnsi="Tahoma" w:cs="Tahoma"/>
          <w:color w:val="000000"/>
          <w:sz w:val="22"/>
          <w:szCs w:val="22"/>
          <w:lang w:val="it-IT" w:bidi="kok-IN"/>
        </w:rPr>
        <w:tab/>
      </w:r>
      <w:r w:rsidR="008E3951">
        <w:rPr>
          <w:rFonts w:ascii="Tahoma" w:hAnsi="Tahoma" w:cs="Tahoma"/>
          <w:color w:val="000000"/>
          <w:sz w:val="22"/>
          <w:szCs w:val="22"/>
          <w:lang w:val="it-IT" w:bidi="kok-IN"/>
        </w:rPr>
        <w:tab/>
      </w:r>
      <w:r w:rsidR="00E35DE7" w:rsidRPr="00932A8E">
        <w:rPr>
          <w:rFonts w:ascii="Tahoma" w:hAnsi="Tahoma" w:cs="Tahoma"/>
          <w:color w:val="000000"/>
          <w:sz w:val="22"/>
          <w:szCs w:val="22"/>
          <w:lang w:val="it-IT" w:bidi="kok-IN"/>
        </w:rPr>
        <w:t xml:space="preserve">Zamjena fiskalnog modula poreske kase vrši se u slučaju kada je </w:t>
      </w:r>
      <w:r w:rsidRPr="00932A8E">
        <w:rPr>
          <w:rFonts w:ascii="Tahoma" w:hAnsi="Tahoma" w:cs="Tahoma"/>
          <w:color w:val="000000"/>
          <w:sz w:val="22"/>
          <w:szCs w:val="22"/>
          <w:lang w:val="pt-BR" w:bidi="kok-IN"/>
        </w:rPr>
        <w:t>popunjen</w:t>
      </w:r>
      <w:r w:rsidR="00727DEB" w:rsidRPr="00932A8E">
        <w:rPr>
          <w:rFonts w:ascii="Tahoma" w:hAnsi="Tahoma" w:cs="Tahoma"/>
          <w:color w:val="000000"/>
          <w:sz w:val="22"/>
          <w:szCs w:val="22"/>
          <w:lang w:val="pt-BR" w:bidi="kok-IN"/>
        </w:rPr>
        <w:t xml:space="preserve"> </w:t>
      </w:r>
      <w:r w:rsidR="008F0AE9">
        <w:rPr>
          <w:rFonts w:ascii="Tahoma" w:hAnsi="Tahoma" w:cs="Tahoma"/>
          <w:color w:val="000000"/>
          <w:sz w:val="22"/>
          <w:szCs w:val="22"/>
          <w:lang w:val="pt-BR" w:bidi="kok-IN"/>
        </w:rPr>
        <w:t xml:space="preserve"> </w:t>
      </w:r>
      <w:r w:rsidR="00E35DE7" w:rsidRPr="00932A8E">
        <w:rPr>
          <w:rFonts w:ascii="Tahoma" w:hAnsi="Tahoma" w:cs="Tahoma"/>
          <w:color w:val="000000"/>
          <w:sz w:val="22"/>
          <w:szCs w:val="22"/>
          <w:lang w:val="pt-BR" w:bidi="kok-IN"/>
        </w:rPr>
        <w:t>kapacitet fiskalne memorije i</w:t>
      </w:r>
      <w:r w:rsidR="00E35DE7" w:rsidRPr="00932A8E">
        <w:rPr>
          <w:rFonts w:ascii="Tahoma" w:hAnsi="Tahoma" w:cs="Tahoma"/>
          <w:color w:val="000000"/>
          <w:sz w:val="22"/>
          <w:szCs w:val="22"/>
          <w:lang w:val="it-IT" w:bidi="kok-IN"/>
        </w:rPr>
        <w:t xml:space="preserve"> u slučaju </w:t>
      </w:r>
      <w:r w:rsidR="00E35DE7" w:rsidRPr="00932A8E">
        <w:rPr>
          <w:rFonts w:ascii="Tahoma" w:hAnsi="Tahoma" w:cs="Tahoma"/>
          <w:color w:val="000000"/>
          <w:sz w:val="22"/>
          <w:szCs w:val="22"/>
          <w:lang w:val="pt-BR" w:bidi="kok-IN"/>
        </w:rPr>
        <w:t>havarije na fiskalnoj memoriji.</w:t>
      </w:r>
    </w:p>
    <w:p w:rsidR="00EE20D0" w:rsidRDefault="00EE20D0" w:rsidP="00EE20D0">
      <w:pPr>
        <w:autoSpaceDE w:val="0"/>
        <w:autoSpaceDN w:val="0"/>
        <w:adjustRightInd w:val="0"/>
        <w:ind w:left="465" w:hanging="315"/>
        <w:jc w:val="both"/>
        <w:rPr>
          <w:rFonts w:ascii="Tahoma" w:hAnsi="Tahoma" w:cs="Tahoma"/>
          <w:color w:val="000000"/>
          <w:sz w:val="22"/>
          <w:szCs w:val="22"/>
          <w:lang w:val="pt-BR" w:bidi="kok-IN"/>
        </w:rPr>
      </w:pPr>
    </w:p>
    <w:p w:rsidR="00EE20D0" w:rsidRDefault="0099555C" w:rsidP="00EE20D0">
      <w:pPr>
        <w:autoSpaceDE w:val="0"/>
        <w:autoSpaceDN w:val="0"/>
        <w:adjustRightInd w:val="0"/>
        <w:ind w:left="315" w:firstLine="405"/>
        <w:jc w:val="both"/>
        <w:rPr>
          <w:rFonts w:ascii="Tahoma" w:hAnsi="Tahoma" w:cs="Tahoma"/>
          <w:color w:val="000000"/>
          <w:sz w:val="22"/>
          <w:szCs w:val="22"/>
          <w:lang w:val="it-IT" w:bidi="kok-IN"/>
        </w:rPr>
      </w:pPr>
      <w:r w:rsidRPr="00932A8E">
        <w:rPr>
          <w:rFonts w:ascii="Tahoma" w:hAnsi="Tahoma" w:cs="Tahoma"/>
          <w:color w:val="000000"/>
          <w:sz w:val="22"/>
          <w:szCs w:val="22"/>
          <w:lang w:val="pt-BR" w:bidi="kok-IN"/>
        </w:rPr>
        <w:t>Zamjena fiska</w:t>
      </w:r>
      <w:r w:rsidR="00E47538">
        <w:rPr>
          <w:rFonts w:ascii="Tahoma" w:hAnsi="Tahoma" w:cs="Tahoma"/>
          <w:color w:val="000000"/>
          <w:sz w:val="22"/>
          <w:szCs w:val="22"/>
          <w:lang w:val="pt-BR" w:bidi="kok-IN"/>
        </w:rPr>
        <w:t xml:space="preserve">lnog modula vrši se u </w:t>
      </w:r>
      <w:r w:rsidRPr="00932A8E">
        <w:rPr>
          <w:rFonts w:ascii="Tahoma" w:hAnsi="Tahoma" w:cs="Tahoma"/>
          <w:color w:val="000000"/>
          <w:sz w:val="22"/>
          <w:szCs w:val="22"/>
          <w:lang w:val="pt-BR" w:bidi="kok-IN"/>
        </w:rPr>
        <w:t xml:space="preserve"> </w:t>
      </w:r>
      <w:r w:rsidR="00450324" w:rsidRPr="006E0C01">
        <w:rPr>
          <w:rFonts w:ascii="Tahoma" w:hAnsi="Tahoma" w:cs="Tahoma"/>
          <w:sz w:val="22"/>
          <w:szCs w:val="22"/>
          <w:lang w:val="pt-BR" w:bidi="kok-IN"/>
        </w:rPr>
        <w:t>ovlašćenom</w:t>
      </w:r>
      <w:r w:rsidR="006E0C01">
        <w:rPr>
          <w:rFonts w:ascii="Tahoma" w:hAnsi="Tahoma" w:cs="Tahoma"/>
          <w:color w:val="FF0000"/>
          <w:sz w:val="22"/>
          <w:szCs w:val="22"/>
          <w:lang w:val="pt-BR" w:bidi="kok-IN"/>
        </w:rPr>
        <w:t xml:space="preserve"> </w:t>
      </w:r>
      <w:r w:rsidR="00450324">
        <w:rPr>
          <w:rFonts w:ascii="Tahoma" w:hAnsi="Tahoma" w:cs="Tahoma"/>
          <w:color w:val="000000"/>
          <w:sz w:val="22"/>
          <w:szCs w:val="22"/>
          <w:lang w:val="pt-BR" w:bidi="kok-IN"/>
        </w:rPr>
        <w:t xml:space="preserve"> </w:t>
      </w:r>
      <w:r w:rsidRPr="00932A8E">
        <w:rPr>
          <w:rFonts w:ascii="Tahoma" w:hAnsi="Tahoma" w:cs="Tahoma"/>
          <w:color w:val="000000"/>
          <w:sz w:val="22"/>
          <w:szCs w:val="22"/>
          <w:lang w:val="pt-BR" w:bidi="kok-IN"/>
        </w:rPr>
        <w:t>servisu.</w:t>
      </w:r>
    </w:p>
    <w:p w:rsidR="00EE20D0" w:rsidRDefault="00EE20D0" w:rsidP="00EE20D0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  <w:lang w:val="pt-BR" w:bidi="kok-IN"/>
        </w:rPr>
      </w:pPr>
    </w:p>
    <w:p w:rsidR="00EE20D0" w:rsidRDefault="002406C5" w:rsidP="00EE20D0">
      <w:pPr>
        <w:autoSpaceDE w:val="0"/>
        <w:autoSpaceDN w:val="0"/>
        <w:adjustRightInd w:val="0"/>
        <w:ind w:firstLine="720"/>
        <w:jc w:val="both"/>
        <w:rPr>
          <w:rFonts w:ascii="Tahoma" w:hAnsi="Tahoma" w:cs="Tahoma"/>
          <w:color w:val="000000"/>
          <w:sz w:val="22"/>
          <w:szCs w:val="22"/>
          <w:lang w:val="pt-BR" w:bidi="kok-IN"/>
        </w:rPr>
      </w:pPr>
      <w:r w:rsidRPr="00932A8E">
        <w:rPr>
          <w:rFonts w:ascii="Tahoma" w:hAnsi="Tahoma" w:cs="Tahoma"/>
          <w:color w:val="000000"/>
          <w:sz w:val="22"/>
          <w:szCs w:val="22"/>
          <w:lang w:val="pt-BR" w:bidi="kok-IN"/>
        </w:rPr>
        <w:t>Prije zamjene fiskalnog modula poreski</w:t>
      </w:r>
      <w:r w:rsidR="00E35DE7" w:rsidRPr="00932A8E">
        <w:rPr>
          <w:rFonts w:ascii="Tahoma" w:hAnsi="Tahoma" w:cs="Tahoma"/>
          <w:color w:val="000000"/>
          <w:sz w:val="22"/>
          <w:szCs w:val="22"/>
          <w:lang w:val="pt-BR" w:bidi="kok-IN"/>
        </w:rPr>
        <w:t xml:space="preserve"> službenik očitava </w:t>
      </w:r>
      <w:r w:rsidR="003D1243" w:rsidRPr="00932A8E">
        <w:rPr>
          <w:rFonts w:ascii="Tahoma" w:hAnsi="Tahoma" w:cs="Tahoma"/>
          <w:color w:val="000000"/>
          <w:sz w:val="22"/>
          <w:szCs w:val="22"/>
          <w:lang w:val="pt-BR" w:bidi="kok-IN"/>
        </w:rPr>
        <w:t xml:space="preserve">stanje </w:t>
      </w:r>
      <w:r w:rsidR="00E35DE7" w:rsidRPr="00932A8E">
        <w:rPr>
          <w:rFonts w:ascii="Tahoma" w:hAnsi="Tahoma" w:cs="Tahoma"/>
          <w:color w:val="000000"/>
          <w:sz w:val="22"/>
          <w:szCs w:val="22"/>
          <w:lang w:val="pt-BR" w:bidi="kok-IN"/>
        </w:rPr>
        <w:t>fiskaln</w:t>
      </w:r>
      <w:r w:rsidR="003D1243" w:rsidRPr="00932A8E">
        <w:rPr>
          <w:rFonts w:ascii="Tahoma" w:hAnsi="Tahoma" w:cs="Tahoma"/>
          <w:color w:val="000000"/>
          <w:sz w:val="22"/>
          <w:szCs w:val="22"/>
          <w:lang w:val="pt-BR" w:bidi="kok-IN"/>
        </w:rPr>
        <w:t>e</w:t>
      </w:r>
      <w:r w:rsidR="00A112AB" w:rsidRPr="00932A8E">
        <w:rPr>
          <w:rFonts w:ascii="Tahoma" w:hAnsi="Tahoma" w:cs="Tahoma"/>
          <w:color w:val="000000"/>
          <w:sz w:val="22"/>
          <w:szCs w:val="22"/>
          <w:lang w:val="pt-BR" w:bidi="kok-IN"/>
        </w:rPr>
        <w:t xml:space="preserve"> </w:t>
      </w:r>
      <w:r w:rsidR="00E35DE7" w:rsidRPr="00932A8E">
        <w:rPr>
          <w:rFonts w:ascii="Tahoma" w:hAnsi="Tahoma" w:cs="Tahoma"/>
          <w:color w:val="000000"/>
          <w:sz w:val="22"/>
          <w:szCs w:val="22"/>
          <w:lang w:val="pt-BR" w:bidi="kok-IN"/>
        </w:rPr>
        <w:t>memorij</w:t>
      </w:r>
      <w:r w:rsidR="003D1243" w:rsidRPr="00932A8E">
        <w:rPr>
          <w:rFonts w:ascii="Tahoma" w:hAnsi="Tahoma" w:cs="Tahoma"/>
          <w:color w:val="000000"/>
          <w:sz w:val="22"/>
          <w:szCs w:val="22"/>
          <w:lang w:val="pt-BR" w:bidi="kok-IN"/>
        </w:rPr>
        <w:t>e</w:t>
      </w:r>
      <w:r w:rsidR="0099555C" w:rsidRPr="00932A8E">
        <w:rPr>
          <w:rFonts w:ascii="Tahoma" w:hAnsi="Tahoma" w:cs="Tahoma"/>
          <w:color w:val="000000"/>
          <w:sz w:val="22"/>
          <w:szCs w:val="22"/>
          <w:lang w:val="pt-BR" w:bidi="kok-IN"/>
        </w:rPr>
        <w:t xml:space="preserve"> i uništava fiskalni modul</w:t>
      </w:r>
      <w:r w:rsidR="003D1243" w:rsidRPr="00932A8E">
        <w:rPr>
          <w:rFonts w:ascii="Tahoma" w:hAnsi="Tahoma" w:cs="Tahoma"/>
          <w:color w:val="000000"/>
          <w:sz w:val="22"/>
          <w:szCs w:val="22"/>
          <w:lang w:val="pt-BR" w:bidi="kok-IN"/>
        </w:rPr>
        <w:t>,</w:t>
      </w:r>
      <w:r w:rsidR="0099555C" w:rsidRPr="00932A8E">
        <w:rPr>
          <w:rFonts w:ascii="Tahoma" w:hAnsi="Tahoma" w:cs="Tahoma"/>
          <w:color w:val="000000"/>
          <w:sz w:val="22"/>
          <w:szCs w:val="22"/>
          <w:lang w:val="pt-BR" w:bidi="kok-IN"/>
        </w:rPr>
        <w:t xml:space="preserve"> o čemu</w:t>
      </w:r>
      <w:r w:rsidR="00B32D4C">
        <w:rPr>
          <w:rFonts w:ascii="Tahoma" w:hAnsi="Tahoma" w:cs="Tahoma"/>
          <w:color w:val="000000"/>
          <w:sz w:val="22"/>
          <w:szCs w:val="22"/>
          <w:lang w:val="pt-BR" w:bidi="kok-IN"/>
        </w:rPr>
        <w:t xml:space="preserve"> </w:t>
      </w:r>
      <w:r w:rsidR="0099555C" w:rsidRPr="00932A8E">
        <w:rPr>
          <w:rFonts w:ascii="Tahoma" w:hAnsi="Tahoma" w:cs="Tahoma"/>
          <w:color w:val="000000"/>
          <w:sz w:val="22"/>
          <w:szCs w:val="22"/>
          <w:lang w:val="pt-BR" w:bidi="kok-IN"/>
        </w:rPr>
        <w:t xml:space="preserve"> sačinjava zapisnik.</w:t>
      </w:r>
    </w:p>
    <w:p w:rsidR="00EE20D0" w:rsidRDefault="00EE20D0" w:rsidP="00EE20D0">
      <w:pPr>
        <w:autoSpaceDE w:val="0"/>
        <w:autoSpaceDN w:val="0"/>
        <w:adjustRightInd w:val="0"/>
        <w:ind w:left="465" w:hanging="315"/>
        <w:jc w:val="both"/>
        <w:rPr>
          <w:rFonts w:ascii="Tahoma" w:hAnsi="Tahoma" w:cs="Tahoma"/>
          <w:color w:val="000000"/>
          <w:sz w:val="22"/>
          <w:szCs w:val="22"/>
          <w:lang w:val="pt-BR" w:bidi="kok-IN"/>
        </w:rPr>
      </w:pPr>
    </w:p>
    <w:p w:rsidR="00EE20D0" w:rsidRDefault="00FF503C" w:rsidP="00EE20D0">
      <w:pPr>
        <w:autoSpaceDE w:val="0"/>
        <w:autoSpaceDN w:val="0"/>
        <w:adjustRightInd w:val="0"/>
        <w:ind w:hanging="315"/>
        <w:jc w:val="both"/>
        <w:rPr>
          <w:rFonts w:ascii="Tahoma" w:hAnsi="Tahoma" w:cs="Tahoma"/>
          <w:color w:val="000000"/>
          <w:sz w:val="22"/>
          <w:szCs w:val="22"/>
          <w:lang w:val="pt-BR" w:bidi="kok-IN"/>
        </w:rPr>
      </w:pPr>
      <w:r w:rsidRPr="00932A8E">
        <w:rPr>
          <w:rFonts w:ascii="Tahoma" w:hAnsi="Tahoma" w:cs="Tahoma"/>
          <w:color w:val="000000"/>
          <w:sz w:val="22"/>
          <w:szCs w:val="22"/>
          <w:lang w:val="pt-BR" w:bidi="kok-IN"/>
        </w:rPr>
        <w:t xml:space="preserve">    </w:t>
      </w:r>
      <w:r w:rsidR="00AB6C7C">
        <w:rPr>
          <w:rFonts w:ascii="Tahoma" w:hAnsi="Tahoma" w:cs="Tahoma"/>
          <w:color w:val="000000"/>
          <w:sz w:val="22"/>
          <w:szCs w:val="22"/>
          <w:lang w:val="pt-BR" w:bidi="kok-IN"/>
        </w:rPr>
        <w:tab/>
      </w:r>
      <w:r w:rsidR="00AB6C7C">
        <w:rPr>
          <w:rFonts w:ascii="Tahoma" w:hAnsi="Tahoma" w:cs="Tahoma"/>
          <w:color w:val="000000"/>
          <w:sz w:val="22"/>
          <w:szCs w:val="22"/>
          <w:lang w:val="pt-BR" w:bidi="kok-IN"/>
        </w:rPr>
        <w:tab/>
      </w:r>
      <w:r w:rsidR="00E35DE7" w:rsidRPr="00932A8E">
        <w:rPr>
          <w:rFonts w:ascii="Tahoma" w:hAnsi="Tahoma" w:cs="Tahoma"/>
          <w:color w:val="000000"/>
          <w:sz w:val="22"/>
          <w:szCs w:val="22"/>
          <w:lang w:val="pt-BR" w:bidi="kok-IN"/>
        </w:rPr>
        <w:t xml:space="preserve">Poreska kasa kojoj je zamijenjen fiskalni modul prije </w:t>
      </w:r>
      <w:r w:rsidR="003D1243" w:rsidRPr="00932A8E">
        <w:rPr>
          <w:rFonts w:ascii="Tahoma" w:hAnsi="Tahoma" w:cs="Tahoma"/>
          <w:color w:val="000000"/>
          <w:sz w:val="22"/>
          <w:szCs w:val="22"/>
          <w:lang w:val="pt-BR" w:bidi="kok-IN"/>
        </w:rPr>
        <w:t xml:space="preserve">ponovne </w:t>
      </w:r>
      <w:r w:rsidR="00E35DE7" w:rsidRPr="00932A8E">
        <w:rPr>
          <w:rFonts w:ascii="Tahoma" w:hAnsi="Tahoma" w:cs="Tahoma"/>
          <w:color w:val="000000"/>
          <w:sz w:val="22"/>
          <w:szCs w:val="22"/>
          <w:lang w:val="pt-BR" w:bidi="kok-IN"/>
        </w:rPr>
        <w:t xml:space="preserve">upotrebe mora biti </w:t>
      </w:r>
      <w:r w:rsidR="0099555C" w:rsidRPr="00932A8E">
        <w:rPr>
          <w:rFonts w:ascii="Tahoma" w:hAnsi="Tahoma" w:cs="Tahoma"/>
          <w:color w:val="000000"/>
          <w:sz w:val="22"/>
          <w:szCs w:val="22"/>
          <w:lang w:val="pt-BR" w:bidi="kok-IN"/>
        </w:rPr>
        <w:t xml:space="preserve"> </w:t>
      </w:r>
      <w:r w:rsidR="00E35DE7" w:rsidRPr="00932A8E">
        <w:rPr>
          <w:rFonts w:ascii="Tahoma" w:hAnsi="Tahoma" w:cs="Tahoma"/>
          <w:color w:val="000000"/>
          <w:sz w:val="22"/>
          <w:szCs w:val="22"/>
          <w:lang w:val="pt-BR" w:bidi="kok-IN"/>
        </w:rPr>
        <w:t>fiskalizovana.</w:t>
      </w:r>
    </w:p>
    <w:p w:rsidR="00E35DE7" w:rsidRPr="00932A8E" w:rsidRDefault="00E35DE7" w:rsidP="00283C70">
      <w:pPr>
        <w:rPr>
          <w:rFonts w:ascii="Tahoma" w:hAnsi="Tahoma" w:cs="Tahoma"/>
          <w:sz w:val="22"/>
          <w:szCs w:val="22"/>
        </w:rPr>
      </w:pPr>
    </w:p>
    <w:p w:rsidR="00283C70" w:rsidRPr="00932A8E" w:rsidRDefault="00283C70" w:rsidP="00283C70">
      <w:pPr>
        <w:rPr>
          <w:rFonts w:ascii="Tahoma" w:hAnsi="Tahoma" w:cs="Tahoma"/>
          <w:sz w:val="22"/>
          <w:szCs w:val="22"/>
        </w:rPr>
      </w:pPr>
    </w:p>
    <w:p w:rsidR="00A80966" w:rsidRPr="000F2DFA" w:rsidRDefault="00EE1CE4" w:rsidP="000F2DFA">
      <w:pPr>
        <w:jc w:val="center"/>
        <w:rPr>
          <w:rFonts w:ascii="Tahoma" w:hAnsi="Tahoma" w:cs="Tahoma"/>
          <w:b/>
          <w:sz w:val="22"/>
          <w:szCs w:val="22"/>
        </w:rPr>
      </w:pPr>
      <w:r w:rsidRPr="000F2DFA">
        <w:rPr>
          <w:rFonts w:ascii="Tahoma" w:hAnsi="Tahoma" w:cs="Tahoma"/>
          <w:b/>
          <w:sz w:val="22"/>
          <w:szCs w:val="22"/>
        </w:rPr>
        <w:t xml:space="preserve"> Promjena mjesta instaliranja</w:t>
      </w:r>
      <w:r w:rsidR="00E35DE7" w:rsidRPr="000F2DFA">
        <w:rPr>
          <w:rFonts w:ascii="Tahoma" w:hAnsi="Tahoma" w:cs="Tahoma"/>
          <w:b/>
          <w:sz w:val="22"/>
          <w:szCs w:val="22"/>
        </w:rPr>
        <w:t xml:space="preserve"> poreske kase</w:t>
      </w:r>
    </w:p>
    <w:p w:rsidR="00A80966" w:rsidRPr="000F2DFA" w:rsidRDefault="00A80966" w:rsidP="000F2DFA">
      <w:pPr>
        <w:ind w:left="360"/>
        <w:jc w:val="center"/>
        <w:rPr>
          <w:rFonts w:ascii="Tahoma" w:hAnsi="Tahoma" w:cs="Tahoma"/>
          <w:b/>
          <w:sz w:val="22"/>
          <w:szCs w:val="22"/>
        </w:rPr>
      </w:pPr>
    </w:p>
    <w:p w:rsidR="00264AEA" w:rsidRDefault="00F306AA" w:rsidP="00F55555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Član 2</w:t>
      </w:r>
      <w:r w:rsidR="003B3526">
        <w:rPr>
          <w:rFonts w:ascii="Tahoma" w:hAnsi="Tahoma" w:cs="Tahoma"/>
          <w:b/>
          <w:sz w:val="22"/>
          <w:szCs w:val="22"/>
        </w:rPr>
        <w:t>2</w:t>
      </w:r>
    </w:p>
    <w:p w:rsidR="00065834" w:rsidRPr="00932A8E" w:rsidRDefault="00065834" w:rsidP="00F55555">
      <w:pPr>
        <w:jc w:val="center"/>
        <w:rPr>
          <w:rFonts w:ascii="Tahoma" w:hAnsi="Tahoma" w:cs="Tahoma"/>
          <w:b/>
          <w:sz w:val="22"/>
          <w:szCs w:val="22"/>
        </w:rPr>
      </w:pPr>
    </w:p>
    <w:p w:rsidR="00EE20D0" w:rsidRDefault="00B33F08" w:rsidP="00EE20D0">
      <w:pPr>
        <w:tabs>
          <w:tab w:val="left" w:pos="5500"/>
        </w:tabs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</w:t>
      </w:r>
      <w:r w:rsidR="00953912" w:rsidRPr="00932A8E">
        <w:rPr>
          <w:rFonts w:ascii="Tahoma" w:hAnsi="Tahoma" w:cs="Tahoma"/>
          <w:sz w:val="22"/>
          <w:szCs w:val="22"/>
        </w:rPr>
        <w:t>Poreski obveznik, u</w:t>
      </w:r>
      <w:r w:rsidR="00033313" w:rsidRPr="00932A8E">
        <w:rPr>
          <w:rFonts w:ascii="Tahoma" w:hAnsi="Tahoma" w:cs="Tahoma"/>
          <w:sz w:val="22"/>
          <w:szCs w:val="22"/>
        </w:rPr>
        <w:t xml:space="preserve"> slučaju promjene mjesta </w:t>
      </w:r>
      <w:r w:rsidR="00795544" w:rsidRPr="00932A8E">
        <w:rPr>
          <w:rFonts w:ascii="Tahoma" w:hAnsi="Tahoma" w:cs="Tahoma"/>
          <w:sz w:val="22"/>
          <w:szCs w:val="22"/>
        </w:rPr>
        <w:t>instaliranja poreske kase</w:t>
      </w:r>
      <w:proofErr w:type="gramStart"/>
      <w:r w:rsidR="00033313" w:rsidRPr="00932A8E">
        <w:rPr>
          <w:rFonts w:ascii="Tahoma" w:hAnsi="Tahoma" w:cs="Tahoma"/>
          <w:sz w:val="22"/>
          <w:szCs w:val="22"/>
        </w:rPr>
        <w:t xml:space="preserve">, </w:t>
      </w:r>
      <w:r w:rsidR="00795544" w:rsidRPr="00932A8E">
        <w:rPr>
          <w:rFonts w:ascii="Tahoma" w:hAnsi="Tahoma" w:cs="Tahoma"/>
          <w:sz w:val="22"/>
          <w:szCs w:val="22"/>
        </w:rPr>
        <w:t xml:space="preserve"> dužan</w:t>
      </w:r>
      <w:proofErr w:type="gramEnd"/>
      <w:r w:rsidR="00953912" w:rsidRPr="00932A8E">
        <w:rPr>
          <w:rFonts w:ascii="Tahoma" w:hAnsi="Tahoma" w:cs="Tahoma"/>
          <w:sz w:val="22"/>
          <w:szCs w:val="22"/>
        </w:rPr>
        <w:t xml:space="preserve"> je</w:t>
      </w:r>
      <w:r w:rsidR="00795544" w:rsidRPr="00932A8E">
        <w:rPr>
          <w:rFonts w:ascii="Tahoma" w:hAnsi="Tahoma" w:cs="Tahoma"/>
          <w:sz w:val="22"/>
          <w:szCs w:val="22"/>
        </w:rPr>
        <w:t xml:space="preserve"> da </w:t>
      </w:r>
      <w:r w:rsidR="00953912" w:rsidRPr="00932A8E">
        <w:rPr>
          <w:rFonts w:ascii="Tahoma" w:hAnsi="Tahoma" w:cs="Tahoma"/>
          <w:sz w:val="22"/>
          <w:szCs w:val="22"/>
        </w:rPr>
        <w:t xml:space="preserve">o toj promjeni </w:t>
      </w:r>
      <w:r w:rsidR="00795544" w:rsidRPr="00932A8E">
        <w:rPr>
          <w:rFonts w:ascii="Tahoma" w:hAnsi="Tahoma" w:cs="Tahoma"/>
          <w:sz w:val="22"/>
          <w:szCs w:val="22"/>
        </w:rPr>
        <w:t xml:space="preserve">obavijesti </w:t>
      </w:r>
      <w:r w:rsidR="00033313" w:rsidRPr="00932A8E">
        <w:rPr>
          <w:rFonts w:ascii="Tahoma" w:hAnsi="Tahoma" w:cs="Tahoma"/>
          <w:sz w:val="22"/>
          <w:szCs w:val="22"/>
        </w:rPr>
        <w:t>poreski organ u roku od tri dana</w:t>
      </w:r>
      <w:r w:rsidR="003D6113" w:rsidRPr="00932A8E">
        <w:rPr>
          <w:rFonts w:ascii="Tahoma" w:hAnsi="Tahoma" w:cs="Tahoma"/>
          <w:sz w:val="22"/>
          <w:szCs w:val="22"/>
        </w:rPr>
        <w:t xml:space="preserve"> </w:t>
      </w:r>
      <w:r w:rsidR="00795544" w:rsidRPr="00932A8E">
        <w:rPr>
          <w:rFonts w:ascii="Tahoma" w:hAnsi="Tahoma" w:cs="Tahoma"/>
          <w:sz w:val="22"/>
          <w:szCs w:val="22"/>
        </w:rPr>
        <w:t>od</w:t>
      </w:r>
      <w:r w:rsidR="00033313" w:rsidRPr="00932A8E">
        <w:rPr>
          <w:rFonts w:ascii="Tahoma" w:hAnsi="Tahoma" w:cs="Tahoma"/>
          <w:sz w:val="22"/>
          <w:szCs w:val="22"/>
        </w:rPr>
        <w:t xml:space="preserve"> </w:t>
      </w:r>
      <w:r w:rsidR="00795544" w:rsidRPr="00932A8E">
        <w:rPr>
          <w:rFonts w:ascii="Tahoma" w:hAnsi="Tahoma" w:cs="Tahoma"/>
          <w:sz w:val="22"/>
          <w:szCs w:val="22"/>
        </w:rPr>
        <w:t xml:space="preserve"> </w:t>
      </w:r>
      <w:r w:rsidR="00016F44">
        <w:rPr>
          <w:rFonts w:ascii="Tahoma" w:hAnsi="Tahoma" w:cs="Tahoma"/>
          <w:sz w:val="22"/>
          <w:szCs w:val="22"/>
        </w:rPr>
        <w:t>dana izvršene promjene</w:t>
      </w:r>
      <w:r w:rsidR="00953912" w:rsidRPr="00932A8E">
        <w:rPr>
          <w:rFonts w:ascii="Tahoma" w:hAnsi="Tahoma" w:cs="Tahoma"/>
          <w:sz w:val="22"/>
          <w:szCs w:val="22"/>
        </w:rPr>
        <w:t>.</w:t>
      </w:r>
    </w:p>
    <w:p w:rsidR="00EE20D0" w:rsidRDefault="00EE20D0" w:rsidP="00EE20D0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/>
          <w:sz w:val="22"/>
          <w:szCs w:val="22"/>
          <w:lang w:val="pt-BR" w:bidi="kok-IN"/>
        </w:rPr>
      </w:pPr>
    </w:p>
    <w:p w:rsidR="00EE20D0" w:rsidRDefault="00953912" w:rsidP="00EE20D0">
      <w:pPr>
        <w:autoSpaceDE w:val="0"/>
        <w:autoSpaceDN w:val="0"/>
        <w:adjustRightInd w:val="0"/>
        <w:ind w:firstLine="720"/>
        <w:jc w:val="both"/>
        <w:rPr>
          <w:rFonts w:ascii="Tahoma" w:hAnsi="Tahoma" w:cs="Tahoma"/>
          <w:bCs/>
          <w:color w:val="000000"/>
          <w:sz w:val="22"/>
          <w:szCs w:val="22"/>
          <w:lang w:val="pt-BR" w:bidi="kok-IN"/>
        </w:rPr>
      </w:pPr>
      <w:r w:rsidRPr="00932A8E">
        <w:rPr>
          <w:rFonts w:ascii="Tahoma" w:hAnsi="Tahoma" w:cs="Tahoma"/>
          <w:bCs/>
          <w:color w:val="000000"/>
          <w:sz w:val="22"/>
          <w:szCs w:val="22"/>
          <w:lang w:val="pt-BR" w:bidi="kok-IN"/>
        </w:rPr>
        <w:t>U</w:t>
      </w:r>
      <w:r w:rsidR="00371E74" w:rsidRPr="00932A8E">
        <w:rPr>
          <w:rFonts w:ascii="Tahoma" w:hAnsi="Tahoma" w:cs="Tahoma"/>
          <w:bCs/>
          <w:color w:val="000000"/>
          <w:sz w:val="22"/>
          <w:szCs w:val="22"/>
          <w:lang w:val="pt-BR" w:bidi="kok-IN"/>
        </w:rPr>
        <w:t xml:space="preserve"> slučaju iz stava 1 ovog člana</w:t>
      </w:r>
      <w:r w:rsidR="003D1243" w:rsidRPr="00932A8E">
        <w:rPr>
          <w:rFonts w:ascii="Tahoma" w:hAnsi="Tahoma" w:cs="Tahoma"/>
          <w:bCs/>
          <w:color w:val="000000"/>
          <w:sz w:val="22"/>
          <w:szCs w:val="22"/>
          <w:lang w:val="pt-BR" w:bidi="kok-IN"/>
        </w:rPr>
        <w:t>,</w:t>
      </w:r>
      <w:r w:rsidRPr="00932A8E">
        <w:rPr>
          <w:rFonts w:ascii="Tahoma" w:hAnsi="Tahoma" w:cs="Tahoma"/>
          <w:bCs/>
          <w:color w:val="000000"/>
          <w:sz w:val="22"/>
          <w:szCs w:val="22"/>
          <w:lang w:val="pt-BR" w:bidi="kok-IN"/>
        </w:rPr>
        <w:t xml:space="preserve"> poreski obveznik je</w:t>
      </w:r>
      <w:r w:rsidR="00371E74" w:rsidRPr="00932A8E">
        <w:rPr>
          <w:rFonts w:ascii="Tahoma" w:hAnsi="Tahoma" w:cs="Tahoma"/>
          <w:bCs/>
          <w:color w:val="000000"/>
          <w:sz w:val="22"/>
          <w:szCs w:val="22"/>
          <w:lang w:val="pt-BR" w:bidi="kok-IN"/>
        </w:rPr>
        <w:t xml:space="preserve"> dužan da</w:t>
      </w:r>
      <w:r w:rsidR="003D1243" w:rsidRPr="00932A8E">
        <w:rPr>
          <w:rFonts w:ascii="Tahoma" w:hAnsi="Tahoma" w:cs="Tahoma"/>
          <w:bCs/>
          <w:color w:val="000000"/>
          <w:sz w:val="22"/>
          <w:szCs w:val="22"/>
          <w:lang w:val="pt-BR" w:bidi="kok-IN"/>
        </w:rPr>
        <w:t xml:space="preserve"> u operativnoj memoriji </w:t>
      </w:r>
      <w:r w:rsidR="00371E74" w:rsidRPr="00932A8E">
        <w:rPr>
          <w:rFonts w:ascii="Tahoma" w:hAnsi="Tahoma" w:cs="Tahoma"/>
          <w:bCs/>
          <w:color w:val="000000"/>
          <w:sz w:val="22"/>
          <w:szCs w:val="22"/>
          <w:lang w:val="pt-BR" w:bidi="kok-IN"/>
        </w:rPr>
        <w:t xml:space="preserve">izvrši </w:t>
      </w:r>
      <w:r w:rsidR="00264AEA" w:rsidRPr="00932A8E">
        <w:rPr>
          <w:rFonts w:ascii="Tahoma" w:hAnsi="Tahoma" w:cs="Tahoma"/>
          <w:bCs/>
          <w:color w:val="000000"/>
          <w:sz w:val="22"/>
          <w:szCs w:val="22"/>
          <w:lang w:val="pt-BR" w:bidi="kok-IN"/>
        </w:rPr>
        <w:t xml:space="preserve">promjenu podataka </w:t>
      </w:r>
      <w:r w:rsidR="003D1243" w:rsidRPr="00932A8E">
        <w:rPr>
          <w:rFonts w:ascii="Tahoma" w:hAnsi="Tahoma" w:cs="Tahoma"/>
          <w:bCs/>
          <w:color w:val="000000"/>
          <w:sz w:val="22"/>
          <w:szCs w:val="22"/>
          <w:lang w:val="pt-BR" w:bidi="kok-IN"/>
        </w:rPr>
        <w:t>o mjestu instaliranja poreske kase</w:t>
      </w:r>
      <w:r w:rsidR="00E47538">
        <w:rPr>
          <w:rFonts w:ascii="Tahoma" w:hAnsi="Tahoma" w:cs="Tahoma"/>
          <w:bCs/>
          <w:color w:val="000000"/>
          <w:sz w:val="22"/>
          <w:szCs w:val="22"/>
          <w:lang w:val="pt-BR" w:bidi="kok-IN"/>
        </w:rPr>
        <w:t xml:space="preserve"> i o </w:t>
      </w:r>
      <w:r w:rsidR="00016F44">
        <w:rPr>
          <w:rFonts w:ascii="Tahoma" w:hAnsi="Tahoma" w:cs="Tahoma"/>
          <w:bCs/>
          <w:color w:val="000000"/>
          <w:sz w:val="22"/>
          <w:szCs w:val="22"/>
          <w:lang w:val="pt-BR" w:bidi="kok-IN"/>
        </w:rPr>
        <w:t xml:space="preserve">tome </w:t>
      </w:r>
      <w:r w:rsidR="00E47538">
        <w:rPr>
          <w:rFonts w:ascii="Tahoma" w:hAnsi="Tahoma" w:cs="Tahoma"/>
          <w:bCs/>
          <w:color w:val="000000"/>
          <w:sz w:val="22"/>
          <w:szCs w:val="22"/>
          <w:lang w:val="pt-BR" w:bidi="kok-IN"/>
        </w:rPr>
        <w:t xml:space="preserve">obavijesti </w:t>
      </w:r>
      <w:r w:rsidR="008F0AE9">
        <w:rPr>
          <w:rFonts w:ascii="Tahoma" w:hAnsi="Tahoma" w:cs="Tahoma"/>
          <w:bCs/>
          <w:color w:val="000000"/>
          <w:sz w:val="22"/>
          <w:szCs w:val="22"/>
          <w:lang w:val="pt-BR" w:bidi="kok-IN"/>
        </w:rPr>
        <w:t xml:space="preserve">ovlašćeni </w:t>
      </w:r>
      <w:r w:rsidR="00371E74" w:rsidRPr="00065834">
        <w:rPr>
          <w:rFonts w:ascii="Tahoma" w:hAnsi="Tahoma" w:cs="Tahoma"/>
          <w:bCs/>
          <w:sz w:val="22"/>
          <w:szCs w:val="22"/>
          <w:lang w:val="pt-BR" w:bidi="kok-IN"/>
        </w:rPr>
        <w:t>servis,</w:t>
      </w:r>
      <w:r w:rsidR="00371E74" w:rsidRPr="00932A8E">
        <w:rPr>
          <w:rFonts w:ascii="Tahoma" w:hAnsi="Tahoma" w:cs="Tahoma"/>
          <w:bCs/>
          <w:color w:val="000000"/>
          <w:sz w:val="22"/>
          <w:szCs w:val="22"/>
          <w:lang w:val="pt-BR" w:bidi="kok-IN"/>
        </w:rPr>
        <w:t xml:space="preserve"> radi unošenja podataka u servisnu knjižicu.</w:t>
      </w:r>
    </w:p>
    <w:p w:rsidR="00264AEA" w:rsidRPr="00932A8E" w:rsidRDefault="00264AEA" w:rsidP="00E64B83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  <w:lang w:val="pt-BR" w:bidi="kok-IN"/>
        </w:rPr>
      </w:pPr>
    </w:p>
    <w:p w:rsidR="001F1CE0" w:rsidRPr="00932A8E" w:rsidRDefault="001F1CE0" w:rsidP="00E64B83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  <w:lang w:val="pt-BR" w:bidi="kok-IN"/>
        </w:rPr>
      </w:pPr>
    </w:p>
    <w:p w:rsidR="00282B85" w:rsidRPr="000F2DFA" w:rsidRDefault="00282B85" w:rsidP="000F2DFA">
      <w:pPr>
        <w:autoSpaceDE w:val="0"/>
        <w:autoSpaceDN w:val="0"/>
        <w:adjustRightInd w:val="0"/>
        <w:jc w:val="center"/>
        <w:rPr>
          <w:rFonts w:ascii="Tahoma" w:hAnsi="Tahoma" w:cs="Tahoma"/>
          <w:b/>
          <w:color w:val="000000"/>
          <w:sz w:val="22"/>
          <w:szCs w:val="22"/>
          <w:lang w:bidi="kok-IN"/>
        </w:rPr>
      </w:pPr>
      <w:r w:rsidRPr="000F2DFA">
        <w:rPr>
          <w:rFonts w:ascii="Tahoma" w:hAnsi="Tahoma" w:cs="Tahoma"/>
          <w:b/>
          <w:color w:val="000000"/>
          <w:sz w:val="22"/>
          <w:szCs w:val="22"/>
          <w:lang w:bidi="kok-IN"/>
        </w:rPr>
        <w:t>Odjava poreske kase u slučaju prestanka obavljanja djelatnosti</w:t>
      </w:r>
    </w:p>
    <w:p w:rsidR="00282B85" w:rsidRPr="00932A8E" w:rsidRDefault="00282B85" w:rsidP="00282B85">
      <w:pPr>
        <w:autoSpaceDE w:val="0"/>
        <w:autoSpaceDN w:val="0"/>
        <w:adjustRightInd w:val="0"/>
        <w:jc w:val="both"/>
        <w:rPr>
          <w:rFonts w:ascii="Tahoma" w:hAnsi="Tahoma" w:cs="Tahoma"/>
          <w:b/>
          <w:color w:val="000000"/>
          <w:sz w:val="22"/>
          <w:szCs w:val="22"/>
          <w:lang w:bidi="kok-IN"/>
        </w:rPr>
      </w:pPr>
    </w:p>
    <w:p w:rsidR="00282B85" w:rsidRPr="00932A8E" w:rsidRDefault="00282B85" w:rsidP="00282B85">
      <w:pPr>
        <w:autoSpaceDE w:val="0"/>
        <w:autoSpaceDN w:val="0"/>
        <w:adjustRightInd w:val="0"/>
        <w:jc w:val="center"/>
        <w:rPr>
          <w:rFonts w:ascii="Tahoma" w:hAnsi="Tahoma" w:cs="Tahoma"/>
          <w:b/>
          <w:color w:val="000000"/>
          <w:sz w:val="22"/>
          <w:szCs w:val="22"/>
          <w:lang w:val="nb-NO" w:bidi="kok-IN"/>
        </w:rPr>
      </w:pPr>
      <w:r w:rsidRPr="00932A8E">
        <w:rPr>
          <w:rFonts w:ascii="Tahoma" w:hAnsi="Tahoma" w:cs="Tahoma"/>
          <w:b/>
          <w:color w:val="000000"/>
          <w:sz w:val="22"/>
          <w:szCs w:val="22"/>
          <w:lang w:val="nb-NO" w:bidi="kok-IN"/>
        </w:rPr>
        <w:t>Član 2</w:t>
      </w:r>
      <w:r w:rsidR="003B3526">
        <w:rPr>
          <w:rFonts w:ascii="Tahoma" w:hAnsi="Tahoma" w:cs="Tahoma"/>
          <w:b/>
          <w:color w:val="000000"/>
          <w:sz w:val="22"/>
          <w:szCs w:val="22"/>
          <w:lang w:val="nb-NO" w:bidi="kok-IN"/>
        </w:rPr>
        <w:t>3</w:t>
      </w:r>
    </w:p>
    <w:p w:rsidR="00282B85" w:rsidRPr="00932A8E" w:rsidRDefault="00282B85" w:rsidP="00BD7A28">
      <w:pPr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  <w:lang w:val="nb-NO" w:bidi="kok-IN"/>
        </w:rPr>
      </w:pPr>
    </w:p>
    <w:p w:rsidR="00EE20D0" w:rsidRDefault="00282B85" w:rsidP="00EE20D0">
      <w:pPr>
        <w:autoSpaceDE w:val="0"/>
        <w:autoSpaceDN w:val="0"/>
        <w:adjustRightInd w:val="0"/>
        <w:ind w:firstLine="720"/>
        <w:jc w:val="both"/>
        <w:rPr>
          <w:rFonts w:ascii="Tahoma" w:hAnsi="Tahoma" w:cs="Tahoma"/>
          <w:color w:val="000000"/>
          <w:sz w:val="22"/>
          <w:szCs w:val="22"/>
          <w:lang w:val="nb-NO" w:bidi="kok-IN"/>
        </w:rPr>
      </w:pPr>
      <w:r w:rsidRPr="00932A8E">
        <w:rPr>
          <w:rFonts w:ascii="Tahoma" w:hAnsi="Tahoma" w:cs="Tahoma"/>
          <w:color w:val="000000"/>
          <w:sz w:val="22"/>
          <w:szCs w:val="22"/>
          <w:lang w:val="nb-NO" w:bidi="kok-IN"/>
        </w:rPr>
        <w:t xml:space="preserve">Poreski obveznik koji  prestane </w:t>
      </w:r>
      <w:r w:rsidR="009800C0">
        <w:rPr>
          <w:rFonts w:ascii="Tahoma" w:hAnsi="Tahoma" w:cs="Tahoma"/>
          <w:color w:val="000000"/>
          <w:sz w:val="22"/>
          <w:szCs w:val="22"/>
          <w:lang w:val="nb-NO" w:bidi="kok-IN"/>
        </w:rPr>
        <w:t>d</w:t>
      </w:r>
      <w:r w:rsidRPr="00932A8E">
        <w:rPr>
          <w:rFonts w:ascii="Tahoma" w:hAnsi="Tahoma" w:cs="Tahoma"/>
          <w:color w:val="000000"/>
          <w:sz w:val="22"/>
          <w:szCs w:val="22"/>
          <w:lang w:val="nb-NO" w:bidi="kok-IN"/>
        </w:rPr>
        <w:t xml:space="preserve">a obavlja djelatnosti dužan je da u roku od pet dana od </w:t>
      </w:r>
      <w:r w:rsidR="00204271" w:rsidRPr="00932A8E">
        <w:rPr>
          <w:rFonts w:ascii="Tahoma" w:hAnsi="Tahoma" w:cs="Tahoma"/>
          <w:color w:val="000000"/>
          <w:sz w:val="22"/>
          <w:szCs w:val="22"/>
          <w:lang w:val="nb-NO" w:bidi="kok-IN"/>
        </w:rPr>
        <w:t xml:space="preserve">dana </w:t>
      </w:r>
      <w:r w:rsidRPr="00932A8E">
        <w:rPr>
          <w:rFonts w:ascii="Tahoma" w:hAnsi="Tahoma" w:cs="Tahoma"/>
          <w:color w:val="000000"/>
          <w:sz w:val="22"/>
          <w:szCs w:val="22"/>
          <w:lang w:val="nb-NO" w:bidi="kok-IN"/>
        </w:rPr>
        <w:t>prestanka obavljanja djelatnosti</w:t>
      </w:r>
      <w:r w:rsidR="00065834">
        <w:rPr>
          <w:rFonts w:ascii="Tahoma" w:hAnsi="Tahoma" w:cs="Tahoma"/>
          <w:color w:val="000000"/>
          <w:sz w:val="22"/>
          <w:szCs w:val="22"/>
          <w:lang w:val="nb-NO" w:bidi="kok-IN"/>
        </w:rPr>
        <w:t xml:space="preserve"> </w:t>
      </w:r>
      <w:r w:rsidR="00522BA9">
        <w:rPr>
          <w:rFonts w:ascii="Tahoma" w:hAnsi="Tahoma" w:cs="Tahoma"/>
          <w:color w:val="FF0000"/>
          <w:sz w:val="22"/>
          <w:szCs w:val="22"/>
          <w:lang w:val="nb-NO" w:bidi="kok-IN"/>
        </w:rPr>
        <w:t xml:space="preserve"> </w:t>
      </w:r>
      <w:r w:rsidR="00522BA9" w:rsidRPr="00242C37">
        <w:rPr>
          <w:rFonts w:ascii="Tahoma" w:hAnsi="Tahoma" w:cs="Tahoma"/>
          <w:sz w:val="22"/>
          <w:szCs w:val="22"/>
          <w:lang w:val="nb-NO" w:bidi="kok-IN"/>
        </w:rPr>
        <w:t>upotrebljavanu</w:t>
      </w:r>
      <w:r w:rsidR="00522BA9">
        <w:rPr>
          <w:rFonts w:ascii="Tahoma" w:hAnsi="Tahoma" w:cs="Tahoma"/>
          <w:color w:val="FF0000"/>
          <w:sz w:val="22"/>
          <w:szCs w:val="22"/>
          <w:lang w:val="nb-NO" w:bidi="kok-IN"/>
        </w:rPr>
        <w:t xml:space="preserve"> </w:t>
      </w:r>
      <w:r w:rsidR="00E47538">
        <w:rPr>
          <w:rFonts w:ascii="Tahoma" w:hAnsi="Tahoma" w:cs="Tahoma"/>
          <w:color w:val="000000"/>
          <w:sz w:val="22"/>
          <w:szCs w:val="22"/>
          <w:lang w:val="nb-NO" w:bidi="kok-IN"/>
        </w:rPr>
        <w:t xml:space="preserve">poresku kasu preda </w:t>
      </w:r>
      <w:r w:rsidR="007F1C07">
        <w:rPr>
          <w:rFonts w:ascii="Tahoma" w:hAnsi="Tahoma" w:cs="Tahoma"/>
          <w:color w:val="000000"/>
          <w:sz w:val="22"/>
          <w:szCs w:val="22"/>
          <w:lang w:val="nb-NO" w:bidi="kok-IN"/>
        </w:rPr>
        <w:t xml:space="preserve">ovlašćenom </w:t>
      </w:r>
      <w:r w:rsidRPr="00932A8E">
        <w:rPr>
          <w:rFonts w:ascii="Tahoma" w:hAnsi="Tahoma" w:cs="Tahoma"/>
          <w:color w:val="000000"/>
          <w:sz w:val="22"/>
          <w:szCs w:val="22"/>
          <w:lang w:val="nb-NO" w:bidi="kok-IN"/>
        </w:rPr>
        <w:t xml:space="preserve">servisu i u </w:t>
      </w:r>
      <w:r w:rsidR="009800C0">
        <w:rPr>
          <w:rFonts w:ascii="Tahoma" w:hAnsi="Tahoma" w:cs="Tahoma"/>
          <w:color w:val="000000"/>
          <w:sz w:val="22"/>
          <w:szCs w:val="22"/>
          <w:lang w:val="nb-NO" w:bidi="kok-IN"/>
        </w:rPr>
        <w:t>tom</w:t>
      </w:r>
      <w:r w:rsidR="009800C0" w:rsidRPr="00932A8E">
        <w:rPr>
          <w:rFonts w:ascii="Tahoma" w:hAnsi="Tahoma" w:cs="Tahoma"/>
          <w:color w:val="000000"/>
          <w:sz w:val="22"/>
          <w:szCs w:val="22"/>
          <w:lang w:val="nb-NO" w:bidi="kok-IN"/>
        </w:rPr>
        <w:t xml:space="preserve"> </w:t>
      </w:r>
      <w:r w:rsidRPr="00932A8E">
        <w:rPr>
          <w:rFonts w:ascii="Tahoma" w:hAnsi="Tahoma" w:cs="Tahoma"/>
          <w:color w:val="000000"/>
          <w:sz w:val="22"/>
          <w:szCs w:val="22"/>
          <w:lang w:val="nb-NO" w:bidi="kok-IN"/>
        </w:rPr>
        <w:t>roku  obavijesti poreski organ.</w:t>
      </w:r>
    </w:p>
    <w:p w:rsidR="00EE20D0" w:rsidRDefault="00EE20D0" w:rsidP="00EE20D0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  <w:lang w:val="nb-NO" w:bidi="kok-IN"/>
        </w:rPr>
      </w:pPr>
    </w:p>
    <w:p w:rsidR="00EE20D0" w:rsidRDefault="00204271" w:rsidP="00EE20D0">
      <w:pPr>
        <w:autoSpaceDE w:val="0"/>
        <w:autoSpaceDN w:val="0"/>
        <w:adjustRightInd w:val="0"/>
        <w:ind w:firstLine="720"/>
        <w:jc w:val="both"/>
        <w:rPr>
          <w:rFonts w:ascii="Tahoma" w:hAnsi="Tahoma" w:cs="Tahoma"/>
          <w:color w:val="000000"/>
          <w:sz w:val="22"/>
          <w:szCs w:val="22"/>
          <w:lang w:val="nb-NO" w:bidi="kok-IN"/>
        </w:rPr>
      </w:pPr>
      <w:r w:rsidRPr="00932A8E">
        <w:rPr>
          <w:rFonts w:ascii="Tahoma" w:hAnsi="Tahoma" w:cs="Tahoma"/>
          <w:color w:val="000000"/>
          <w:sz w:val="22"/>
          <w:szCs w:val="22"/>
          <w:lang w:val="nb-NO" w:bidi="kok-IN"/>
        </w:rPr>
        <w:t>Poreski</w:t>
      </w:r>
      <w:r w:rsidR="00C365AE" w:rsidRPr="00932A8E">
        <w:rPr>
          <w:rFonts w:ascii="Tahoma" w:hAnsi="Tahoma" w:cs="Tahoma"/>
          <w:color w:val="000000"/>
          <w:sz w:val="22"/>
          <w:szCs w:val="22"/>
          <w:lang w:val="nb-NO" w:bidi="kok-IN"/>
        </w:rPr>
        <w:t xml:space="preserve"> službenik</w:t>
      </w:r>
      <w:r w:rsidR="00282B85" w:rsidRPr="00932A8E">
        <w:rPr>
          <w:rFonts w:ascii="Tahoma" w:hAnsi="Tahoma" w:cs="Tahoma"/>
          <w:color w:val="000000"/>
          <w:sz w:val="22"/>
          <w:szCs w:val="22"/>
          <w:lang w:val="nb-NO" w:bidi="kok-IN"/>
        </w:rPr>
        <w:t xml:space="preserve"> provjerava ispravnost programske i fiskalne plombe</w:t>
      </w:r>
      <w:r w:rsidR="00A727F3" w:rsidRPr="00932A8E">
        <w:rPr>
          <w:rFonts w:ascii="Tahoma" w:hAnsi="Tahoma" w:cs="Tahoma"/>
          <w:color w:val="000000"/>
          <w:sz w:val="22"/>
          <w:szCs w:val="22"/>
          <w:lang w:val="nb-NO" w:bidi="kok-IN"/>
        </w:rPr>
        <w:t xml:space="preserve"> poreske kase</w:t>
      </w:r>
      <w:r w:rsidRPr="00932A8E">
        <w:rPr>
          <w:rFonts w:ascii="Tahoma" w:hAnsi="Tahoma" w:cs="Tahoma"/>
          <w:color w:val="000000"/>
          <w:sz w:val="22"/>
          <w:szCs w:val="22"/>
          <w:lang w:val="nb-NO" w:bidi="kok-IN"/>
        </w:rPr>
        <w:t xml:space="preserve"> i</w:t>
      </w:r>
      <w:r w:rsidR="00282B85" w:rsidRPr="00932A8E">
        <w:rPr>
          <w:rFonts w:ascii="Tahoma" w:hAnsi="Tahoma" w:cs="Tahoma"/>
          <w:color w:val="000000"/>
          <w:sz w:val="22"/>
          <w:szCs w:val="22"/>
          <w:lang w:val="nb-NO" w:bidi="kok-IN"/>
        </w:rPr>
        <w:t xml:space="preserve"> vrši očitavanje </w:t>
      </w:r>
      <w:r w:rsidR="00A727F3" w:rsidRPr="00932A8E">
        <w:rPr>
          <w:rFonts w:ascii="Tahoma" w:hAnsi="Tahoma" w:cs="Tahoma"/>
          <w:color w:val="000000"/>
          <w:sz w:val="22"/>
          <w:szCs w:val="22"/>
          <w:lang w:val="nb-NO" w:bidi="kok-IN"/>
        </w:rPr>
        <w:t xml:space="preserve">stanja </w:t>
      </w:r>
      <w:r w:rsidR="00282B85" w:rsidRPr="00932A8E">
        <w:rPr>
          <w:rFonts w:ascii="Tahoma" w:hAnsi="Tahoma" w:cs="Tahoma"/>
          <w:color w:val="000000"/>
          <w:sz w:val="22"/>
          <w:szCs w:val="22"/>
          <w:lang w:val="nb-NO" w:bidi="kok-IN"/>
        </w:rPr>
        <w:t>fiskalne memorije</w:t>
      </w:r>
      <w:r w:rsidR="00E26936">
        <w:rPr>
          <w:rFonts w:ascii="Tahoma" w:hAnsi="Tahoma" w:cs="Tahoma"/>
          <w:color w:val="000000"/>
          <w:sz w:val="22"/>
          <w:szCs w:val="22"/>
          <w:lang w:val="nb-NO" w:bidi="kok-IN"/>
        </w:rPr>
        <w:t>, nakon če</w:t>
      </w:r>
      <w:r w:rsidR="00A727F3" w:rsidRPr="00932A8E">
        <w:rPr>
          <w:rFonts w:ascii="Tahoma" w:hAnsi="Tahoma" w:cs="Tahoma"/>
          <w:color w:val="000000"/>
          <w:sz w:val="22"/>
          <w:szCs w:val="22"/>
          <w:lang w:val="nb-NO" w:bidi="kok-IN"/>
        </w:rPr>
        <w:t xml:space="preserve">ga, </w:t>
      </w:r>
      <w:r w:rsidRPr="00587CC7">
        <w:rPr>
          <w:rFonts w:ascii="Tahoma" w:hAnsi="Tahoma" w:cs="Tahoma"/>
          <w:color w:val="000000"/>
          <w:sz w:val="22"/>
          <w:szCs w:val="22"/>
          <w:lang w:val="nb-NO" w:bidi="kok-IN"/>
        </w:rPr>
        <w:t xml:space="preserve"> </w:t>
      </w:r>
      <w:r w:rsidR="00E04B34">
        <w:rPr>
          <w:rFonts w:ascii="Tahoma" w:hAnsi="Tahoma" w:cs="Tahoma"/>
          <w:color w:val="000000"/>
          <w:sz w:val="22"/>
          <w:szCs w:val="22"/>
          <w:lang w:val="nb-NO" w:bidi="kok-IN"/>
        </w:rPr>
        <w:t xml:space="preserve">ovlašćeni </w:t>
      </w:r>
      <w:r w:rsidRPr="00587CC7">
        <w:rPr>
          <w:rFonts w:ascii="Tahoma" w:hAnsi="Tahoma" w:cs="Tahoma"/>
          <w:sz w:val="22"/>
          <w:szCs w:val="22"/>
          <w:lang w:val="nb-NO" w:bidi="kok-IN"/>
        </w:rPr>
        <w:t>servis</w:t>
      </w:r>
      <w:r w:rsidRPr="00932A8E">
        <w:rPr>
          <w:rFonts w:ascii="Tahoma" w:hAnsi="Tahoma" w:cs="Tahoma"/>
          <w:color w:val="000000"/>
          <w:sz w:val="22"/>
          <w:szCs w:val="22"/>
          <w:lang w:val="nb-NO" w:bidi="kok-IN"/>
        </w:rPr>
        <w:t xml:space="preserve"> </w:t>
      </w:r>
      <w:r w:rsidR="00282B85" w:rsidRPr="00932A8E">
        <w:rPr>
          <w:rFonts w:ascii="Tahoma" w:hAnsi="Tahoma" w:cs="Tahoma"/>
          <w:color w:val="000000"/>
          <w:sz w:val="22"/>
          <w:szCs w:val="22"/>
          <w:lang w:val="nb-NO" w:bidi="kok-IN"/>
        </w:rPr>
        <w:t xml:space="preserve"> skida servis</w:t>
      </w:r>
      <w:r w:rsidR="00C365AE" w:rsidRPr="00932A8E">
        <w:rPr>
          <w:rFonts w:ascii="Tahoma" w:hAnsi="Tahoma" w:cs="Tahoma"/>
          <w:color w:val="000000"/>
          <w:sz w:val="22"/>
          <w:szCs w:val="22"/>
          <w:lang w:val="nb-NO" w:bidi="kok-IN"/>
        </w:rPr>
        <w:t>n</w:t>
      </w:r>
      <w:r w:rsidR="00A727F3" w:rsidRPr="00932A8E">
        <w:rPr>
          <w:rFonts w:ascii="Tahoma" w:hAnsi="Tahoma" w:cs="Tahoma"/>
          <w:color w:val="000000"/>
          <w:sz w:val="22"/>
          <w:szCs w:val="22"/>
          <w:lang w:val="nb-NO" w:bidi="kok-IN"/>
        </w:rPr>
        <w:t>u</w:t>
      </w:r>
      <w:r w:rsidR="00C365AE" w:rsidRPr="00932A8E">
        <w:rPr>
          <w:rFonts w:ascii="Tahoma" w:hAnsi="Tahoma" w:cs="Tahoma"/>
          <w:color w:val="000000"/>
          <w:sz w:val="22"/>
          <w:szCs w:val="22"/>
          <w:lang w:val="nb-NO" w:bidi="kok-IN"/>
        </w:rPr>
        <w:t>, pr</w:t>
      </w:r>
      <w:r w:rsidR="002942E5">
        <w:rPr>
          <w:rFonts w:ascii="Tahoma" w:hAnsi="Tahoma" w:cs="Tahoma"/>
          <w:color w:val="000000"/>
          <w:sz w:val="22"/>
          <w:szCs w:val="22"/>
          <w:lang w:val="nb-NO" w:bidi="kok-IN"/>
        </w:rPr>
        <w:t>o</w:t>
      </w:r>
      <w:r w:rsidR="00C365AE" w:rsidRPr="00932A8E">
        <w:rPr>
          <w:rFonts w:ascii="Tahoma" w:hAnsi="Tahoma" w:cs="Tahoma"/>
          <w:color w:val="000000"/>
          <w:sz w:val="22"/>
          <w:szCs w:val="22"/>
          <w:lang w:val="nb-NO" w:bidi="kok-IN"/>
        </w:rPr>
        <w:t>gramsk</w:t>
      </w:r>
      <w:r w:rsidR="00A727F3" w:rsidRPr="00932A8E">
        <w:rPr>
          <w:rFonts w:ascii="Tahoma" w:hAnsi="Tahoma" w:cs="Tahoma"/>
          <w:color w:val="000000"/>
          <w:sz w:val="22"/>
          <w:szCs w:val="22"/>
          <w:lang w:val="nb-NO" w:bidi="kok-IN"/>
        </w:rPr>
        <w:t>u</w:t>
      </w:r>
      <w:r w:rsidR="00C365AE" w:rsidRPr="00932A8E">
        <w:rPr>
          <w:rFonts w:ascii="Tahoma" w:hAnsi="Tahoma" w:cs="Tahoma"/>
          <w:color w:val="000000"/>
          <w:sz w:val="22"/>
          <w:szCs w:val="22"/>
          <w:lang w:val="nb-NO" w:bidi="kok-IN"/>
        </w:rPr>
        <w:t xml:space="preserve"> i fiskaln</w:t>
      </w:r>
      <w:r w:rsidR="00A727F3" w:rsidRPr="00932A8E">
        <w:rPr>
          <w:rFonts w:ascii="Tahoma" w:hAnsi="Tahoma" w:cs="Tahoma"/>
          <w:color w:val="000000"/>
          <w:sz w:val="22"/>
          <w:szCs w:val="22"/>
          <w:lang w:val="nb-NO" w:bidi="kok-IN"/>
        </w:rPr>
        <w:t>u plombu</w:t>
      </w:r>
      <w:r w:rsidR="00C365AE" w:rsidRPr="00932A8E">
        <w:rPr>
          <w:rFonts w:ascii="Tahoma" w:hAnsi="Tahoma" w:cs="Tahoma"/>
          <w:color w:val="000000"/>
          <w:sz w:val="22"/>
          <w:szCs w:val="22"/>
          <w:lang w:val="nb-NO" w:bidi="kok-IN"/>
        </w:rPr>
        <w:t>.</w:t>
      </w:r>
    </w:p>
    <w:p w:rsidR="00EE20D0" w:rsidRDefault="00282B85" w:rsidP="00EE20D0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  <w:lang w:val="nb-NO" w:bidi="kok-IN"/>
        </w:rPr>
      </w:pPr>
      <w:r w:rsidRPr="00932A8E">
        <w:rPr>
          <w:rFonts w:ascii="Tahoma" w:hAnsi="Tahoma" w:cs="Tahoma"/>
          <w:color w:val="000000"/>
          <w:sz w:val="22"/>
          <w:szCs w:val="22"/>
          <w:lang w:val="nb-NO" w:bidi="kok-IN"/>
        </w:rPr>
        <w:t xml:space="preserve">  </w:t>
      </w:r>
    </w:p>
    <w:p w:rsidR="00EE20D0" w:rsidRDefault="00204271" w:rsidP="00EE20D0">
      <w:pPr>
        <w:autoSpaceDE w:val="0"/>
        <w:autoSpaceDN w:val="0"/>
        <w:adjustRightInd w:val="0"/>
        <w:ind w:firstLine="720"/>
        <w:jc w:val="both"/>
        <w:rPr>
          <w:rFonts w:ascii="Tahoma" w:hAnsi="Tahoma" w:cs="Tahoma"/>
          <w:color w:val="000000"/>
          <w:sz w:val="22"/>
          <w:szCs w:val="22"/>
          <w:lang w:val="nb-NO" w:bidi="kok-IN"/>
        </w:rPr>
      </w:pPr>
      <w:r w:rsidRPr="00932A8E">
        <w:rPr>
          <w:rFonts w:ascii="Tahoma" w:hAnsi="Tahoma" w:cs="Tahoma"/>
          <w:color w:val="000000"/>
          <w:sz w:val="22"/>
          <w:szCs w:val="22"/>
          <w:lang w:val="nb-NO" w:bidi="kok-IN"/>
        </w:rPr>
        <w:t>Poreski</w:t>
      </w:r>
      <w:r w:rsidR="00282B85" w:rsidRPr="00932A8E">
        <w:rPr>
          <w:rFonts w:ascii="Tahoma" w:hAnsi="Tahoma" w:cs="Tahoma"/>
          <w:color w:val="000000"/>
          <w:sz w:val="22"/>
          <w:szCs w:val="22"/>
          <w:lang w:val="nb-NO" w:bidi="kok-IN"/>
        </w:rPr>
        <w:t xml:space="preserve"> službenik o </w:t>
      </w:r>
      <w:r w:rsidR="00C365AE" w:rsidRPr="00932A8E">
        <w:rPr>
          <w:rFonts w:ascii="Tahoma" w:hAnsi="Tahoma" w:cs="Tahoma"/>
          <w:color w:val="000000"/>
          <w:sz w:val="22"/>
          <w:szCs w:val="22"/>
          <w:lang w:val="nb-NO" w:bidi="kok-IN"/>
        </w:rPr>
        <w:t xml:space="preserve">očitavanju fiskalne memorije  i uništavanju </w:t>
      </w:r>
      <w:r w:rsidR="00282B85" w:rsidRPr="00932A8E">
        <w:rPr>
          <w:rFonts w:ascii="Tahoma" w:hAnsi="Tahoma" w:cs="Tahoma"/>
          <w:color w:val="000000"/>
          <w:sz w:val="22"/>
          <w:szCs w:val="22"/>
          <w:lang w:val="nb-NO" w:bidi="kok-IN"/>
        </w:rPr>
        <w:t xml:space="preserve"> fiskalnog modula</w:t>
      </w:r>
      <w:r w:rsidR="00A727F3" w:rsidRPr="00932A8E">
        <w:rPr>
          <w:rFonts w:ascii="Tahoma" w:hAnsi="Tahoma" w:cs="Tahoma"/>
          <w:color w:val="000000"/>
          <w:sz w:val="22"/>
          <w:szCs w:val="22"/>
          <w:lang w:val="nb-NO" w:bidi="kok-IN"/>
        </w:rPr>
        <w:t xml:space="preserve"> poreske kase sačinjava zapisnik. </w:t>
      </w:r>
    </w:p>
    <w:p w:rsidR="00EE20D0" w:rsidRDefault="00EE20D0" w:rsidP="00EE20D0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  <w:lang w:val="nb-NO" w:bidi="kok-IN"/>
        </w:rPr>
      </w:pPr>
    </w:p>
    <w:p w:rsidR="00EE20D0" w:rsidRDefault="00E04B34" w:rsidP="00EE20D0">
      <w:pPr>
        <w:autoSpaceDE w:val="0"/>
        <w:autoSpaceDN w:val="0"/>
        <w:adjustRightInd w:val="0"/>
        <w:ind w:firstLine="720"/>
        <w:jc w:val="both"/>
        <w:rPr>
          <w:rFonts w:ascii="Tahoma" w:hAnsi="Tahoma" w:cs="Tahoma"/>
          <w:color w:val="000000"/>
          <w:sz w:val="22"/>
          <w:szCs w:val="22"/>
          <w:lang w:val="nb-NO" w:bidi="kok-IN"/>
        </w:rPr>
      </w:pPr>
      <w:r>
        <w:rPr>
          <w:rFonts w:ascii="Tahoma" w:hAnsi="Tahoma" w:cs="Tahoma"/>
          <w:color w:val="000000"/>
          <w:sz w:val="22"/>
          <w:szCs w:val="22"/>
          <w:lang w:val="nb-NO" w:bidi="kok-IN"/>
        </w:rPr>
        <w:t>Ovlašćeni  s</w:t>
      </w:r>
      <w:r w:rsidR="00282B85" w:rsidRPr="00932A8E">
        <w:rPr>
          <w:rFonts w:ascii="Tahoma" w:hAnsi="Tahoma" w:cs="Tahoma"/>
          <w:color w:val="000000"/>
          <w:sz w:val="22"/>
          <w:szCs w:val="22"/>
          <w:lang w:val="nb-NO" w:bidi="kok-IN"/>
        </w:rPr>
        <w:t>ervis</w:t>
      </w:r>
      <w:r w:rsidR="00204271" w:rsidRPr="00932A8E">
        <w:rPr>
          <w:rFonts w:ascii="Tahoma" w:hAnsi="Tahoma" w:cs="Tahoma"/>
          <w:color w:val="000000"/>
          <w:sz w:val="22"/>
          <w:szCs w:val="22"/>
          <w:lang w:val="nb-NO" w:bidi="kok-IN"/>
        </w:rPr>
        <w:t xml:space="preserve"> </w:t>
      </w:r>
      <w:r w:rsidR="00A727F3" w:rsidRPr="00932A8E">
        <w:rPr>
          <w:rFonts w:ascii="Tahoma" w:hAnsi="Tahoma" w:cs="Tahoma"/>
          <w:color w:val="000000"/>
          <w:sz w:val="22"/>
          <w:szCs w:val="22"/>
          <w:lang w:val="nb-NO" w:bidi="kok-IN"/>
        </w:rPr>
        <w:t xml:space="preserve">je </w:t>
      </w:r>
      <w:r w:rsidR="00282B85" w:rsidRPr="00932A8E">
        <w:rPr>
          <w:rFonts w:ascii="Tahoma" w:hAnsi="Tahoma" w:cs="Tahoma"/>
          <w:color w:val="000000"/>
          <w:sz w:val="22"/>
          <w:szCs w:val="22"/>
          <w:lang w:val="nb-NO" w:bidi="kok-IN"/>
        </w:rPr>
        <w:t xml:space="preserve">dužan da </w:t>
      </w:r>
      <w:r w:rsidR="00A727F3" w:rsidRPr="00932A8E">
        <w:rPr>
          <w:rFonts w:ascii="Tahoma" w:hAnsi="Tahoma" w:cs="Tahoma"/>
          <w:color w:val="000000"/>
          <w:sz w:val="22"/>
          <w:szCs w:val="22"/>
          <w:lang w:val="nb-NO" w:bidi="kok-IN"/>
        </w:rPr>
        <w:t>radnje iz stava 3 ovog člana evidentira</w:t>
      </w:r>
      <w:r w:rsidR="00282B85" w:rsidRPr="00932A8E">
        <w:rPr>
          <w:rFonts w:ascii="Tahoma" w:hAnsi="Tahoma" w:cs="Tahoma"/>
          <w:color w:val="000000"/>
          <w:sz w:val="22"/>
          <w:szCs w:val="22"/>
          <w:lang w:val="nb-NO" w:bidi="kok-IN"/>
        </w:rPr>
        <w:t xml:space="preserve"> u servisnu knjižicu</w:t>
      </w:r>
      <w:r w:rsidR="00A727F3" w:rsidRPr="00932A8E">
        <w:rPr>
          <w:rFonts w:ascii="Tahoma" w:hAnsi="Tahoma" w:cs="Tahoma"/>
          <w:color w:val="000000"/>
          <w:sz w:val="22"/>
          <w:szCs w:val="22"/>
          <w:lang w:val="nb-NO" w:bidi="kok-IN"/>
        </w:rPr>
        <w:t xml:space="preserve"> poreske kase</w:t>
      </w:r>
      <w:r w:rsidR="00282B85" w:rsidRPr="00932A8E">
        <w:rPr>
          <w:rFonts w:ascii="Tahoma" w:hAnsi="Tahoma" w:cs="Tahoma"/>
          <w:color w:val="000000"/>
          <w:sz w:val="22"/>
          <w:szCs w:val="22"/>
          <w:lang w:val="nb-NO" w:bidi="kok-IN"/>
        </w:rPr>
        <w:t xml:space="preserve"> i ovjeri </w:t>
      </w:r>
      <w:r w:rsidR="00A727F3" w:rsidRPr="00932A8E">
        <w:rPr>
          <w:rFonts w:ascii="Tahoma" w:hAnsi="Tahoma" w:cs="Tahoma"/>
          <w:color w:val="000000"/>
          <w:sz w:val="22"/>
          <w:szCs w:val="22"/>
          <w:lang w:val="nb-NO" w:bidi="kok-IN"/>
        </w:rPr>
        <w:t xml:space="preserve">ih </w:t>
      </w:r>
      <w:r w:rsidR="00282B85" w:rsidRPr="00932A8E">
        <w:rPr>
          <w:rFonts w:ascii="Tahoma" w:hAnsi="Tahoma" w:cs="Tahoma"/>
          <w:color w:val="000000"/>
          <w:sz w:val="22"/>
          <w:szCs w:val="22"/>
          <w:lang w:val="nb-NO" w:bidi="kok-IN"/>
        </w:rPr>
        <w:t>potpisom i pečatom.</w:t>
      </w:r>
    </w:p>
    <w:p w:rsidR="00EE20D0" w:rsidRDefault="00EE20D0" w:rsidP="00EE20D0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  <w:lang w:val="nb-NO" w:bidi="kok-IN"/>
        </w:rPr>
      </w:pPr>
    </w:p>
    <w:p w:rsidR="00EE20D0" w:rsidRDefault="00282B85" w:rsidP="00EE20D0">
      <w:pPr>
        <w:autoSpaceDE w:val="0"/>
        <w:autoSpaceDN w:val="0"/>
        <w:adjustRightInd w:val="0"/>
        <w:ind w:firstLine="720"/>
        <w:jc w:val="both"/>
        <w:rPr>
          <w:rFonts w:ascii="Tahoma" w:hAnsi="Tahoma" w:cs="Tahoma"/>
          <w:color w:val="FF0000"/>
          <w:sz w:val="22"/>
          <w:szCs w:val="22"/>
          <w:lang w:val="nb-NO" w:bidi="kok-IN"/>
        </w:rPr>
      </w:pPr>
      <w:r w:rsidRPr="00932A8E">
        <w:rPr>
          <w:rFonts w:ascii="Tahoma" w:hAnsi="Tahoma" w:cs="Tahoma"/>
          <w:sz w:val="22"/>
          <w:szCs w:val="22"/>
          <w:lang w:val="nb-NO" w:bidi="kok-IN"/>
        </w:rPr>
        <w:t>Pore</w:t>
      </w:r>
      <w:r w:rsidR="00204271" w:rsidRPr="00932A8E">
        <w:rPr>
          <w:rFonts w:ascii="Tahoma" w:hAnsi="Tahoma" w:cs="Tahoma"/>
          <w:sz w:val="22"/>
          <w:szCs w:val="22"/>
          <w:lang w:val="nb-NO" w:bidi="kok-IN"/>
        </w:rPr>
        <w:t xml:space="preserve">ski organ, na osnovu </w:t>
      </w:r>
      <w:r w:rsidRPr="00932A8E">
        <w:rPr>
          <w:rFonts w:ascii="Tahoma" w:hAnsi="Tahoma" w:cs="Tahoma"/>
          <w:sz w:val="22"/>
          <w:szCs w:val="22"/>
          <w:lang w:val="nb-NO" w:bidi="kok-IN"/>
        </w:rPr>
        <w:t>zapisnika</w:t>
      </w:r>
      <w:r w:rsidR="00204271" w:rsidRPr="00932A8E">
        <w:rPr>
          <w:rFonts w:ascii="Tahoma" w:hAnsi="Tahoma" w:cs="Tahoma"/>
          <w:sz w:val="22"/>
          <w:szCs w:val="22"/>
          <w:lang w:val="nb-NO" w:bidi="kok-IN"/>
        </w:rPr>
        <w:t xml:space="preserve"> iz stava </w:t>
      </w:r>
      <w:r w:rsidR="00A727F3" w:rsidRPr="00932A8E">
        <w:rPr>
          <w:rFonts w:ascii="Tahoma" w:hAnsi="Tahoma" w:cs="Tahoma"/>
          <w:sz w:val="22"/>
          <w:szCs w:val="22"/>
          <w:lang w:val="nb-NO" w:bidi="kok-IN"/>
        </w:rPr>
        <w:t>3</w:t>
      </w:r>
      <w:r w:rsidR="00204271" w:rsidRPr="00932A8E">
        <w:rPr>
          <w:rFonts w:ascii="Tahoma" w:hAnsi="Tahoma" w:cs="Tahoma"/>
          <w:sz w:val="22"/>
          <w:szCs w:val="22"/>
          <w:lang w:val="nb-NO" w:bidi="kok-IN"/>
        </w:rPr>
        <w:t xml:space="preserve"> o</w:t>
      </w:r>
      <w:r w:rsidR="00A727F3" w:rsidRPr="00932A8E">
        <w:rPr>
          <w:rFonts w:ascii="Tahoma" w:hAnsi="Tahoma" w:cs="Tahoma"/>
          <w:sz w:val="22"/>
          <w:szCs w:val="22"/>
          <w:lang w:val="nb-NO" w:bidi="kok-IN"/>
        </w:rPr>
        <w:t>vog člana, vrši brisanje</w:t>
      </w:r>
      <w:r w:rsidRPr="00932A8E">
        <w:rPr>
          <w:rFonts w:ascii="Tahoma" w:hAnsi="Tahoma" w:cs="Tahoma"/>
          <w:sz w:val="22"/>
          <w:szCs w:val="22"/>
          <w:lang w:val="nb-NO" w:bidi="kok-IN"/>
        </w:rPr>
        <w:t xml:space="preserve"> </w:t>
      </w:r>
      <w:r w:rsidR="00FA2BA8">
        <w:rPr>
          <w:rFonts w:ascii="Tahoma" w:hAnsi="Tahoma" w:cs="Tahoma"/>
          <w:sz w:val="22"/>
          <w:szCs w:val="22"/>
          <w:lang w:val="nb-NO" w:bidi="kok-IN"/>
        </w:rPr>
        <w:t xml:space="preserve">poreske </w:t>
      </w:r>
      <w:r w:rsidRPr="00932A8E">
        <w:rPr>
          <w:rFonts w:ascii="Tahoma" w:hAnsi="Tahoma" w:cs="Tahoma"/>
          <w:sz w:val="22"/>
          <w:szCs w:val="22"/>
          <w:lang w:val="nb-NO" w:bidi="kok-IN"/>
        </w:rPr>
        <w:t xml:space="preserve">kase iz </w:t>
      </w:r>
      <w:r w:rsidR="00E04B34" w:rsidRPr="001047BC">
        <w:rPr>
          <w:rFonts w:ascii="Tahoma" w:hAnsi="Tahoma" w:cs="Tahoma"/>
          <w:sz w:val="22"/>
          <w:szCs w:val="22"/>
          <w:lang w:val="nb-NO" w:bidi="kok-IN"/>
        </w:rPr>
        <w:t xml:space="preserve">evidencije </w:t>
      </w:r>
      <w:r w:rsidRPr="001047BC">
        <w:rPr>
          <w:rFonts w:ascii="Tahoma" w:hAnsi="Tahoma" w:cs="Tahoma"/>
          <w:sz w:val="22"/>
          <w:szCs w:val="22"/>
          <w:lang w:val="nb-NO" w:bidi="kok-IN"/>
        </w:rPr>
        <w:t>fiskalizovanih poreskih kasa.</w:t>
      </w:r>
      <w:r w:rsidRPr="00EE4CFE">
        <w:rPr>
          <w:rFonts w:ascii="Tahoma" w:hAnsi="Tahoma" w:cs="Tahoma"/>
          <w:color w:val="FF0000"/>
          <w:sz w:val="22"/>
          <w:szCs w:val="22"/>
          <w:lang w:val="nb-NO" w:bidi="kok-IN"/>
        </w:rPr>
        <w:t xml:space="preserve"> </w:t>
      </w:r>
    </w:p>
    <w:p w:rsidR="00970D50" w:rsidRDefault="00970D50" w:rsidP="00BD7A28">
      <w:pPr>
        <w:autoSpaceDE w:val="0"/>
        <w:autoSpaceDN w:val="0"/>
        <w:adjustRightInd w:val="0"/>
        <w:rPr>
          <w:rFonts w:ascii="Tahoma" w:hAnsi="Tahoma" w:cs="Tahoma"/>
          <w:color w:val="FF0000"/>
          <w:sz w:val="22"/>
          <w:szCs w:val="22"/>
          <w:lang w:val="nb-NO" w:bidi="kok-IN"/>
        </w:rPr>
      </w:pPr>
    </w:p>
    <w:p w:rsidR="0056568F" w:rsidRPr="00EE4CFE" w:rsidRDefault="0056568F" w:rsidP="00BD7A28">
      <w:pPr>
        <w:autoSpaceDE w:val="0"/>
        <w:autoSpaceDN w:val="0"/>
        <w:adjustRightInd w:val="0"/>
        <w:rPr>
          <w:rFonts w:ascii="Tahoma" w:hAnsi="Tahoma" w:cs="Tahoma"/>
          <w:color w:val="FF0000"/>
          <w:sz w:val="22"/>
          <w:szCs w:val="22"/>
          <w:lang w:val="nb-NO" w:bidi="kok-IN"/>
        </w:rPr>
      </w:pPr>
    </w:p>
    <w:p w:rsidR="00130830" w:rsidRPr="00932A8E" w:rsidRDefault="00130830" w:rsidP="00970D50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  <w:lang w:val="nb-NO" w:bidi="kok-IN"/>
        </w:rPr>
      </w:pPr>
    </w:p>
    <w:p w:rsidR="00970D50" w:rsidRPr="00932A8E" w:rsidRDefault="000A2A1C" w:rsidP="00970D50">
      <w:pPr>
        <w:rPr>
          <w:rFonts w:ascii="Tahoma" w:hAnsi="Tahoma" w:cs="Tahoma"/>
          <w:b/>
          <w:sz w:val="22"/>
          <w:szCs w:val="22"/>
          <w:lang w:val="sv-SE"/>
        </w:rPr>
      </w:pPr>
      <w:r w:rsidRPr="00932A8E">
        <w:rPr>
          <w:rFonts w:ascii="Tahoma" w:hAnsi="Tahoma" w:cs="Tahoma"/>
          <w:b/>
          <w:sz w:val="22"/>
          <w:szCs w:val="22"/>
          <w:lang w:val="sv-SE"/>
        </w:rPr>
        <w:t>V</w:t>
      </w:r>
      <w:r w:rsidR="00970D50" w:rsidRPr="00932A8E">
        <w:rPr>
          <w:rFonts w:ascii="Tahoma" w:hAnsi="Tahoma" w:cs="Tahoma"/>
          <w:b/>
          <w:sz w:val="22"/>
          <w:szCs w:val="22"/>
          <w:lang w:val="sv-SE"/>
        </w:rPr>
        <w:t>I</w:t>
      </w:r>
      <w:r w:rsidR="00F000FA">
        <w:rPr>
          <w:rFonts w:ascii="Tahoma" w:hAnsi="Tahoma" w:cs="Tahoma"/>
          <w:b/>
          <w:sz w:val="22"/>
          <w:szCs w:val="22"/>
          <w:lang w:val="sv-SE"/>
        </w:rPr>
        <w:t>.</w:t>
      </w:r>
      <w:r w:rsidRPr="00932A8E">
        <w:rPr>
          <w:rFonts w:ascii="Tahoma" w:hAnsi="Tahoma" w:cs="Tahoma"/>
          <w:b/>
          <w:sz w:val="22"/>
          <w:szCs w:val="22"/>
          <w:lang w:val="sv-SE"/>
        </w:rPr>
        <w:t xml:space="preserve"> </w:t>
      </w:r>
      <w:r w:rsidR="00970D50" w:rsidRPr="00932A8E">
        <w:rPr>
          <w:rFonts w:ascii="Tahoma" w:hAnsi="Tahoma" w:cs="Tahoma"/>
          <w:b/>
          <w:sz w:val="22"/>
          <w:szCs w:val="22"/>
          <w:lang w:val="sv-SE"/>
        </w:rPr>
        <w:t>TEHNIČKI PREGLED,</w:t>
      </w:r>
      <w:r w:rsidR="00264AEA" w:rsidRPr="00932A8E">
        <w:rPr>
          <w:rFonts w:ascii="Tahoma" w:hAnsi="Tahoma" w:cs="Tahoma"/>
          <w:b/>
          <w:sz w:val="22"/>
          <w:szCs w:val="22"/>
          <w:lang w:val="sv-SE"/>
        </w:rPr>
        <w:t xml:space="preserve"> SERVISIRANJE I POPRAVKA </w:t>
      </w:r>
      <w:r w:rsidR="00970D50" w:rsidRPr="00932A8E">
        <w:rPr>
          <w:rFonts w:ascii="Tahoma" w:hAnsi="Tahoma" w:cs="Tahoma"/>
          <w:b/>
          <w:sz w:val="22"/>
          <w:szCs w:val="22"/>
          <w:lang w:val="sv-SE"/>
        </w:rPr>
        <w:t xml:space="preserve">  </w:t>
      </w:r>
    </w:p>
    <w:p w:rsidR="00264AEA" w:rsidRPr="00932A8E" w:rsidRDefault="00130830" w:rsidP="00970D50">
      <w:pPr>
        <w:rPr>
          <w:rFonts w:ascii="Tahoma" w:hAnsi="Tahoma" w:cs="Tahoma"/>
          <w:b/>
          <w:sz w:val="22"/>
          <w:szCs w:val="22"/>
          <w:lang w:val="sv-SE"/>
        </w:rPr>
      </w:pPr>
      <w:r w:rsidRPr="00932A8E">
        <w:rPr>
          <w:rFonts w:ascii="Tahoma" w:hAnsi="Tahoma" w:cs="Tahoma"/>
          <w:b/>
          <w:sz w:val="22"/>
          <w:szCs w:val="22"/>
          <w:lang w:val="sv-SE"/>
        </w:rPr>
        <w:t xml:space="preserve"> </w:t>
      </w:r>
      <w:r w:rsidR="00970D50" w:rsidRPr="00932A8E">
        <w:rPr>
          <w:rFonts w:ascii="Tahoma" w:hAnsi="Tahoma" w:cs="Tahoma"/>
          <w:b/>
          <w:sz w:val="22"/>
          <w:szCs w:val="22"/>
          <w:lang w:val="sv-SE"/>
        </w:rPr>
        <w:t xml:space="preserve">    </w:t>
      </w:r>
      <w:r w:rsidR="00264AEA" w:rsidRPr="00932A8E">
        <w:rPr>
          <w:rFonts w:ascii="Tahoma" w:hAnsi="Tahoma" w:cs="Tahoma"/>
          <w:b/>
          <w:sz w:val="22"/>
          <w:szCs w:val="22"/>
          <w:lang w:val="sv-SE"/>
        </w:rPr>
        <w:t xml:space="preserve">PORESKE  KASE </w:t>
      </w:r>
    </w:p>
    <w:p w:rsidR="00970D50" w:rsidRPr="00932A8E" w:rsidRDefault="00970D50" w:rsidP="00970D50">
      <w:pPr>
        <w:rPr>
          <w:rFonts w:ascii="Tahoma" w:hAnsi="Tahoma" w:cs="Tahoma"/>
          <w:sz w:val="22"/>
          <w:szCs w:val="22"/>
          <w:lang w:val="sv-SE"/>
        </w:rPr>
      </w:pPr>
    </w:p>
    <w:p w:rsidR="00264AEA" w:rsidRPr="000F2DFA" w:rsidRDefault="00264AEA" w:rsidP="000F2DFA">
      <w:pPr>
        <w:autoSpaceDE w:val="0"/>
        <w:autoSpaceDN w:val="0"/>
        <w:adjustRightInd w:val="0"/>
        <w:jc w:val="center"/>
        <w:rPr>
          <w:rFonts w:ascii="Tahoma" w:hAnsi="Tahoma" w:cs="Tahoma"/>
          <w:b/>
          <w:color w:val="000000"/>
          <w:sz w:val="22"/>
          <w:szCs w:val="22"/>
          <w:lang w:val="nb-NO" w:bidi="kok-IN"/>
        </w:rPr>
      </w:pPr>
      <w:r w:rsidRPr="000F2DFA">
        <w:rPr>
          <w:rFonts w:ascii="Tahoma" w:hAnsi="Tahoma" w:cs="Tahoma"/>
          <w:b/>
          <w:bCs/>
          <w:color w:val="000000"/>
          <w:sz w:val="22"/>
          <w:szCs w:val="22"/>
          <w:lang w:val="nb-NO" w:bidi="kok-IN"/>
        </w:rPr>
        <w:t xml:space="preserve"> Tehnički pregled poreske  kase</w:t>
      </w:r>
    </w:p>
    <w:p w:rsidR="00264AEA" w:rsidRPr="00932A8E" w:rsidRDefault="00264AEA" w:rsidP="00264AEA">
      <w:pPr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2"/>
          <w:szCs w:val="22"/>
          <w:lang w:val="nb-NO" w:bidi="kok-IN"/>
        </w:rPr>
      </w:pPr>
    </w:p>
    <w:p w:rsidR="00264AEA" w:rsidRPr="00932A8E" w:rsidRDefault="00264AEA" w:rsidP="00264AEA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  <w:sz w:val="22"/>
          <w:szCs w:val="22"/>
          <w:lang w:val="nb-NO" w:bidi="kok-IN"/>
        </w:rPr>
      </w:pPr>
      <w:r w:rsidRPr="00932A8E">
        <w:rPr>
          <w:rFonts w:ascii="Tahoma" w:hAnsi="Tahoma" w:cs="Tahoma"/>
          <w:b/>
          <w:bCs/>
          <w:color w:val="000000"/>
          <w:sz w:val="22"/>
          <w:szCs w:val="22"/>
          <w:lang w:val="nb-NO" w:bidi="kok-IN"/>
        </w:rPr>
        <w:t>Član 2</w:t>
      </w:r>
      <w:r w:rsidR="003B3526">
        <w:rPr>
          <w:rFonts w:ascii="Tahoma" w:hAnsi="Tahoma" w:cs="Tahoma"/>
          <w:b/>
          <w:bCs/>
          <w:color w:val="000000"/>
          <w:sz w:val="22"/>
          <w:szCs w:val="22"/>
          <w:lang w:val="nb-NO" w:bidi="kok-IN"/>
        </w:rPr>
        <w:t>4</w:t>
      </w:r>
    </w:p>
    <w:p w:rsidR="00F5720A" w:rsidRPr="00932A8E" w:rsidRDefault="00F5720A" w:rsidP="00AB6C7C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2"/>
          <w:szCs w:val="22"/>
          <w:lang w:val="nb-NO" w:bidi="kok-IN"/>
        </w:rPr>
      </w:pPr>
    </w:p>
    <w:p w:rsidR="00EE20D0" w:rsidRDefault="007B06BF" w:rsidP="00EE20D0">
      <w:pPr>
        <w:autoSpaceDE w:val="0"/>
        <w:autoSpaceDN w:val="0"/>
        <w:adjustRightInd w:val="0"/>
        <w:ind w:firstLine="720"/>
        <w:jc w:val="both"/>
        <w:rPr>
          <w:rFonts w:ascii="Tahoma" w:hAnsi="Tahoma" w:cs="Tahoma"/>
          <w:color w:val="000000"/>
          <w:sz w:val="22"/>
          <w:szCs w:val="22"/>
          <w:lang w:val="nb-NO" w:bidi="kok-IN"/>
        </w:rPr>
      </w:pPr>
      <w:r w:rsidRPr="00932A8E">
        <w:rPr>
          <w:rFonts w:ascii="Tahoma" w:hAnsi="Tahoma" w:cs="Tahoma"/>
          <w:color w:val="000000"/>
          <w:sz w:val="22"/>
          <w:szCs w:val="22"/>
          <w:lang w:val="nb-NO" w:bidi="kok-IN"/>
        </w:rPr>
        <w:t>Tehnički pregled</w:t>
      </w:r>
      <w:r w:rsidR="001169B3">
        <w:rPr>
          <w:rFonts w:ascii="Tahoma" w:hAnsi="Tahoma" w:cs="Tahoma"/>
          <w:color w:val="000000"/>
          <w:sz w:val="22"/>
          <w:szCs w:val="22"/>
          <w:lang w:val="nb-NO" w:bidi="kok-IN"/>
        </w:rPr>
        <w:t xml:space="preserve"> </w:t>
      </w:r>
      <w:r w:rsidR="001169B3" w:rsidRPr="00E2010E">
        <w:rPr>
          <w:rFonts w:ascii="Tahoma" w:hAnsi="Tahoma" w:cs="Tahoma"/>
          <w:sz w:val="22"/>
          <w:szCs w:val="22"/>
          <w:lang w:val="nb-NO" w:bidi="kok-IN"/>
        </w:rPr>
        <w:t>poreske kase</w:t>
      </w:r>
      <w:r w:rsidR="001169B3">
        <w:rPr>
          <w:rFonts w:ascii="Tahoma" w:hAnsi="Tahoma" w:cs="Tahoma"/>
          <w:color w:val="000000"/>
          <w:sz w:val="22"/>
          <w:szCs w:val="22"/>
          <w:lang w:val="nb-NO" w:bidi="kok-IN"/>
        </w:rPr>
        <w:t xml:space="preserve"> </w:t>
      </w:r>
      <w:r w:rsidR="00F03225" w:rsidRPr="001047BC">
        <w:rPr>
          <w:rFonts w:ascii="Tahoma" w:hAnsi="Tahoma" w:cs="Tahoma"/>
          <w:sz w:val="22"/>
          <w:szCs w:val="22"/>
          <w:lang w:val="nb-NO" w:bidi="kok-IN"/>
        </w:rPr>
        <w:t xml:space="preserve"> obuhvat</w:t>
      </w:r>
      <w:r w:rsidR="002942E5">
        <w:rPr>
          <w:rFonts w:ascii="Tahoma" w:hAnsi="Tahoma" w:cs="Tahoma"/>
          <w:sz w:val="22"/>
          <w:szCs w:val="22"/>
          <w:lang w:val="nb-NO" w:bidi="kok-IN"/>
        </w:rPr>
        <w:t>a najmanje</w:t>
      </w:r>
      <w:r w:rsidR="00F81B1B" w:rsidRPr="00932A8E">
        <w:rPr>
          <w:rFonts w:ascii="Tahoma" w:hAnsi="Tahoma" w:cs="Tahoma"/>
          <w:color w:val="000000"/>
          <w:sz w:val="22"/>
          <w:szCs w:val="22"/>
          <w:lang w:val="nb-NO" w:bidi="kok-IN"/>
        </w:rPr>
        <w:t xml:space="preserve"> provjeru</w:t>
      </w:r>
      <w:r w:rsidR="00F03225" w:rsidRPr="00932A8E">
        <w:rPr>
          <w:rFonts w:ascii="Tahoma" w:hAnsi="Tahoma" w:cs="Tahoma"/>
          <w:color w:val="000000"/>
          <w:sz w:val="22"/>
          <w:szCs w:val="22"/>
          <w:lang w:val="nb-NO" w:bidi="kok-IN"/>
        </w:rPr>
        <w:t>:</w:t>
      </w:r>
    </w:p>
    <w:p w:rsidR="00EE20D0" w:rsidRDefault="00EE20D0" w:rsidP="00EE20D0">
      <w:pPr>
        <w:autoSpaceDE w:val="0"/>
        <w:autoSpaceDN w:val="0"/>
        <w:adjustRightInd w:val="0"/>
        <w:ind w:hanging="315"/>
        <w:jc w:val="both"/>
        <w:rPr>
          <w:rFonts w:ascii="Tahoma" w:hAnsi="Tahoma" w:cs="Tahoma"/>
          <w:color w:val="000000"/>
          <w:sz w:val="22"/>
          <w:szCs w:val="22"/>
          <w:lang w:val="nb-NO" w:bidi="kok-IN"/>
        </w:rPr>
      </w:pPr>
    </w:p>
    <w:p w:rsidR="00EE20D0" w:rsidRDefault="007B06BF" w:rsidP="00EE20D0">
      <w:pPr>
        <w:autoSpaceDE w:val="0"/>
        <w:autoSpaceDN w:val="0"/>
        <w:adjustRightInd w:val="0"/>
        <w:ind w:hanging="315"/>
        <w:jc w:val="both"/>
        <w:rPr>
          <w:rFonts w:ascii="Tahoma" w:hAnsi="Tahoma" w:cs="Tahoma"/>
          <w:sz w:val="22"/>
          <w:szCs w:val="22"/>
          <w:lang w:bidi="kok-IN"/>
        </w:rPr>
      </w:pPr>
      <w:r w:rsidRPr="00932A8E">
        <w:rPr>
          <w:rFonts w:ascii="Tahoma" w:hAnsi="Tahoma" w:cs="Tahoma"/>
          <w:color w:val="000000"/>
          <w:sz w:val="22"/>
          <w:szCs w:val="22"/>
          <w:lang w:val="nb-NO" w:bidi="kok-IN"/>
        </w:rPr>
        <w:t xml:space="preserve"> </w:t>
      </w:r>
      <w:r w:rsidR="00F03225" w:rsidRPr="00932A8E">
        <w:rPr>
          <w:rFonts w:ascii="Tahoma" w:hAnsi="Tahoma" w:cs="Tahoma"/>
          <w:color w:val="000000"/>
          <w:sz w:val="22"/>
          <w:szCs w:val="22"/>
          <w:lang w:val="nb-NO" w:bidi="kok-IN"/>
        </w:rPr>
        <w:t xml:space="preserve">       </w:t>
      </w:r>
      <w:r w:rsidR="00F81B1B" w:rsidRPr="00932A8E">
        <w:rPr>
          <w:rFonts w:ascii="Tahoma" w:hAnsi="Tahoma" w:cs="Tahoma"/>
          <w:color w:val="000000"/>
          <w:sz w:val="22"/>
          <w:szCs w:val="22"/>
          <w:lang w:val="nb-NO" w:bidi="kok-IN"/>
        </w:rPr>
        <w:t xml:space="preserve"> </w:t>
      </w:r>
      <w:r w:rsidR="003D51D0" w:rsidRPr="00932A8E">
        <w:rPr>
          <w:rFonts w:ascii="Tahoma" w:hAnsi="Tahoma" w:cs="Tahoma"/>
          <w:color w:val="000000"/>
          <w:sz w:val="22"/>
          <w:szCs w:val="22"/>
          <w:lang w:val="nb-NO" w:bidi="kok-IN"/>
        </w:rPr>
        <w:t>1)</w:t>
      </w:r>
      <w:r w:rsidR="00587CC7">
        <w:rPr>
          <w:rFonts w:ascii="Tahoma" w:hAnsi="Tahoma" w:cs="Tahoma"/>
          <w:color w:val="000000"/>
          <w:sz w:val="22"/>
          <w:szCs w:val="22"/>
          <w:lang w:val="nb-NO" w:bidi="kok-IN"/>
        </w:rPr>
        <w:t xml:space="preserve"> </w:t>
      </w:r>
      <w:r w:rsidRPr="00932A8E">
        <w:rPr>
          <w:rFonts w:ascii="Tahoma" w:hAnsi="Tahoma" w:cs="Tahoma"/>
          <w:color w:val="000000"/>
          <w:sz w:val="22"/>
          <w:szCs w:val="22"/>
          <w:lang w:val="nb-NO" w:bidi="kok-IN"/>
        </w:rPr>
        <w:t>ispravnosti</w:t>
      </w:r>
      <w:r w:rsidRPr="00932A8E">
        <w:rPr>
          <w:rFonts w:ascii="Tahoma" w:hAnsi="Tahoma" w:cs="Tahoma"/>
          <w:sz w:val="22"/>
          <w:szCs w:val="22"/>
          <w:lang w:bidi="kok-IN"/>
        </w:rPr>
        <w:t xml:space="preserve"> servisne, programske i</w:t>
      </w:r>
      <w:r w:rsidR="00FD173A" w:rsidRPr="00932A8E">
        <w:rPr>
          <w:rFonts w:ascii="Tahoma" w:hAnsi="Tahoma" w:cs="Tahoma"/>
          <w:sz w:val="22"/>
          <w:szCs w:val="22"/>
          <w:lang w:bidi="kok-IN"/>
        </w:rPr>
        <w:t xml:space="preserve"> fiskalne plombe </w:t>
      </w:r>
      <w:r w:rsidR="00F75DE3" w:rsidRPr="00932A8E">
        <w:rPr>
          <w:rFonts w:ascii="Tahoma" w:hAnsi="Tahoma" w:cs="Tahoma"/>
          <w:sz w:val="22"/>
          <w:szCs w:val="22"/>
          <w:lang w:bidi="kok-IN"/>
        </w:rPr>
        <w:t>i</w:t>
      </w:r>
      <w:r w:rsidR="00F03225" w:rsidRPr="00932A8E">
        <w:rPr>
          <w:rFonts w:ascii="Tahoma" w:hAnsi="Tahoma" w:cs="Tahoma"/>
          <w:sz w:val="22"/>
          <w:szCs w:val="22"/>
          <w:lang w:bidi="kok-IN"/>
        </w:rPr>
        <w:t xml:space="preserve"> njihov</w:t>
      </w:r>
      <w:r w:rsidR="002942E5">
        <w:rPr>
          <w:rFonts w:ascii="Tahoma" w:hAnsi="Tahoma" w:cs="Tahoma"/>
          <w:sz w:val="22"/>
          <w:szCs w:val="22"/>
          <w:lang w:bidi="kok-IN"/>
        </w:rPr>
        <w:t>e</w:t>
      </w:r>
      <w:r w:rsidR="00F03225" w:rsidRPr="00932A8E">
        <w:rPr>
          <w:rFonts w:ascii="Tahoma" w:hAnsi="Tahoma" w:cs="Tahoma"/>
          <w:sz w:val="22"/>
          <w:szCs w:val="22"/>
          <w:lang w:bidi="kok-IN"/>
        </w:rPr>
        <w:t xml:space="preserve"> podudarnost</w:t>
      </w:r>
      <w:r w:rsidR="002942E5">
        <w:rPr>
          <w:rFonts w:ascii="Tahoma" w:hAnsi="Tahoma" w:cs="Tahoma"/>
          <w:sz w:val="22"/>
          <w:szCs w:val="22"/>
          <w:lang w:bidi="kok-IN"/>
        </w:rPr>
        <w:t>i</w:t>
      </w:r>
      <w:r w:rsidR="00F03225" w:rsidRPr="00932A8E">
        <w:rPr>
          <w:rFonts w:ascii="Tahoma" w:hAnsi="Tahoma" w:cs="Tahoma"/>
          <w:sz w:val="22"/>
          <w:szCs w:val="22"/>
          <w:lang w:bidi="kok-IN"/>
        </w:rPr>
        <w:t xml:space="preserve"> sa zapisima u servisnoj knjiži</w:t>
      </w:r>
      <w:r w:rsidR="00EE7609">
        <w:rPr>
          <w:rFonts w:ascii="Tahoma" w:hAnsi="Tahoma" w:cs="Tahoma"/>
          <w:sz w:val="22"/>
          <w:szCs w:val="22"/>
          <w:lang w:bidi="kok-IN"/>
        </w:rPr>
        <w:t>ci</w:t>
      </w:r>
      <w:r w:rsidR="002942E5">
        <w:rPr>
          <w:rFonts w:ascii="Tahoma" w:hAnsi="Tahoma" w:cs="Tahoma"/>
          <w:sz w:val="22"/>
          <w:szCs w:val="22"/>
          <w:lang w:bidi="kok-IN"/>
        </w:rPr>
        <w:t>, kao</w:t>
      </w:r>
      <w:r w:rsidR="00EE7609">
        <w:rPr>
          <w:rFonts w:ascii="Tahoma" w:hAnsi="Tahoma" w:cs="Tahoma"/>
          <w:sz w:val="22"/>
          <w:szCs w:val="22"/>
          <w:lang w:bidi="kok-IN"/>
        </w:rPr>
        <w:t xml:space="preserve"> </w:t>
      </w:r>
      <w:r w:rsidR="00A35DFF" w:rsidRPr="00EE7609">
        <w:rPr>
          <w:rFonts w:ascii="Tahoma" w:hAnsi="Tahoma" w:cs="Tahoma"/>
          <w:sz w:val="22"/>
          <w:szCs w:val="22"/>
          <w:lang w:bidi="kok-IN"/>
        </w:rPr>
        <w:t>i dokumentacij</w:t>
      </w:r>
      <w:r w:rsidR="002942E5">
        <w:rPr>
          <w:rFonts w:ascii="Tahoma" w:hAnsi="Tahoma" w:cs="Tahoma"/>
          <w:sz w:val="22"/>
          <w:szCs w:val="22"/>
          <w:lang w:bidi="kok-IN"/>
        </w:rPr>
        <w:t>e</w:t>
      </w:r>
      <w:r w:rsidR="007F1C07" w:rsidRPr="00EE7609">
        <w:rPr>
          <w:rFonts w:ascii="Tahoma" w:hAnsi="Tahoma" w:cs="Tahoma"/>
          <w:sz w:val="22"/>
          <w:szCs w:val="22"/>
          <w:lang w:bidi="kok-IN"/>
        </w:rPr>
        <w:t xml:space="preserve"> </w:t>
      </w:r>
      <w:r w:rsidR="00F81B1B" w:rsidRPr="00EE7609">
        <w:rPr>
          <w:rFonts w:ascii="Tahoma" w:hAnsi="Tahoma" w:cs="Tahoma"/>
          <w:sz w:val="22"/>
          <w:szCs w:val="22"/>
          <w:lang w:bidi="kok-IN"/>
        </w:rPr>
        <w:t>ser</w:t>
      </w:r>
      <w:r w:rsidR="00724997" w:rsidRPr="00EE7609">
        <w:rPr>
          <w:rFonts w:ascii="Tahoma" w:hAnsi="Tahoma" w:cs="Tahoma"/>
          <w:sz w:val="22"/>
          <w:szCs w:val="22"/>
          <w:lang w:bidi="kok-IN"/>
        </w:rPr>
        <w:t>visa;</w:t>
      </w:r>
      <w:r w:rsidR="00F75DE3" w:rsidRPr="00EE7609">
        <w:rPr>
          <w:rFonts w:ascii="Tahoma" w:hAnsi="Tahoma" w:cs="Tahoma"/>
          <w:sz w:val="22"/>
          <w:szCs w:val="22"/>
          <w:lang w:bidi="kok-IN"/>
        </w:rPr>
        <w:t xml:space="preserve"> </w:t>
      </w:r>
    </w:p>
    <w:p w:rsidR="00EE20D0" w:rsidRDefault="003D51D0" w:rsidP="00EE20D0">
      <w:pPr>
        <w:autoSpaceDE w:val="0"/>
        <w:autoSpaceDN w:val="0"/>
        <w:adjustRightInd w:val="0"/>
        <w:ind w:hanging="315"/>
        <w:jc w:val="both"/>
        <w:rPr>
          <w:rFonts w:ascii="Tahoma" w:hAnsi="Tahoma" w:cs="Tahoma"/>
          <w:sz w:val="22"/>
          <w:szCs w:val="22"/>
          <w:lang w:bidi="kok-IN"/>
        </w:rPr>
      </w:pPr>
      <w:r w:rsidRPr="00EE7609">
        <w:rPr>
          <w:rFonts w:ascii="Tahoma" w:hAnsi="Tahoma" w:cs="Tahoma"/>
          <w:sz w:val="22"/>
          <w:szCs w:val="22"/>
          <w:lang w:bidi="kok-IN"/>
        </w:rPr>
        <w:t xml:space="preserve">         2) </w:t>
      </w:r>
      <w:proofErr w:type="gramStart"/>
      <w:r w:rsidR="00F03225" w:rsidRPr="00EE7609">
        <w:rPr>
          <w:rFonts w:ascii="Tahoma" w:hAnsi="Tahoma" w:cs="Tahoma"/>
          <w:sz w:val="22"/>
          <w:szCs w:val="22"/>
          <w:lang w:bidi="kok-IN"/>
        </w:rPr>
        <w:t>stanj</w:t>
      </w:r>
      <w:r w:rsidR="002942E5">
        <w:rPr>
          <w:rFonts w:ascii="Tahoma" w:hAnsi="Tahoma" w:cs="Tahoma"/>
          <w:sz w:val="22"/>
          <w:szCs w:val="22"/>
          <w:lang w:bidi="kok-IN"/>
        </w:rPr>
        <w:t>a</w:t>
      </w:r>
      <w:proofErr w:type="gramEnd"/>
      <w:r w:rsidR="00F03225" w:rsidRPr="00EE7609">
        <w:rPr>
          <w:rFonts w:ascii="Tahoma" w:hAnsi="Tahoma" w:cs="Tahoma"/>
          <w:sz w:val="22"/>
          <w:szCs w:val="22"/>
          <w:lang w:bidi="kok-IN"/>
        </w:rPr>
        <w:t xml:space="preserve"> okvira </w:t>
      </w:r>
      <w:r w:rsidR="00BF16DD" w:rsidRPr="00EE7609">
        <w:rPr>
          <w:rFonts w:ascii="Tahoma" w:hAnsi="Tahoma" w:cs="Tahoma"/>
          <w:sz w:val="22"/>
          <w:szCs w:val="22"/>
          <w:lang w:bidi="kok-IN"/>
        </w:rPr>
        <w:t xml:space="preserve">poreske </w:t>
      </w:r>
      <w:r w:rsidR="00F03225" w:rsidRPr="00EE7609">
        <w:rPr>
          <w:rFonts w:ascii="Tahoma" w:hAnsi="Tahoma" w:cs="Tahoma"/>
          <w:sz w:val="22"/>
          <w:szCs w:val="22"/>
          <w:lang w:bidi="kok-IN"/>
        </w:rPr>
        <w:t>kase</w:t>
      </w:r>
      <w:r w:rsidR="00724997" w:rsidRPr="00EE7609">
        <w:rPr>
          <w:rFonts w:ascii="Tahoma" w:hAnsi="Tahoma" w:cs="Tahoma"/>
          <w:sz w:val="22"/>
          <w:szCs w:val="22"/>
          <w:lang w:bidi="kok-IN"/>
        </w:rPr>
        <w:t>;</w:t>
      </w:r>
    </w:p>
    <w:p w:rsidR="00EE20D0" w:rsidRDefault="00F03225" w:rsidP="00EE20D0">
      <w:pPr>
        <w:autoSpaceDE w:val="0"/>
        <w:autoSpaceDN w:val="0"/>
        <w:adjustRightInd w:val="0"/>
        <w:ind w:hanging="315"/>
        <w:jc w:val="both"/>
        <w:rPr>
          <w:rFonts w:ascii="Tahoma" w:hAnsi="Tahoma" w:cs="Tahoma"/>
          <w:color w:val="000000"/>
          <w:sz w:val="22"/>
          <w:szCs w:val="22"/>
          <w:lang w:val="nb-NO" w:bidi="kok-IN"/>
        </w:rPr>
      </w:pPr>
      <w:r w:rsidRPr="00932A8E">
        <w:rPr>
          <w:rFonts w:ascii="Tahoma" w:hAnsi="Tahoma" w:cs="Tahoma"/>
          <w:sz w:val="22"/>
          <w:szCs w:val="22"/>
          <w:lang w:bidi="kok-IN"/>
        </w:rPr>
        <w:t xml:space="preserve">        </w:t>
      </w:r>
      <w:r w:rsidR="005B5DAA" w:rsidRPr="00932A8E">
        <w:rPr>
          <w:rFonts w:ascii="Tahoma" w:hAnsi="Tahoma" w:cs="Tahoma"/>
          <w:sz w:val="22"/>
          <w:szCs w:val="22"/>
          <w:lang w:bidi="kok-IN"/>
        </w:rPr>
        <w:t xml:space="preserve"> </w:t>
      </w:r>
      <w:r w:rsidR="003D51D0" w:rsidRPr="00932A8E">
        <w:rPr>
          <w:rFonts w:ascii="Tahoma" w:hAnsi="Tahoma" w:cs="Tahoma"/>
          <w:sz w:val="22"/>
          <w:szCs w:val="22"/>
          <w:lang w:bidi="kok-IN"/>
        </w:rPr>
        <w:t xml:space="preserve">3) </w:t>
      </w:r>
      <w:proofErr w:type="gramStart"/>
      <w:r w:rsidRPr="00932A8E">
        <w:rPr>
          <w:rFonts w:ascii="Tahoma" w:hAnsi="Tahoma" w:cs="Tahoma"/>
          <w:sz w:val="22"/>
          <w:szCs w:val="22"/>
          <w:lang w:bidi="kok-IN"/>
        </w:rPr>
        <w:t>ispravnost</w:t>
      </w:r>
      <w:r w:rsidR="002942E5">
        <w:rPr>
          <w:rFonts w:ascii="Tahoma" w:hAnsi="Tahoma" w:cs="Tahoma"/>
          <w:sz w:val="22"/>
          <w:szCs w:val="22"/>
          <w:lang w:bidi="kok-IN"/>
        </w:rPr>
        <w:t>i</w:t>
      </w:r>
      <w:proofErr w:type="gramEnd"/>
      <w:r w:rsidRPr="00932A8E">
        <w:rPr>
          <w:rFonts w:ascii="Tahoma" w:hAnsi="Tahoma" w:cs="Tahoma"/>
          <w:sz w:val="22"/>
          <w:szCs w:val="22"/>
          <w:lang w:bidi="kok-IN"/>
        </w:rPr>
        <w:t xml:space="preserve"> funkcionisanja</w:t>
      </w:r>
      <w:r w:rsidR="00724997" w:rsidRPr="00932A8E">
        <w:rPr>
          <w:rFonts w:ascii="Tahoma" w:hAnsi="Tahoma" w:cs="Tahoma"/>
          <w:sz w:val="22"/>
          <w:szCs w:val="22"/>
          <w:lang w:bidi="kok-IN"/>
        </w:rPr>
        <w:t xml:space="preserve"> poreske kase;</w:t>
      </w:r>
      <w:r w:rsidR="007B06BF" w:rsidRPr="00932A8E">
        <w:rPr>
          <w:rFonts w:ascii="Tahoma" w:hAnsi="Tahoma" w:cs="Tahoma"/>
          <w:sz w:val="22"/>
          <w:szCs w:val="22"/>
          <w:lang w:bidi="kok-IN"/>
        </w:rPr>
        <w:t xml:space="preserve"> </w:t>
      </w:r>
    </w:p>
    <w:p w:rsidR="00EE20D0" w:rsidRDefault="00F81B1B" w:rsidP="00EE20D0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  <w:lang w:val="nb-NO" w:bidi="kok-IN"/>
        </w:rPr>
      </w:pPr>
      <w:r w:rsidRPr="00932A8E">
        <w:rPr>
          <w:rFonts w:ascii="Tahoma" w:hAnsi="Tahoma" w:cs="Tahoma"/>
          <w:color w:val="000000"/>
          <w:sz w:val="22"/>
          <w:szCs w:val="22"/>
          <w:lang w:val="nb-NO" w:bidi="kok-IN"/>
        </w:rPr>
        <w:t xml:space="preserve">   </w:t>
      </w:r>
      <w:r w:rsidR="00724997" w:rsidRPr="00932A8E">
        <w:rPr>
          <w:rFonts w:ascii="Tahoma" w:hAnsi="Tahoma" w:cs="Tahoma"/>
          <w:color w:val="000000"/>
          <w:sz w:val="22"/>
          <w:szCs w:val="22"/>
          <w:lang w:val="nb-NO" w:bidi="kok-IN"/>
        </w:rPr>
        <w:t xml:space="preserve"> </w:t>
      </w:r>
      <w:r w:rsidRPr="00932A8E">
        <w:rPr>
          <w:rFonts w:ascii="Tahoma" w:hAnsi="Tahoma" w:cs="Tahoma"/>
          <w:color w:val="000000"/>
          <w:sz w:val="22"/>
          <w:szCs w:val="22"/>
          <w:lang w:val="nb-NO" w:bidi="kok-IN"/>
        </w:rPr>
        <w:t xml:space="preserve"> </w:t>
      </w:r>
      <w:r w:rsidR="003D51D0" w:rsidRPr="00932A8E">
        <w:rPr>
          <w:rFonts w:ascii="Tahoma" w:hAnsi="Tahoma" w:cs="Tahoma"/>
          <w:color w:val="000000"/>
          <w:sz w:val="22"/>
          <w:szCs w:val="22"/>
          <w:lang w:val="nb-NO" w:bidi="kok-IN"/>
        </w:rPr>
        <w:t>4)</w:t>
      </w:r>
      <w:r w:rsidR="007B06BF" w:rsidRPr="00932A8E">
        <w:rPr>
          <w:rFonts w:ascii="Tahoma" w:hAnsi="Tahoma" w:cs="Tahoma"/>
          <w:color w:val="000000"/>
          <w:sz w:val="22"/>
          <w:szCs w:val="22"/>
          <w:lang w:val="nb-NO" w:bidi="kok-IN"/>
        </w:rPr>
        <w:t xml:space="preserve"> </w:t>
      </w:r>
      <w:r w:rsidRPr="00932A8E">
        <w:rPr>
          <w:rFonts w:ascii="Tahoma" w:hAnsi="Tahoma" w:cs="Tahoma"/>
          <w:color w:val="000000"/>
          <w:sz w:val="22"/>
          <w:szCs w:val="22"/>
          <w:lang w:val="nb-NO" w:bidi="kok-IN"/>
        </w:rPr>
        <w:t>ispravnosti</w:t>
      </w:r>
      <w:r w:rsidR="00724997" w:rsidRPr="00932A8E">
        <w:rPr>
          <w:rFonts w:ascii="Tahoma" w:hAnsi="Tahoma" w:cs="Tahoma"/>
          <w:color w:val="000000"/>
          <w:sz w:val="22"/>
          <w:szCs w:val="22"/>
          <w:lang w:val="nb-NO" w:bidi="kok-IN"/>
        </w:rPr>
        <w:t xml:space="preserve"> funkcionisanja ekrana za kupce;</w:t>
      </w:r>
    </w:p>
    <w:p w:rsidR="00EE20D0" w:rsidRDefault="00F81B1B" w:rsidP="00EE20D0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  <w:lang w:val="nb-NO" w:bidi="kok-IN"/>
        </w:rPr>
      </w:pPr>
      <w:r w:rsidRPr="00932A8E">
        <w:rPr>
          <w:rFonts w:ascii="Tahoma" w:hAnsi="Tahoma" w:cs="Tahoma"/>
          <w:color w:val="000000"/>
          <w:sz w:val="22"/>
          <w:szCs w:val="22"/>
          <w:lang w:val="nb-NO" w:bidi="kok-IN"/>
        </w:rPr>
        <w:t xml:space="preserve">     </w:t>
      </w:r>
      <w:r w:rsidR="003D51D0" w:rsidRPr="00932A8E">
        <w:rPr>
          <w:rFonts w:ascii="Tahoma" w:hAnsi="Tahoma" w:cs="Tahoma"/>
          <w:color w:val="000000"/>
          <w:sz w:val="22"/>
          <w:szCs w:val="22"/>
          <w:lang w:val="nb-NO" w:bidi="kok-IN"/>
        </w:rPr>
        <w:t xml:space="preserve">5) </w:t>
      </w:r>
      <w:r w:rsidRPr="00932A8E">
        <w:rPr>
          <w:rFonts w:ascii="Tahoma" w:hAnsi="Tahoma" w:cs="Tahoma"/>
          <w:color w:val="000000"/>
          <w:sz w:val="22"/>
          <w:szCs w:val="22"/>
          <w:lang w:val="nb-NO" w:bidi="kok-IN"/>
        </w:rPr>
        <w:t>ispravnosti i podudarnosti podataka sa kontrolne</w:t>
      </w:r>
      <w:r w:rsidR="006959F0">
        <w:rPr>
          <w:rFonts w:ascii="Tahoma" w:hAnsi="Tahoma" w:cs="Tahoma"/>
          <w:color w:val="000000"/>
          <w:sz w:val="22"/>
          <w:szCs w:val="22"/>
          <w:lang w:val="nb-NO" w:bidi="kok-IN"/>
        </w:rPr>
        <w:t xml:space="preserve"> trake ili </w:t>
      </w:r>
      <w:r w:rsidR="00724997" w:rsidRPr="00932A8E">
        <w:rPr>
          <w:rFonts w:ascii="Tahoma" w:hAnsi="Tahoma" w:cs="Tahoma"/>
          <w:color w:val="000000"/>
          <w:sz w:val="22"/>
          <w:szCs w:val="22"/>
          <w:lang w:val="nb-NO" w:bidi="kok-IN"/>
        </w:rPr>
        <w:t xml:space="preserve"> žurnala i</w:t>
      </w:r>
    </w:p>
    <w:p w:rsidR="00EE20D0" w:rsidRDefault="003D51D0" w:rsidP="00EE20D0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  <w:lang w:val="nb-NO" w:bidi="kok-IN"/>
        </w:rPr>
      </w:pPr>
      <w:r w:rsidRPr="00932A8E">
        <w:rPr>
          <w:rFonts w:ascii="Tahoma" w:hAnsi="Tahoma" w:cs="Tahoma"/>
          <w:color w:val="000000"/>
          <w:sz w:val="22"/>
          <w:szCs w:val="22"/>
          <w:lang w:val="nb-NO" w:bidi="kok-IN"/>
        </w:rPr>
        <w:t xml:space="preserve">     6) </w:t>
      </w:r>
      <w:r w:rsidR="00F81B1B" w:rsidRPr="00932A8E">
        <w:rPr>
          <w:rFonts w:ascii="Tahoma" w:hAnsi="Tahoma" w:cs="Tahoma"/>
          <w:color w:val="000000"/>
          <w:sz w:val="22"/>
          <w:szCs w:val="22"/>
          <w:lang w:val="nb-NO" w:bidi="kok-IN"/>
        </w:rPr>
        <w:t>kvalitet fiskalnih dokumenata</w:t>
      </w:r>
      <w:r w:rsidR="00724997" w:rsidRPr="00932A8E">
        <w:rPr>
          <w:rFonts w:ascii="Tahoma" w:hAnsi="Tahoma" w:cs="Tahoma"/>
          <w:color w:val="000000"/>
          <w:sz w:val="22"/>
          <w:szCs w:val="22"/>
          <w:lang w:val="nb-NO" w:bidi="kok-IN"/>
        </w:rPr>
        <w:t xml:space="preserve"> </w:t>
      </w:r>
      <w:r w:rsidRPr="00932A8E">
        <w:rPr>
          <w:rFonts w:ascii="Tahoma" w:hAnsi="Tahoma" w:cs="Tahoma"/>
          <w:color w:val="000000"/>
          <w:sz w:val="22"/>
          <w:szCs w:val="22"/>
          <w:lang w:val="nb-NO" w:bidi="kok-IN"/>
        </w:rPr>
        <w:t>iz poreske</w:t>
      </w:r>
      <w:r w:rsidR="00F81B1B" w:rsidRPr="00932A8E">
        <w:rPr>
          <w:rFonts w:ascii="Tahoma" w:hAnsi="Tahoma" w:cs="Tahoma"/>
          <w:color w:val="000000"/>
          <w:sz w:val="22"/>
          <w:szCs w:val="22"/>
          <w:lang w:val="nb-NO" w:bidi="kok-IN"/>
        </w:rPr>
        <w:t xml:space="preserve"> kase, odnosno mogućnost njihovog očitavanja. </w:t>
      </w:r>
    </w:p>
    <w:p w:rsidR="00EE20D0" w:rsidRDefault="00EE20D0" w:rsidP="00EE20D0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  <w:lang w:val="nb-NO" w:bidi="kok-IN"/>
        </w:rPr>
      </w:pPr>
    </w:p>
    <w:p w:rsidR="00EE20D0" w:rsidRDefault="00216336" w:rsidP="00EE20D0">
      <w:pPr>
        <w:autoSpaceDE w:val="0"/>
        <w:autoSpaceDN w:val="0"/>
        <w:adjustRightInd w:val="0"/>
        <w:ind w:hanging="315"/>
        <w:jc w:val="both"/>
        <w:rPr>
          <w:rFonts w:ascii="Tahoma" w:hAnsi="Tahoma" w:cs="Tahoma"/>
          <w:color w:val="000000"/>
          <w:sz w:val="22"/>
          <w:szCs w:val="22"/>
          <w:lang w:val="nb-NO" w:bidi="kok-IN"/>
        </w:rPr>
      </w:pPr>
      <w:r w:rsidRPr="00932A8E">
        <w:rPr>
          <w:rFonts w:ascii="Tahoma" w:hAnsi="Tahoma" w:cs="Tahoma"/>
          <w:color w:val="000000"/>
          <w:sz w:val="22"/>
          <w:szCs w:val="22"/>
          <w:lang w:val="nb-NO" w:bidi="kok-IN"/>
        </w:rPr>
        <w:t xml:space="preserve">    </w:t>
      </w:r>
      <w:r w:rsidR="00AB6C7C">
        <w:rPr>
          <w:rFonts w:ascii="Tahoma" w:hAnsi="Tahoma" w:cs="Tahoma"/>
          <w:color w:val="000000"/>
          <w:sz w:val="22"/>
          <w:szCs w:val="22"/>
          <w:lang w:val="nb-NO" w:bidi="kok-IN"/>
        </w:rPr>
        <w:tab/>
      </w:r>
      <w:r w:rsidR="00AB6C7C">
        <w:rPr>
          <w:rFonts w:ascii="Tahoma" w:hAnsi="Tahoma" w:cs="Tahoma"/>
          <w:color w:val="000000"/>
          <w:sz w:val="22"/>
          <w:szCs w:val="22"/>
          <w:lang w:val="nb-NO" w:bidi="kok-IN"/>
        </w:rPr>
        <w:tab/>
      </w:r>
      <w:r w:rsidR="00264AEA" w:rsidRPr="00932A8E">
        <w:rPr>
          <w:rFonts w:ascii="Tahoma" w:hAnsi="Tahoma" w:cs="Tahoma"/>
          <w:color w:val="000000"/>
          <w:sz w:val="22"/>
          <w:szCs w:val="22"/>
          <w:lang w:val="nb-NO" w:bidi="kok-IN"/>
        </w:rPr>
        <w:t>Tehnički pregle</w:t>
      </w:r>
      <w:r w:rsidR="005B5DAA" w:rsidRPr="00932A8E">
        <w:rPr>
          <w:rFonts w:ascii="Tahoma" w:hAnsi="Tahoma" w:cs="Tahoma"/>
          <w:color w:val="000000"/>
          <w:sz w:val="22"/>
          <w:szCs w:val="22"/>
          <w:lang w:val="nb-NO" w:bidi="kok-IN"/>
        </w:rPr>
        <w:t>d</w:t>
      </w:r>
      <w:r w:rsidR="002942E5">
        <w:rPr>
          <w:rFonts w:ascii="Tahoma" w:hAnsi="Tahoma" w:cs="Tahoma"/>
          <w:color w:val="000000"/>
          <w:sz w:val="22"/>
          <w:szCs w:val="22"/>
          <w:lang w:val="nb-NO" w:bidi="kok-IN"/>
        </w:rPr>
        <w:t xml:space="preserve"> poreske kase</w:t>
      </w:r>
      <w:r w:rsidR="00F75DE3" w:rsidRPr="00932A8E">
        <w:rPr>
          <w:rFonts w:ascii="Tahoma" w:hAnsi="Tahoma" w:cs="Tahoma"/>
          <w:color w:val="000000"/>
          <w:sz w:val="22"/>
          <w:szCs w:val="22"/>
          <w:lang w:val="nb-NO" w:bidi="kok-IN"/>
        </w:rPr>
        <w:t>,</w:t>
      </w:r>
      <w:r w:rsidR="00264AEA" w:rsidRPr="00932A8E">
        <w:rPr>
          <w:rFonts w:ascii="Tahoma" w:hAnsi="Tahoma" w:cs="Tahoma"/>
          <w:color w:val="000000"/>
          <w:sz w:val="22"/>
          <w:szCs w:val="22"/>
          <w:lang w:val="nb-NO" w:bidi="kok-IN"/>
        </w:rPr>
        <w:t xml:space="preserve"> na zah</w:t>
      </w:r>
      <w:r w:rsidR="007B06BF" w:rsidRPr="00932A8E">
        <w:rPr>
          <w:rFonts w:ascii="Tahoma" w:hAnsi="Tahoma" w:cs="Tahoma"/>
          <w:color w:val="000000"/>
          <w:sz w:val="22"/>
          <w:szCs w:val="22"/>
          <w:lang w:val="nb-NO" w:bidi="kok-IN"/>
        </w:rPr>
        <w:t>tjev poreskog obveznika</w:t>
      </w:r>
      <w:r w:rsidR="00F75DE3" w:rsidRPr="00932A8E">
        <w:rPr>
          <w:rFonts w:ascii="Tahoma" w:hAnsi="Tahoma" w:cs="Tahoma"/>
          <w:color w:val="000000"/>
          <w:sz w:val="22"/>
          <w:szCs w:val="22"/>
          <w:lang w:val="nb-NO" w:bidi="kok-IN"/>
        </w:rPr>
        <w:t>,</w:t>
      </w:r>
      <w:r w:rsidR="007B06BF" w:rsidRPr="00932A8E">
        <w:rPr>
          <w:rFonts w:ascii="Tahoma" w:hAnsi="Tahoma" w:cs="Tahoma"/>
          <w:color w:val="000000"/>
          <w:sz w:val="22"/>
          <w:szCs w:val="22"/>
          <w:lang w:val="nb-NO" w:bidi="kok-IN"/>
        </w:rPr>
        <w:t xml:space="preserve"> </w:t>
      </w:r>
      <w:r w:rsidR="00F75DE3" w:rsidRPr="00932A8E">
        <w:rPr>
          <w:rFonts w:ascii="Tahoma" w:hAnsi="Tahoma" w:cs="Tahoma"/>
          <w:color w:val="000000"/>
          <w:sz w:val="22"/>
          <w:szCs w:val="22"/>
          <w:lang w:val="nb-NO" w:bidi="kok-IN"/>
        </w:rPr>
        <w:t xml:space="preserve">vrši </w:t>
      </w:r>
      <w:r w:rsidR="00BF16DD">
        <w:rPr>
          <w:rFonts w:ascii="Tahoma" w:hAnsi="Tahoma" w:cs="Tahoma"/>
          <w:color w:val="000000"/>
          <w:sz w:val="22"/>
          <w:szCs w:val="22"/>
          <w:lang w:val="nb-NO" w:bidi="kok-IN"/>
        </w:rPr>
        <w:t xml:space="preserve">ovlašćeni </w:t>
      </w:r>
      <w:r w:rsidR="00F75DE3" w:rsidRPr="00932A8E">
        <w:rPr>
          <w:rFonts w:ascii="Tahoma" w:hAnsi="Tahoma" w:cs="Tahoma"/>
          <w:color w:val="000000"/>
          <w:sz w:val="22"/>
          <w:szCs w:val="22"/>
          <w:lang w:val="nb-NO" w:bidi="kok-IN"/>
        </w:rPr>
        <w:t>servis</w:t>
      </w:r>
      <w:r w:rsidR="002942E5">
        <w:rPr>
          <w:rFonts w:ascii="Tahoma" w:hAnsi="Tahoma" w:cs="Tahoma"/>
          <w:color w:val="000000"/>
          <w:sz w:val="22"/>
          <w:szCs w:val="22"/>
          <w:lang w:val="nb-NO" w:bidi="kok-IN"/>
        </w:rPr>
        <w:t>, a</w:t>
      </w:r>
      <w:r w:rsidR="007B06BF" w:rsidRPr="00932A8E">
        <w:rPr>
          <w:rFonts w:ascii="Tahoma" w:hAnsi="Tahoma" w:cs="Tahoma"/>
          <w:color w:val="000000"/>
          <w:sz w:val="22"/>
          <w:szCs w:val="22"/>
          <w:lang w:val="nb-NO" w:bidi="kok-IN"/>
        </w:rPr>
        <w:t xml:space="preserve"> </w:t>
      </w:r>
      <w:r w:rsidR="002942E5">
        <w:rPr>
          <w:rFonts w:ascii="Tahoma" w:hAnsi="Tahoma" w:cs="Tahoma"/>
          <w:color w:val="000000"/>
          <w:sz w:val="22"/>
          <w:szCs w:val="22"/>
          <w:lang w:val="nb-NO" w:bidi="kok-IN"/>
        </w:rPr>
        <w:t>p</w:t>
      </w:r>
      <w:r w:rsidR="007B06BF" w:rsidRPr="00932A8E">
        <w:rPr>
          <w:rFonts w:ascii="Tahoma" w:hAnsi="Tahoma" w:cs="Tahoma"/>
          <w:color w:val="000000"/>
          <w:sz w:val="22"/>
          <w:szCs w:val="22"/>
          <w:lang w:val="nb-NO" w:bidi="kok-IN"/>
        </w:rPr>
        <w:t>oda</w:t>
      </w:r>
      <w:r w:rsidR="00204271" w:rsidRPr="00932A8E">
        <w:rPr>
          <w:rFonts w:ascii="Tahoma" w:hAnsi="Tahoma" w:cs="Tahoma"/>
          <w:color w:val="000000"/>
          <w:sz w:val="22"/>
          <w:szCs w:val="22"/>
          <w:lang w:val="nb-NO" w:bidi="kok-IN"/>
        </w:rPr>
        <w:t>ci</w:t>
      </w:r>
      <w:r w:rsidR="00F75DE3" w:rsidRPr="00932A8E">
        <w:rPr>
          <w:rFonts w:ascii="Tahoma" w:hAnsi="Tahoma" w:cs="Tahoma"/>
          <w:color w:val="000000"/>
          <w:sz w:val="22"/>
          <w:szCs w:val="22"/>
          <w:lang w:val="nb-NO" w:bidi="kok-IN"/>
        </w:rPr>
        <w:t xml:space="preserve"> o izvršenom </w:t>
      </w:r>
      <w:r w:rsidR="00204271" w:rsidRPr="00932A8E">
        <w:rPr>
          <w:rFonts w:ascii="Tahoma" w:hAnsi="Tahoma" w:cs="Tahoma"/>
          <w:color w:val="000000"/>
          <w:sz w:val="22"/>
          <w:szCs w:val="22"/>
          <w:lang w:val="nb-NO" w:bidi="kok-IN"/>
        </w:rPr>
        <w:t xml:space="preserve">tehničkom </w:t>
      </w:r>
      <w:r w:rsidR="00F75DE3" w:rsidRPr="00932A8E">
        <w:rPr>
          <w:rFonts w:ascii="Tahoma" w:hAnsi="Tahoma" w:cs="Tahoma"/>
          <w:color w:val="000000"/>
          <w:sz w:val="22"/>
          <w:szCs w:val="22"/>
          <w:lang w:val="nb-NO" w:bidi="kok-IN"/>
        </w:rPr>
        <w:t>pregledu</w:t>
      </w:r>
      <w:r w:rsidR="007B06BF" w:rsidRPr="00932A8E">
        <w:rPr>
          <w:rFonts w:ascii="Tahoma" w:hAnsi="Tahoma" w:cs="Tahoma"/>
          <w:color w:val="000000"/>
          <w:sz w:val="22"/>
          <w:szCs w:val="22"/>
          <w:lang w:val="nb-NO" w:bidi="kok-IN"/>
        </w:rPr>
        <w:t xml:space="preserve"> </w:t>
      </w:r>
      <w:r w:rsidR="00264AEA" w:rsidRPr="00932A8E">
        <w:rPr>
          <w:rFonts w:ascii="Tahoma" w:hAnsi="Tahoma" w:cs="Tahoma"/>
          <w:color w:val="000000"/>
          <w:sz w:val="22"/>
          <w:szCs w:val="22"/>
          <w:lang w:val="nb-NO" w:bidi="kok-IN"/>
        </w:rPr>
        <w:t>unos</w:t>
      </w:r>
      <w:r w:rsidR="00204271" w:rsidRPr="00932A8E">
        <w:rPr>
          <w:rFonts w:ascii="Tahoma" w:hAnsi="Tahoma" w:cs="Tahoma"/>
          <w:color w:val="000000"/>
          <w:sz w:val="22"/>
          <w:szCs w:val="22"/>
          <w:lang w:val="nb-NO" w:bidi="kok-IN"/>
        </w:rPr>
        <w:t>e se</w:t>
      </w:r>
      <w:r w:rsidR="00264AEA" w:rsidRPr="00932A8E">
        <w:rPr>
          <w:rFonts w:ascii="Tahoma" w:hAnsi="Tahoma" w:cs="Tahoma"/>
          <w:color w:val="000000"/>
          <w:sz w:val="22"/>
          <w:szCs w:val="22"/>
          <w:lang w:val="nb-NO" w:bidi="kok-IN"/>
        </w:rPr>
        <w:t xml:space="preserve"> u servisnu knjižicu</w:t>
      </w:r>
      <w:r w:rsidR="001C6CE3" w:rsidRPr="00932A8E">
        <w:rPr>
          <w:rFonts w:ascii="Tahoma" w:hAnsi="Tahoma" w:cs="Tahoma"/>
          <w:color w:val="000000"/>
          <w:sz w:val="22"/>
          <w:szCs w:val="22"/>
          <w:lang w:val="nb-NO" w:bidi="kok-IN"/>
        </w:rPr>
        <w:t xml:space="preserve"> </w:t>
      </w:r>
      <w:r w:rsidR="002942E5">
        <w:rPr>
          <w:rFonts w:ascii="Tahoma" w:hAnsi="Tahoma" w:cs="Tahoma"/>
          <w:color w:val="000000"/>
          <w:sz w:val="22"/>
          <w:szCs w:val="22"/>
          <w:lang w:val="nb-NO" w:bidi="kok-IN"/>
        </w:rPr>
        <w:t>sa</w:t>
      </w:r>
      <w:r w:rsidR="001C6CE3" w:rsidRPr="00932A8E">
        <w:rPr>
          <w:rFonts w:ascii="Tahoma" w:hAnsi="Tahoma" w:cs="Tahoma"/>
          <w:color w:val="000000"/>
          <w:sz w:val="22"/>
          <w:szCs w:val="22"/>
          <w:lang w:val="nb-NO" w:bidi="kok-IN"/>
        </w:rPr>
        <w:t xml:space="preserve"> pečatom</w:t>
      </w:r>
      <w:r w:rsidR="007A2E0D" w:rsidRPr="00932A8E">
        <w:rPr>
          <w:rFonts w:ascii="Tahoma" w:hAnsi="Tahoma" w:cs="Tahoma"/>
          <w:color w:val="000000"/>
          <w:sz w:val="22"/>
          <w:szCs w:val="22"/>
          <w:lang w:val="nb-NO" w:bidi="kok-IN"/>
        </w:rPr>
        <w:t xml:space="preserve"> </w:t>
      </w:r>
      <w:r w:rsidR="0089644B" w:rsidRPr="00932A8E">
        <w:rPr>
          <w:rFonts w:ascii="Tahoma" w:hAnsi="Tahoma" w:cs="Tahoma"/>
          <w:color w:val="000000"/>
          <w:sz w:val="22"/>
          <w:szCs w:val="22"/>
          <w:lang w:val="nb-NO" w:bidi="kok-IN"/>
        </w:rPr>
        <w:t xml:space="preserve">i potpisom </w:t>
      </w:r>
      <w:r w:rsidR="007A2E0D" w:rsidRPr="00932A8E">
        <w:rPr>
          <w:rFonts w:ascii="Tahoma" w:hAnsi="Tahoma" w:cs="Tahoma"/>
          <w:color w:val="000000"/>
          <w:sz w:val="22"/>
          <w:szCs w:val="22"/>
          <w:lang w:val="nb-NO" w:bidi="kok-IN"/>
        </w:rPr>
        <w:t>ovlašćenog servisera</w:t>
      </w:r>
      <w:r w:rsidR="00724997" w:rsidRPr="00932A8E">
        <w:rPr>
          <w:rFonts w:ascii="Tahoma" w:hAnsi="Tahoma" w:cs="Tahoma"/>
          <w:color w:val="000000"/>
          <w:sz w:val="22"/>
          <w:szCs w:val="22"/>
          <w:lang w:val="nb-NO" w:bidi="kok-IN"/>
        </w:rPr>
        <w:t>.</w:t>
      </w:r>
    </w:p>
    <w:p w:rsidR="00EE20D0" w:rsidRDefault="00EE20D0" w:rsidP="00EE20D0">
      <w:pPr>
        <w:autoSpaceDE w:val="0"/>
        <w:autoSpaceDN w:val="0"/>
        <w:adjustRightInd w:val="0"/>
        <w:ind w:hanging="315"/>
        <w:jc w:val="both"/>
        <w:rPr>
          <w:rFonts w:ascii="Tahoma" w:hAnsi="Tahoma" w:cs="Tahoma"/>
          <w:b/>
          <w:color w:val="000000"/>
          <w:sz w:val="22"/>
          <w:szCs w:val="22"/>
          <w:lang w:val="nb-NO" w:bidi="kok-IN"/>
        </w:rPr>
      </w:pPr>
    </w:p>
    <w:p w:rsidR="00EE20D0" w:rsidRDefault="00F03225" w:rsidP="00EE20D0">
      <w:pPr>
        <w:autoSpaceDE w:val="0"/>
        <w:autoSpaceDN w:val="0"/>
        <w:adjustRightInd w:val="0"/>
        <w:ind w:firstLine="720"/>
        <w:jc w:val="both"/>
        <w:rPr>
          <w:rFonts w:ascii="Tahoma" w:hAnsi="Tahoma" w:cs="Tahoma"/>
          <w:color w:val="000000"/>
          <w:sz w:val="22"/>
          <w:szCs w:val="22"/>
          <w:lang w:val="nb-NO" w:bidi="kok-IN"/>
        </w:rPr>
      </w:pPr>
      <w:r w:rsidRPr="00932A8E">
        <w:rPr>
          <w:rFonts w:ascii="Tahoma" w:hAnsi="Tahoma" w:cs="Tahoma"/>
          <w:color w:val="000000"/>
          <w:sz w:val="22"/>
          <w:szCs w:val="22"/>
          <w:lang w:val="nb-NO" w:bidi="kok-IN"/>
        </w:rPr>
        <w:t>Poreski obveznik je dužan da jednom godišnje izvrši tehnički pregled poreske kase.</w:t>
      </w:r>
    </w:p>
    <w:p w:rsidR="00EE20D0" w:rsidRDefault="00EE20D0" w:rsidP="00EE20D0">
      <w:pPr>
        <w:autoSpaceDE w:val="0"/>
        <w:autoSpaceDN w:val="0"/>
        <w:adjustRightInd w:val="0"/>
        <w:jc w:val="both"/>
        <w:rPr>
          <w:rFonts w:ascii="Tahoma" w:hAnsi="Tahoma" w:cs="Tahoma"/>
          <w:b/>
          <w:color w:val="000000"/>
          <w:sz w:val="22"/>
          <w:szCs w:val="22"/>
          <w:lang w:val="nb-NO" w:bidi="kok-IN"/>
        </w:rPr>
      </w:pPr>
    </w:p>
    <w:p w:rsidR="0095217D" w:rsidRDefault="00264AEA">
      <w:pPr>
        <w:autoSpaceDE w:val="0"/>
        <w:autoSpaceDN w:val="0"/>
        <w:adjustRightInd w:val="0"/>
        <w:ind w:firstLine="720"/>
        <w:jc w:val="both"/>
        <w:rPr>
          <w:rFonts w:ascii="Tahoma" w:hAnsi="Tahoma" w:cs="Tahoma"/>
          <w:b/>
          <w:i/>
          <w:color w:val="000000"/>
          <w:sz w:val="22"/>
          <w:szCs w:val="22"/>
          <w:u w:val="single"/>
          <w:lang w:val="pt-BR" w:bidi="kok-IN"/>
        </w:rPr>
      </w:pPr>
      <w:r w:rsidRPr="00932A8E">
        <w:rPr>
          <w:rFonts w:ascii="Tahoma" w:hAnsi="Tahoma" w:cs="Tahoma"/>
          <w:color w:val="000000"/>
          <w:sz w:val="22"/>
          <w:szCs w:val="22"/>
          <w:lang w:val="nb-NO" w:bidi="kok-IN"/>
        </w:rPr>
        <w:lastRenderedPageBreak/>
        <w:t xml:space="preserve">Troškove tehničkog pregleda </w:t>
      </w:r>
      <w:r w:rsidR="009C16D6">
        <w:rPr>
          <w:rFonts w:ascii="Tahoma" w:hAnsi="Tahoma" w:cs="Tahoma"/>
          <w:color w:val="000000"/>
          <w:sz w:val="22"/>
          <w:szCs w:val="22"/>
          <w:lang w:val="nb-NO" w:bidi="kok-IN"/>
        </w:rPr>
        <w:t xml:space="preserve">poreske kase </w:t>
      </w:r>
      <w:r w:rsidRPr="00932A8E">
        <w:rPr>
          <w:rFonts w:ascii="Tahoma" w:hAnsi="Tahoma" w:cs="Tahoma"/>
          <w:color w:val="000000"/>
          <w:sz w:val="22"/>
          <w:szCs w:val="22"/>
          <w:lang w:val="nb-NO" w:bidi="kok-IN"/>
        </w:rPr>
        <w:t>snosi poreski obveznik</w:t>
      </w:r>
      <w:r w:rsidR="00672B80" w:rsidRPr="00932A8E">
        <w:rPr>
          <w:rFonts w:ascii="Tahoma" w:hAnsi="Tahoma" w:cs="Tahoma"/>
          <w:color w:val="000000"/>
          <w:sz w:val="22"/>
          <w:szCs w:val="22"/>
          <w:lang w:val="nb-NO" w:bidi="kok-IN"/>
        </w:rPr>
        <w:t xml:space="preserve">, </w:t>
      </w:r>
      <w:r w:rsidR="00CA5415">
        <w:rPr>
          <w:rFonts w:ascii="Tahoma" w:hAnsi="Tahoma" w:cs="Tahoma"/>
          <w:color w:val="000000"/>
          <w:sz w:val="22"/>
          <w:szCs w:val="22"/>
          <w:lang w:val="nb-NO" w:bidi="kok-IN"/>
        </w:rPr>
        <w:t>u skladu sa</w:t>
      </w:r>
      <w:r w:rsidR="00F356FF" w:rsidRPr="00CA5415">
        <w:rPr>
          <w:rFonts w:ascii="Tahoma" w:hAnsi="Tahoma" w:cs="Tahoma"/>
          <w:sz w:val="22"/>
          <w:szCs w:val="22"/>
          <w:lang w:val="nb-NO" w:bidi="kok-IN"/>
        </w:rPr>
        <w:t xml:space="preserve"> ugovorom o servisiranju.</w:t>
      </w:r>
    </w:p>
    <w:p w:rsidR="00CB458C" w:rsidRDefault="00CB458C" w:rsidP="00EE20D0">
      <w:pPr>
        <w:autoSpaceDE w:val="0"/>
        <w:autoSpaceDN w:val="0"/>
        <w:adjustRightInd w:val="0"/>
        <w:jc w:val="both"/>
        <w:rPr>
          <w:rFonts w:ascii="Tahoma" w:hAnsi="Tahoma" w:cs="Tahoma"/>
          <w:b/>
          <w:i/>
          <w:color w:val="000000"/>
          <w:sz w:val="22"/>
          <w:szCs w:val="22"/>
          <w:u w:val="single"/>
          <w:lang w:val="pt-BR" w:bidi="kok-IN"/>
        </w:rPr>
      </w:pPr>
    </w:p>
    <w:p w:rsidR="00264AEA" w:rsidRPr="00932A8E" w:rsidRDefault="00264AEA" w:rsidP="00264AEA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  <w:lang w:val="pt-BR" w:bidi="kok-IN"/>
        </w:rPr>
      </w:pPr>
    </w:p>
    <w:p w:rsidR="00264AEA" w:rsidRPr="000F2DFA" w:rsidRDefault="00F75DE3" w:rsidP="000F2DFA">
      <w:pPr>
        <w:autoSpaceDE w:val="0"/>
        <w:autoSpaceDN w:val="0"/>
        <w:adjustRightInd w:val="0"/>
        <w:jc w:val="center"/>
        <w:rPr>
          <w:rFonts w:ascii="Tahoma" w:hAnsi="Tahoma" w:cs="Tahoma"/>
          <w:b/>
          <w:color w:val="000000"/>
          <w:sz w:val="22"/>
          <w:szCs w:val="22"/>
          <w:lang w:val="pt-BR" w:bidi="kok-IN"/>
        </w:rPr>
      </w:pPr>
      <w:r w:rsidRPr="000F2DFA">
        <w:rPr>
          <w:rFonts w:ascii="Tahoma" w:hAnsi="Tahoma" w:cs="Tahoma"/>
          <w:b/>
          <w:color w:val="000000"/>
          <w:sz w:val="22"/>
          <w:szCs w:val="22"/>
          <w:lang w:val="pt-BR" w:bidi="kok-IN"/>
        </w:rPr>
        <w:t xml:space="preserve">Servisiranje i popravka poreskih </w:t>
      </w:r>
      <w:r w:rsidR="00264AEA" w:rsidRPr="000F2DFA">
        <w:rPr>
          <w:rFonts w:ascii="Tahoma" w:hAnsi="Tahoma" w:cs="Tahoma"/>
          <w:b/>
          <w:color w:val="000000"/>
          <w:sz w:val="22"/>
          <w:szCs w:val="22"/>
          <w:lang w:val="pt-BR" w:bidi="kok-IN"/>
        </w:rPr>
        <w:t xml:space="preserve"> kas</w:t>
      </w:r>
      <w:r w:rsidRPr="000F2DFA">
        <w:rPr>
          <w:rFonts w:ascii="Tahoma" w:hAnsi="Tahoma" w:cs="Tahoma"/>
          <w:b/>
          <w:color w:val="000000"/>
          <w:sz w:val="22"/>
          <w:szCs w:val="22"/>
          <w:lang w:val="pt-BR" w:bidi="kok-IN"/>
        </w:rPr>
        <w:t>a</w:t>
      </w:r>
    </w:p>
    <w:p w:rsidR="00264AEA" w:rsidRPr="00932A8E" w:rsidRDefault="00264AEA" w:rsidP="00264AEA">
      <w:pPr>
        <w:autoSpaceDE w:val="0"/>
        <w:autoSpaceDN w:val="0"/>
        <w:adjustRightInd w:val="0"/>
        <w:rPr>
          <w:rFonts w:ascii="Tahoma" w:hAnsi="Tahoma" w:cs="Tahoma"/>
          <w:i/>
          <w:color w:val="000000"/>
          <w:sz w:val="22"/>
          <w:szCs w:val="22"/>
          <w:lang w:val="sv-SE" w:bidi="kok-IN"/>
        </w:rPr>
      </w:pPr>
    </w:p>
    <w:p w:rsidR="00264AEA" w:rsidRPr="00932A8E" w:rsidRDefault="00264AEA" w:rsidP="00264AEA">
      <w:pPr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2"/>
          <w:szCs w:val="22"/>
          <w:lang w:val="sv-SE" w:bidi="kok-IN"/>
        </w:rPr>
      </w:pPr>
      <w:r w:rsidRPr="00932A8E">
        <w:rPr>
          <w:rFonts w:ascii="Tahoma" w:hAnsi="Tahoma" w:cs="Tahoma"/>
          <w:b/>
          <w:bCs/>
          <w:color w:val="000000"/>
          <w:sz w:val="22"/>
          <w:szCs w:val="22"/>
          <w:lang w:val="sv-SE" w:bidi="kok-IN"/>
        </w:rPr>
        <w:t>Član 2</w:t>
      </w:r>
      <w:r w:rsidR="003B3526">
        <w:rPr>
          <w:rFonts w:ascii="Tahoma" w:hAnsi="Tahoma" w:cs="Tahoma"/>
          <w:b/>
          <w:bCs/>
          <w:color w:val="000000"/>
          <w:sz w:val="22"/>
          <w:szCs w:val="22"/>
          <w:lang w:val="sv-SE" w:bidi="kok-IN"/>
        </w:rPr>
        <w:t>5</w:t>
      </w:r>
    </w:p>
    <w:p w:rsidR="007B4ABD" w:rsidRDefault="007B4ABD" w:rsidP="007B4ABD">
      <w:pPr>
        <w:autoSpaceDE w:val="0"/>
        <w:autoSpaceDN w:val="0"/>
        <w:adjustRightInd w:val="0"/>
        <w:ind w:left="510"/>
        <w:rPr>
          <w:rFonts w:ascii="Tahoma" w:hAnsi="Tahoma" w:cs="Tahoma"/>
          <w:color w:val="000000"/>
          <w:sz w:val="22"/>
          <w:szCs w:val="22"/>
          <w:lang w:val="sv-SE" w:bidi="kok-IN"/>
        </w:rPr>
      </w:pPr>
    </w:p>
    <w:p w:rsidR="00EE20D0" w:rsidRDefault="008A001C" w:rsidP="00EE20D0">
      <w:pPr>
        <w:autoSpaceDE w:val="0"/>
        <w:autoSpaceDN w:val="0"/>
        <w:adjustRightInd w:val="0"/>
        <w:ind w:firstLine="720"/>
        <w:jc w:val="both"/>
        <w:rPr>
          <w:rFonts w:ascii="Tahoma" w:hAnsi="Tahoma" w:cs="Tahoma"/>
          <w:color w:val="FF0000"/>
          <w:sz w:val="22"/>
          <w:szCs w:val="22"/>
          <w:lang w:val="sv-SE" w:bidi="kok-IN"/>
        </w:rPr>
      </w:pPr>
      <w:r w:rsidRPr="00704D5D">
        <w:rPr>
          <w:rFonts w:ascii="Tahoma" w:hAnsi="Tahoma" w:cs="Tahoma"/>
          <w:color w:val="000000"/>
          <w:sz w:val="22"/>
          <w:szCs w:val="22"/>
          <w:lang w:val="sv-SE" w:bidi="kok-IN"/>
        </w:rPr>
        <w:t>Servisiranje i popravku (u daljem tekstu: servisiranje) poreskih kasa</w:t>
      </w:r>
      <w:r w:rsidR="009B0A37" w:rsidRPr="00704D5D">
        <w:rPr>
          <w:rFonts w:ascii="Tahoma" w:hAnsi="Tahoma" w:cs="Tahoma"/>
          <w:color w:val="000000"/>
          <w:sz w:val="22"/>
          <w:szCs w:val="22"/>
          <w:lang w:val="sv-SE" w:bidi="kok-IN"/>
        </w:rPr>
        <w:t xml:space="preserve">, obuku i pružanje tehničke podrške poreskim obveznicima za korišćenje poreskih kasa </w:t>
      </w:r>
      <w:r w:rsidRPr="00704D5D">
        <w:rPr>
          <w:rFonts w:ascii="Tahoma" w:hAnsi="Tahoma" w:cs="Tahoma"/>
          <w:color w:val="000000"/>
          <w:sz w:val="22"/>
          <w:szCs w:val="22"/>
          <w:lang w:val="sv-SE" w:bidi="kok-IN"/>
        </w:rPr>
        <w:t xml:space="preserve">vrši </w:t>
      </w:r>
      <w:r w:rsidR="007F1C07">
        <w:rPr>
          <w:rFonts w:ascii="Tahoma" w:hAnsi="Tahoma" w:cs="Tahoma"/>
          <w:color w:val="000000"/>
          <w:sz w:val="22"/>
          <w:szCs w:val="22"/>
          <w:lang w:val="sv-SE" w:bidi="kok-IN"/>
        </w:rPr>
        <w:t xml:space="preserve"> </w:t>
      </w:r>
      <w:r w:rsidR="00BF16DD">
        <w:rPr>
          <w:rFonts w:ascii="Tahoma" w:hAnsi="Tahoma" w:cs="Tahoma"/>
          <w:color w:val="000000"/>
          <w:sz w:val="22"/>
          <w:szCs w:val="22"/>
          <w:lang w:val="sv-SE" w:bidi="kok-IN"/>
        </w:rPr>
        <w:t xml:space="preserve">ovlašćeni </w:t>
      </w:r>
      <w:r w:rsidRPr="00710C24">
        <w:rPr>
          <w:rFonts w:ascii="Tahoma" w:hAnsi="Tahoma" w:cs="Tahoma"/>
          <w:sz w:val="22"/>
          <w:szCs w:val="22"/>
          <w:lang w:val="sv-SE" w:bidi="kok-IN"/>
        </w:rPr>
        <w:t>servis</w:t>
      </w:r>
      <w:r w:rsidR="00704D5D" w:rsidRPr="00710C24">
        <w:rPr>
          <w:rFonts w:ascii="Tahoma" w:hAnsi="Tahoma" w:cs="Tahoma"/>
          <w:sz w:val="22"/>
          <w:szCs w:val="22"/>
          <w:lang w:val="sv-SE" w:bidi="kok-IN"/>
        </w:rPr>
        <w:t>.</w:t>
      </w:r>
      <w:r w:rsidRPr="0099579C">
        <w:rPr>
          <w:rFonts w:ascii="Tahoma" w:hAnsi="Tahoma" w:cs="Tahoma"/>
          <w:color w:val="FF0000"/>
          <w:sz w:val="22"/>
          <w:szCs w:val="22"/>
          <w:lang w:val="sv-SE" w:bidi="kok-IN"/>
        </w:rPr>
        <w:t xml:space="preserve"> </w:t>
      </w:r>
    </w:p>
    <w:p w:rsidR="00EE20D0" w:rsidRDefault="00EE20D0" w:rsidP="00EE20D0">
      <w:pPr>
        <w:autoSpaceDE w:val="0"/>
        <w:autoSpaceDN w:val="0"/>
        <w:adjustRightInd w:val="0"/>
        <w:ind w:left="510"/>
        <w:jc w:val="both"/>
        <w:rPr>
          <w:rFonts w:ascii="Tahoma" w:hAnsi="Tahoma" w:cs="Tahoma"/>
          <w:color w:val="FF0000"/>
          <w:sz w:val="22"/>
          <w:szCs w:val="22"/>
          <w:lang w:val="sv-SE" w:bidi="kok-IN"/>
        </w:rPr>
      </w:pPr>
    </w:p>
    <w:p w:rsidR="00321D9A" w:rsidRDefault="00704D5D" w:rsidP="00321D9A">
      <w:pPr>
        <w:autoSpaceDE w:val="0"/>
        <w:autoSpaceDN w:val="0"/>
        <w:adjustRightInd w:val="0"/>
        <w:ind w:firstLine="720"/>
        <w:jc w:val="both"/>
        <w:rPr>
          <w:rFonts w:ascii="Tahoma" w:hAnsi="Tahoma" w:cs="Tahoma"/>
          <w:color w:val="000000"/>
          <w:sz w:val="22"/>
          <w:szCs w:val="22"/>
          <w:lang w:val="sv-SE" w:bidi="kok-IN"/>
        </w:rPr>
      </w:pPr>
      <w:r w:rsidRPr="00704D5D">
        <w:rPr>
          <w:rFonts w:ascii="Tahoma" w:hAnsi="Tahoma" w:cs="Tahoma"/>
          <w:color w:val="FF0000"/>
          <w:sz w:val="22"/>
          <w:szCs w:val="22"/>
          <w:lang w:val="sv-SE" w:bidi="kok-IN"/>
        </w:rPr>
        <w:t xml:space="preserve"> </w:t>
      </w:r>
      <w:r w:rsidRPr="00102B87">
        <w:rPr>
          <w:rFonts w:ascii="Tahoma" w:hAnsi="Tahoma" w:cs="Tahoma"/>
          <w:sz w:val="22"/>
          <w:szCs w:val="22"/>
          <w:lang w:val="sv-SE" w:bidi="kok-IN"/>
        </w:rPr>
        <w:t xml:space="preserve"> </w:t>
      </w:r>
      <w:r w:rsidR="00321D9A" w:rsidRPr="00932A8E">
        <w:rPr>
          <w:rFonts w:ascii="Tahoma" w:hAnsi="Tahoma" w:cs="Tahoma"/>
          <w:color w:val="000000"/>
          <w:sz w:val="22"/>
          <w:szCs w:val="22"/>
          <w:lang w:val="sv-SE" w:bidi="kok-IN"/>
        </w:rPr>
        <w:t>Servisiranjem se smatraju  radnje na hardveru i softveru poreske kase, u cilju obezbjeđenja ispravnosti i funkcionalnosti poreske kase.</w:t>
      </w:r>
    </w:p>
    <w:p w:rsidR="00321D9A" w:rsidRPr="00932A8E" w:rsidRDefault="00321D9A" w:rsidP="00321D9A">
      <w:pPr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  <w:lang w:val="sv-SE" w:bidi="kok-IN"/>
        </w:rPr>
      </w:pPr>
    </w:p>
    <w:p w:rsidR="00321D9A" w:rsidRDefault="00321D9A" w:rsidP="00321D9A">
      <w:pPr>
        <w:autoSpaceDE w:val="0"/>
        <w:autoSpaceDN w:val="0"/>
        <w:adjustRightInd w:val="0"/>
        <w:ind w:firstLine="720"/>
        <w:jc w:val="both"/>
        <w:rPr>
          <w:rFonts w:ascii="Tahoma" w:hAnsi="Tahoma" w:cs="Tahoma"/>
          <w:color w:val="000000"/>
          <w:sz w:val="22"/>
          <w:szCs w:val="22"/>
          <w:lang w:val="pt-BR" w:bidi="kok-IN"/>
        </w:rPr>
      </w:pPr>
      <w:r w:rsidRPr="00932A8E">
        <w:rPr>
          <w:rFonts w:ascii="Tahoma" w:hAnsi="Tahoma" w:cs="Tahoma"/>
          <w:color w:val="000000"/>
          <w:sz w:val="22"/>
          <w:szCs w:val="22"/>
          <w:lang w:val="sv-SE" w:bidi="kok-IN"/>
        </w:rPr>
        <w:t>Servisiranje  poreske kase vrši se na zahtjev i o trošku poreskog obveznika</w:t>
      </w:r>
      <w:r w:rsidRPr="00932A8E">
        <w:rPr>
          <w:rFonts w:ascii="Tahoma" w:hAnsi="Tahoma" w:cs="Tahoma"/>
          <w:color w:val="000000"/>
          <w:sz w:val="22"/>
          <w:szCs w:val="22"/>
          <w:lang w:val="nb-NO" w:bidi="kok-IN"/>
        </w:rPr>
        <w:t>.</w:t>
      </w:r>
    </w:p>
    <w:p w:rsidR="00321D9A" w:rsidRDefault="00321D9A" w:rsidP="00321D9A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  <w:lang w:val="sv-SE" w:bidi="kok-IN"/>
        </w:rPr>
      </w:pPr>
    </w:p>
    <w:p w:rsidR="00321D9A" w:rsidRDefault="00321D9A" w:rsidP="00321D9A">
      <w:pPr>
        <w:autoSpaceDE w:val="0"/>
        <w:autoSpaceDN w:val="0"/>
        <w:adjustRightInd w:val="0"/>
        <w:ind w:firstLine="720"/>
        <w:jc w:val="both"/>
        <w:rPr>
          <w:rFonts w:ascii="Tahoma" w:hAnsi="Tahoma" w:cs="Tahoma"/>
          <w:color w:val="FF0000"/>
          <w:sz w:val="22"/>
          <w:szCs w:val="22"/>
          <w:lang w:val="sv-SE" w:bidi="kok-IN"/>
        </w:rPr>
      </w:pPr>
      <w:r w:rsidRPr="00932A8E">
        <w:rPr>
          <w:rFonts w:ascii="Tahoma" w:hAnsi="Tahoma" w:cs="Tahoma"/>
          <w:color w:val="000000"/>
          <w:sz w:val="22"/>
          <w:szCs w:val="22"/>
          <w:lang w:val="sv-SE" w:bidi="kok-IN"/>
        </w:rPr>
        <w:t>Servisiranje poreske kase može se vršiti na mjestu instaliranja poreske kase, odnosno u mjestu prometa proizvoda i usluga</w:t>
      </w:r>
      <w:r>
        <w:rPr>
          <w:rFonts w:ascii="Tahoma" w:hAnsi="Tahoma" w:cs="Tahoma"/>
          <w:color w:val="000000"/>
          <w:sz w:val="22"/>
          <w:szCs w:val="22"/>
          <w:lang w:val="sv-SE" w:bidi="kok-IN"/>
        </w:rPr>
        <w:t xml:space="preserve"> ili </w:t>
      </w:r>
      <w:r w:rsidRPr="00710C24">
        <w:rPr>
          <w:rFonts w:ascii="Tahoma" w:hAnsi="Tahoma" w:cs="Tahoma"/>
          <w:sz w:val="22"/>
          <w:szCs w:val="22"/>
          <w:lang w:val="sv-SE" w:bidi="kok-IN"/>
        </w:rPr>
        <w:t>u  servisu.</w:t>
      </w:r>
    </w:p>
    <w:p w:rsidR="00321D9A" w:rsidRDefault="00321D9A" w:rsidP="00321D9A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  <w:lang w:val="sv-SE" w:bidi="kok-IN"/>
        </w:rPr>
      </w:pPr>
    </w:p>
    <w:p w:rsidR="00321D9A" w:rsidRDefault="00321D9A" w:rsidP="00321D9A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  <w:lang w:val="sv-SE" w:bidi="kok-IN"/>
        </w:rPr>
      </w:pPr>
      <w:r>
        <w:rPr>
          <w:rFonts w:ascii="Tahoma" w:hAnsi="Tahoma" w:cs="Tahoma"/>
          <w:color w:val="000000"/>
          <w:sz w:val="22"/>
          <w:szCs w:val="22"/>
          <w:lang w:val="sv-SE" w:bidi="kok-IN"/>
        </w:rPr>
        <w:t xml:space="preserve"> </w:t>
      </w:r>
      <w:r>
        <w:rPr>
          <w:rFonts w:ascii="Tahoma" w:hAnsi="Tahoma" w:cs="Tahoma"/>
          <w:color w:val="000000"/>
          <w:sz w:val="22"/>
          <w:szCs w:val="22"/>
          <w:lang w:val="sv-SE" w:bidi="kok-IN"/>
        </w:rPr>
        <w:tab/>
      </w:r>
      <w:r w:rsidRPr="00932A8E">
        <w:rPr>
          <w:rFonts w:ascii="Tahoma" w:hAnsi="Tahoma" w:cs="Tahoma"/>
          <w:color w:val="000000"/>
          <w:sz w:val="22"/>
          <w:szCs w:val="22"/>
          <w:lang w:val="sv-SE" w:bidi="kok-IN"/>
        </w:rPr>
        <w:t>Servisiranje poreske kase</w:t>
      </w:r>
      <w:r w:rsidR="00ED1248">
        <w:rPr>
          <w:rFonts w:ascii="Tahoma" w:hAnsi="Tahoma" w:cs="Tahoma"/>
          <w:color w:val="000000"/>
          <w:sz w:val="22"/>
          <w:szCs w:val="22"/>
          <w:lang w:val="sv-SE" w:bidi="kok-IN"/>
        </w:rPr>
        <w:t>,</w:t>
      </w:r>
      <w:r w:rsidRPr="00932A8E">
        <w:rPr>
          <w:rFonts w:ascii="Tahoma" w:hAnsi="Tahoma" w:cs="Tahoma"/>
          <w:color w:val="000000"/>
          <w:sz w:val="22"/>
          <w:szCs w:val="22"/>
          <w:lang w:val="sv-SE" w:bidi="kok-IN"/>
        </w:rPr>
        <w:t xml:space="preserve"> </w:t>
      </w:r>
      <w:r>
        <w:rPr>
          <w:rFonts w:ascii="Tahoma" w:hAnsi="Tahoma" w:cs="Tahoma"/>
          <w:color w:val="000000"/>
          <w:sz w:val="22"/>
          <w:szCs w:val="22"/>
          <w:lang w:val="sv-SE" w:bidi="kok-IN"/>
        </w:rPr>
        <w:t xml:space="preserve">u </w:t>
      </w:r>
      <w:r w:rsidRPr="00932A8E">
        <w:rPr>
          <w:rFonts w:ascii="Tahoma" w:hAnsi="Tahoma" w:cs="Tahoma"/>
          <w:color w:val="000000"/>
          <w:sz w:val="22"/>
          <w:szCs w:val="22"/>
          <w:lang w:val="sv-SE" w:bidi="kok-IN"/>
        </w:rPr>
        <w:t xml:space="preserve">slučaju kada se  skida programska ili fiskalna plomba poreske kase, </w:t>
      </w:r>
      <w:r>
        <w:rPr>
          <w:rFonts w:ascii="Tahoma" w:hAnsi="Tahoma" w:cs="Tahoma"/>
          <w:color w:val="000000"/>
          <w:sz w:val="22"/>
          <w:szCs w:val="22"/>
          <w:lang w:val="sv-SE" w:bidi="kok-IN"/>
        </w:rPr>
        <w:t>vrši se isključivo u ovlašćenom</w:t>
      </w:r>
      <w:r w:rsidRPr="00932A8E">
        <w:rPr>
          <w:rFonts w:ascii="Tahoma" w:hAnsi="Tahoma" w:cs="Tahoma"/>
          <w:color w:val="000000"/>
          <w:sz w:val="22"/>
          <w:szCs w:val="22"/>
          <w:lang w:val="sv-SE" w:bidi="kok-IN"/>
        </w:rPr>
        <w:t xml:space="preserve"> servisu.   </w:t>
      </w:r>
    </w:p>
    <w:p w:rsidR="00294F61" w:rsidRDefault="00294F61">
      <w:pPr>
        <w:autoSpaceDE w:val="0"/>
        <w:autoSpaceDN w:val="0"/>
        <w:adjustRightInd w:val="0"/>
        <w:ind w:firstLine="720"/>
        <w:jc w:val="both"/>
        <w:rPr>
          <w:rFonts w:ascii="Tahoma" w:hAnsi="Tahoma" w:cs="Tahoma"/>
          <w:sz w:val="22"/>
          <w:szCs w:val="22"/>
          <w:lang w:val="sv-SE" w:bidi="kok-IN"/>
        </w:rPr>
      </w:pPr>
    </w:p>
    <w:p w:rsidR="00294F61" w:rsidRDefault="00386B6A">
      <w:pPr>
        <w:autoSpaceDE w:val="0"/>
        <w:autoSpaceDN w:val="0"/>
        <w:adjustRightInd w:val="0"/>
        <w:ind w:firstLine="720"/>
        <w:jc w:val="both"/>
        <w:rPr>
          <w:rFonts w:ascii="Tahoma" w:hAnsi="Tahoma" w:cs="Tahoma"/>
          <w:b/>
          <w:sz w:val="22"/>
          <w:szCs w:val="22"/>
          <w:lang w:val="sv-SE" w:bidi="kok-IN"/>
        </w:rPr>
      </w:pPr>
      <w:r>
        <w:rPr>
          <w:rFonts w:ascii="Tahoma" w:hAnsi="Tahoma" w:cs="Tahoma"/>
          <w:sz w:val="22"/>
          <w:szCs w:val="22"/>
          <w:lang w:val="sv-SE" w:bidi="kok-IN"/>
        </w:rPr>
        <w:t>T</w:t>
      </w:r>
      <w:r w:rsidR="009B0A37" w:rsidRPr="00102B87">
        <w:rPr>
          <w:rFonts w:ascii="Tahoma" w:hAnsi="Tahoma" w:cs="Tahoma"/>
          <w:sz w:val="22"/>
          <w:szCs w:val="22"/>
          <w:lang w:val="sv-SE" w:bidi="kok-IN"/>
        </w:rPr>
        <w:t>ehničkom podrškom iz stava 1 ovog člana, smatra</w:t>
      </w:r>
      <w:r w:rsidR="00704D5D" w:rsidRPr="00102B87">
        <w:rPr>
          <w:rFonts w:ascii="Tahoma" w:hAnsi="Tahoma" w:cs="Tahoma"/>
          <w:sz w:val="22"/>
          <w:szCs w:val="22"/>
          <w:lang w:val="sv-SE" w:bidi="kok-IN"/>
        </w:rPr>
        <w:t xml:space="preserve">ju </w:t>
      </w:r>
      <w:r w:rsidRPr="00102B87">
        <w:rPr>
          <w:rFonts w:ascii="Tahoma" w:hAnsi="Tahoma" w:cs="Tahoma"/>
          <w:sz w:val="22"/>
          <w:szCs w:val="22"/>
          <w:lang w:val="sv-SE" w:bidi="kok-IN"/>
        </w:rPr>
        <w:t xml:space="preserve">se </w:t>
      </w:r>
      <w:r w:rsidR="00704D5D" w:rsidRPr="00102B87">
        <w:rPr>
          <w:rFonts w:ascii="Tahoma" w:hAnsi="Tahoma" w:cs="Tahoma"/>
          <w:sz w:val="22"/>
          <w:szCs w:val="22"/>
          <w:lang w:val="sv-SE" w:bidi="kok-IN"/>
        </w:rPr>
        <w:t>radnje koje obavlja</w:t>
      </w:r>
      <w:r w:rsidR="00DF1AAB">
        <w:rPr>
          <w:rFonts w:ascii="Tahoma" w:hAnsi="Tahoma" w:cs="Tahoma"/>
          <w:sz w:val="22"/>
          <w:szCs w:val="22"/>
          <w:lang w:val="sv-SE" w:bidi="kok-IN"/>
        </w:rPr>
        <w:t xml:space="preserve"> ovlašćeni </w:t>
      </w:r>
      <w:r w:rsidR="00704D5D" w:rsidRPr="00102B87">
        <w:rPr>
          <w:rFonts w:ascii="Tahoma" w:hAnsi="Tahoma" w:cs="Tahoma"/>
          <w:sz w:val="22"/>
          <w:szCs w:val="22"/>
          <w:lang w:val="sv-SE" w:bidi="kok-IN"/>
        </w:rPr>
        <w:t xml:space="preserve"> </w:t>
      </w:r>
      <w:r w:rsidR="009B0A37" w:rsidRPr="00102B87">
        <w:rPr>
          <w:rFonts w:ascii="Tahoma" w:hAnsi="Tahoma" w:cs="Tahoma"/>
          <w:sz w:val="22"/>
          <w:szCs w:val="22"/>
          <w:lang w:val="sv-SE" w:bidi="kok-IN"/>
        </w:rPr>
        <w:t xml:space="preserve"> </w:t>
      </w:r>
      <w:r w:rsidR="009B0A37" w:rsidRPr="00710C24">
        <w:rPr>
          <w:rFonts w:ascii="Tahoma" w:hAnsi="Tahoma" w:cs="Tahoma"/>
          <w:sz w:val="22"/>
          <w:szCs w:val="22"/>
          <w:lang w:val="sv-SE" w:bidi="kok-IN"/>
        </w:rPr>
        <w:t>servis, u</w:t>
      </w:r>
      <w:r w:rsidR="009B0A37" w:rsidRPr="00102B87">
        <w:rPr>
          <w:rFonts w:ascii="Tahoma" w:hAnsi="Tahoma" w:cs="Tahoma"/>
          <w:sz w:val="22"/>
          <w:szCs w:val="22"/>
          <w:lang w:val="sv-SE" w:bidi="kok-IN"/>
        </w:rPr>
        <w:t xml:space="preserve"> cilju obuke poreskih obveznika za korišćenje poreskih kasa u skladu sa ovom uredbom</w:t>
      </w:r>
      <w:r>
        <w:rPr>
          <w:rFonts w:ascii="Tahoma" w:hAnsi="Tahoma" w:cs="Tahoma"/>
          <w:sz w:val="22"/>
          <w:szCs w:val="22"/>
          <w:lang w:val="sv-SE" w:bidi="kok-IN"/>
        </w:rPr>
        <w:t>.</w:t>
      </w:r>
    </w:p>
    <w:p w:rsidR="00EE20D0" w:rsidRDefault="00EE20D0" w:rsidP="00EE20D0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  <w:lang w:val="sv-SE" w:bidi="kok-IN"/>
        </w:rPr>
      </w:pPr>
    </w:p>
    <w:p w:rsidR="00EE20D0" w:rsidRDefault="00EE20D0" w:rsidP="00EE20D0">
      <w:pPr>
        <w:autoSpaceDE w:val="0"/>
        <w:autoSpaceDN w:val="0"/>
        <w:adjustRightInd w:val="0"/>
        <w:jc w:val="both"/>
        <w:rPr>
          <w:rFonts w:ascii="Tahoma" w:hAnsi="Tahoma" w:cs="Tahoma"/>
          <w:b/>
          <w:color w:val="000000"/>
          <w:sz w:val="22"/>
          <w:szCs w:val="22"/>
          <w:lang w:val="sv-SE" w:bidi="kok-IN"/>
        </w:rPr>
      </w:pPr>
    </w:p>
    <w:p w:rsidR="00294F61" w:rsidRPr="00CB458C" w:rsidRDefault="006615B5">
      <w:pPr>
        <w:autoSpaceDE w:val="0"/>
        <w:autoSpaceDN w:val="0"/>
        <w:adjustRightInd w:val="0"/>
        <w:ind w:firstLine="720"/>
        <w:jc w:val="center"/>
        <w:rPr>
          <w:rFonts w:ascii="Tahoma" w:hAnsi="Tahoma" w:cs="Tahoma"/>
          <w:b/>
          <w:color w:val="000000"/>
          <w:sz w:val="22"/>
          <w:szCs w:val="22"/>
          <w:lang w:val="sv-SE" w:bidi="kok-IN"/>
        </w:rPr>
      </w:pPr>
      <w:r w:rsidRPr="00CB458C">
        <w:rPr>
          <w:rFonts w:ascii="Tahoma" w:hAnsi="Tahoma" w:cs="Tahoma"/>
          <w:b/>
          <w:color w:val="000000"/>
          <w:sz w:val="22"/>
          <w:szCs w:val="22"/>
          <w:lang w:val="sv-SE" w:bidi="kok-IN"/>
        </w:rPr>
        <w:t>Serviser poreskih kasa</w:t>
      </w:r>
    </w:p>
    <w:p w:rsidR="00294F61" w:rsidRDefault="00294F61">
      <w:pPr>
        <w:autoSpaceDE w:val="0"/>
        <w:autoSpaceDN w:val="0"/>
        <w:adjustRightInd w:val="0"/>
        <w:ind w:firstLine="720"/>
        <w:jc w:val="center"/>
        <w:rPr>
          <w:rFonts w:ascii="Tahoma" w:hAnsi="Tahoma" w:cs="Tahoma"/>
          <w:color w:val="000000"/>
          <w:sz w:val="22"/>
          <w:szCs w:val="22"/>
          <w:lang w:val="sv-SE" w:bidi="kok-IN"/>
        </w:rPr>
      </w:pPr>
    </w:p>
    <w:p w:rsidR="00294F61" w:rsidRPr="00473D79" w:rsidRDefault="006615B5">
      <w:pPr>
        <w:autoSpaceDE w:val="0"/>
        <w:autoSpaceDN w:val="0"/>
        <w:adjustRightInd w:val="0"/>
        <w:ind w:firstLine="720"/>
        <w:jc w:val="center"/>
        <w:rPr>
          <w:rFonts w:ascii="Tahoma" w:hAnsi="Tahoma" w:cs="Tahoma"/>
          <w:b/>
          <w:color w:val="000000"/>
          <w:sz w:val="22"/>
          <w:szCs w:val="22"/>
          <w:lang w:val="sv-SE" w:bidi="kok-IN"/>
        </w:rPr>
      </w:pPr>
      <w:r w:rsidRPr="00473D79">
        <w:rPr>
          <w:rFonts w:ascii="Tahoma" w:hAnsi="Tahoma" w:cs="Tahoma"/>
          <w:b/>
          <w:color w:val="000000"/>
          <w:sz w:val="22"/>
          <w:szCs w:val="22"/>
          <w:lang w:val="sv-SE" w:bidi="kok-IN"/>
        </w:rPr>
        <w:t>Član 26</w:t>
      </w:r>
    </w:p>
    <w:p w:rsidR="006615B5" w:rsidRDefault="006615B5" w:rsidP="00EE20D0">
      <w:pPr>
        <w:autoSpaceDE w:val="0"/>
        <w:autoSpaceDN w:val="0"/>
        <w:adjustRightInd w:val="0"/>
        <w:ind w:firstLine="720"/>
        <w:jc w:val="both"/>
        <w:rPr>
          <w:rFonts w:ascii="Tahoma" w:hAnsi="Tahoma" w:cs="Tahoma"/>
          <w:color w:val="000000"/>
          <w:sz w:val="22"/>
          <w:szCs w:val="22"/>
          <w:lang w:val="sv-SE" w:bidi="kok-IN"/>
        </w:rPr>
      </w:pPr>
    </w:p>
    <w:p w:rsidR="006615B5" w:rsidRDefault="006615B5" w:rsidP="00EE20D0">
      <w:pPr>
        <w:autoSpaceDE w:val="0"/>
        <w:autoSpaceDN w:val="0"/>
        <w:adjustRightInd w:val="0"/>
        <w:ind w:firstLine="720"/>
        <w:jc w:val="both"/>
        <w:rPr>
          <w:rFonts w:ascii="Tahoma" w:hAnsi="Tahoma" w:cs="Tahoma"/>
          <w:color w:val="000000"/>
          <w:sz w:val="22"/>
          <w:szCs w:val="22"/>
          <w:lang w:val="sv-SE" w:bidi="kok-IN"/>
        </w:rPr>
      </w:pPr>
    </w:p>
    <w:p w:rsidR="00EE20D0" w:rsidRDefault="007B7913" w:rsidP="00EE20D0">
      <w:pPr>
        <w:autoSpaceDE w:val="0"/>
        <w:autoSpaceDN w:val="0"/>
        <w:adjustRightInd w:val="0"/>
        <w:ind w:firstLine="720"/>
        <w:jc w:val="both"/>
        <w:rPr>
          <w:rFonts w:ascii="Tahoma" w:hAnsi="Tahoma" w:cs="Tahoma"/>
          <w:color w:val="000000"/>
          <w:sz w:val="22"/>
          <w:szCs w:val="22"/>
          <w:lang w:val="sv-SE" w:bidi="kok-IN"/>
        </w:rPr>
      </w:pPr>
      <w:r w:rsidRPr="00334FB0">
        <w:rPr>
          <w:rFonts w:ascii="Tahoma" w:hAnsi="Tahoma" w:cs="Tahoma"/>
          <w:color w:val="000000"/>
          <w:sz w:val="22"/>
          <w:szCs w:val="22"/>
          <w:lang w:val="sv-SE" w:bidi="kok-IN"/>
        </w:rPr>
        <w:t>Servisiranje</w:t>
      </w:r>
      <w:r w:rsidR="00264AEA" w:rsidRPr="00334FB0">
        <w:rPr>
          <w:rFonts w:ascii="Tahoma" w:hAnsi="Tahoma" w:cs="Tahoma"/>
          <w:color w:val="000000"/>
          <w:sz w:val="22"/>
          <w:szCs w:val="22"/>
          <w:lang w:val="sv-SE" w:bidi="kok-IN"/>
        </w:rPr>
        <w:t xml:space="preserve"> poreskih</w:t>
      </w:r>
      <w:r w:rsidR="00264AEA" w:rsidRPr="00932A8E">
        <w:rPr>
          <w:rFonts w:ascii="Tahoma" w:hAnsi="Tahoma" w:cs="Tahoma"/>
          <w:color w:val="000000"/>
          <w:sz w:val="22"/>
          <w:szCs w:val="22"/>
          <w:lang w:val="sv-SE" w:bidi="kok-IN"/>
        </w:rPr>
        <w:t xml:space="preserve"> kasa vrši</w:t>
      </w:r>
      <w:r w:rsidR="00710C24">
        <w:rPr>
          <w:rFonts w:ascii="Tahoma" w:hAnsi="Tahoma" w:cs="Tahoma"/>
          <w:color w:val="000000"/>
          <w:sz w:val="22"/>
          <w:szCs w:val="22"/>
          <w:lang w:val="sv-SE" w:bidi="kok-IN"/>
        </w:rPr>
        <w:t xml:space="preserve"> serviser koji je obučen</w:t>
      </w:r>
      <w:r w:rsidR="00264AEA" w:rsidRPr="00932A8E">
        <w:rPr>
          <w:rFonts w:ascii="Tahoma" w:hAnsi="Tahoma" w:cs="Tahoma"/>
          <w:color w:val="000000"/>
          <w:sz w:val="22"/>
          <w:szCs w:val="22"/>
          <w:lang w:val="sv-SE" w:bidi="kok-IN"/>
        </w:rPr>
        <w:t xml:space="preserve"> i</w:t>
      </w:r>
      <w:r w:rsidR="009F1EDB">
        <w:rPr>
          <w:rFonts w:ascii="Tahoma" w:hAnsi="Tahoma" w:cs="Tahoma"/>
          <w:color w:val="000000"/>
          <w:sz w:val="22"/>
          <w:szCs w:val="22"/>
          <w:lang w:val="sv-SE" w:bidi="kok-IN"/>
        </w:rPr>
        <w:t xml:space="preserve"> ovlašćen</w:t>
      </w:r>
      <w:r w:rsidR="00BE608C">
        <w:rPr>
          <w:rFonts w:ascii="Tahoma" w:hAnsi="Tahoma" w:cs="Tahoma"/>
          <w:color w:val="000000"/>
          <w:sz w:val="22"/>
          <w:szCs w:val="22"/>
          <w:lang w:val="sv-SE" w:bidi="kok-IN"/>
        </w:rPr>
        <w:t xml:space="preserve"> od strane </w:t>
      </w:r>
      <w:r w:rsidRPr="00932A8E">
        <w:rPr>
          <w:rFonts w:ascii="Tahoma" w:hAnsi="Tahoma" w:cs="Tahoma"/>
          <w:color w:val="000000"/>
          <w:sz w:val="22"/>
          <w:szCs w:val="22"/>
          <w:lang w:val="sv-SE" w:bidi="kok-IN"/>
        </w:rPr>
        <w:t>servisa</w:t>
      </w:r>
      <w:r w:rsidR="00264AEA" w:rsidRPr="00932A8E">
        <w:rPr>
          <w:rFonts w:ascii="Tahoma" w:hAnsi="Tahoma" w:cs="Tahoma"/>
          <w:color w:val="000000"/>
          <w:sz w:val="22"/>
          <w:szCs w:val="22"/>
          <w:lang w:val="sv-SE" w:bidi="kok-IN"/>
        </w:rPr>
        <w:t>.</w:t>
      </w:r>
    </w:p>
    <w:p w:rsidR="00EE20D0" w:rsidRDefault="00EE20D0" w:rsidP="00EE20D0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  <w:lang w:val="sv-SE" w:bidi="kok-IN"/>
        </w:rPr>
      </w:pPr>
    </w:p>
    <w:p w:rsidR="00EE20D0" w:rsidRDefault="00020D8F" w:rsidP="00EE20D0">
      <w:pPr>
        <w:autoSpaceDE w:val="0"/>
        <w:autoSpaceDN w:val="0"/>
        <w:adjustRightInd w:val="0"/>
        <w:ind w:firstLine="720"/>
        <w:jc w:val="both"/>
        <w:rPr>
          <w:rFonts w:ascii="Tahoma" w:hAnsi="Tahoma" w:cs="Tahoma"/>
          <w:b/>
          <w:color w:val="000000"/>
          <w:sz w:val="22"/>
          <w:szCs w:val="22"/>
          <w:lang w:val="nb-NO" w:bidi="kok-IN"/>
        </w:rPr>
      </w:pPr>
      <w:r>
        <w:rPr>
          <w:rFonts w:ascii="Tahoma" w:hAnsi="Tahoma" w:cs="Tahoma"/>
          <w:color w:val="000000"/>
          <w:sz w:val="22"/>
          <w:szCs w:val="22"/>
          <w:lang w:val="nb-NO" w:bidi="kok-IN"/>
        </w:rPr>
        <w:t>S</w:t>
      </w:r>
      <w:r w:rsidR="004D49DE" w:rsidRPr="00932A8E">
        <w:rPr>
          <w:rFonts w:ascii="Tahoma" w:hAnsi="Tahoma" w:cs="Tahoma"/>
          <w:color w:val="000000"/>
          <w:sz w:val="22"/>
          <w:szCs w:val="22"/>
          <w:lang w:val="nb-NO" w:bidi="kok-IN"/>
        </w:rPr>
        <w:t xml:space="preserve">erviser mora imati servisnu legitimaciju koju izdaje ovlašćeni </w:t>
      </w:r>
      <w:r w:rsidR="00654368" w:rsidRPr="00932A8E">
        <w:rPr>
          <w:rFonts w:ascii="Tahoma" w:hAnsi="Tahoma" w:cs="Tahoma"/>
          <w:color w:val="000000"/>
          <w:sz w:val="22"/>
          <w:szCs w:val="22"/>
          <w:lang w:val="nb-NO" w:bidi="kok-IN"/>
        </w:rPr>
        <w:t>distributer</w:t>
      </w:r>
      <w:r w:rsidR="00FC5476">
        <w:rPr>
          <w:rFonts w:ascii="Tahoma" w:hAnsi="Tahoma" w:cs="Tahoma"/>
          <w:color w:val="000000"/>
          <w:sz w:val="22"/>
          <w:szCs w:val="22"/>
          <w:lang w:val="nb-NO" w:bidi="kok-IN"/>
        </w:rPr>
        <w:t xml:space="preserve"> i dva pečata, i to:</w:t>
      </w:r>
    </w:p>
    <w:p w:rsidR="00EE20D0" w:rsidRDefault="00EE20D0" w:rsidP="00EE20D0">
      <w:pPr>
        <w:autoSpaceDE w:val="0"/>
        <w:autoSpaceDN w:val="0"/>
        <w:adjustRightInd w:val="0"/>
        <w:jc w:val="both"/>
        <w:rPr>
          <w:rFonts w:ascii="Tahoma" w:hAnsi="Tahoma" w:cs="Tahoma"/>
          <w:b/>
          <w:color w:val="000000"/>
          <w:sz w:val="22"/>
          <w:szCs w:val="22"/>
          <w:lang w:val="nb-NO" w:bidi="kok-IN"/>
        </w:rPr>
      </w:pPr>
    </w:p>
    <w:p w:rsidR="00EE20D0" w:rsidRDefault="00EE20D0" w:rsidP="00EE20D0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  <w:lang w:val="nb-NO" w:bidi="kok-IN"/>
        </w:rPr>
      </w:pPr>
    </w:p>
    <w:p w:rsidR="00EE20D0" w:rsidRDefault="00DC3C9F" w:rsidP="00EE20D0">
      <w:pPr>
        <w:autoSpaceDE w:val="0"/>
        <w:autoSpaceDN w:val="0"/>
        <w:adjustRightInd w:val="0"/>
        <w:ind w:left="720"/>
        <w:jc w:val="both"/>
        <w:rPr>
          <w:rFonts w:ascii="Tahoma" w:hAnsi="Tahoma" w:cs="Tahoma"/>
          <w:color w:val="000000"/>
          <w:sz w:val="22"/>
          <w:szCs w:val="22"/>
          <w:lang w:val="nb-NO" w:bidi="kok-IN"/>
        </w:rPr>
      </w:pPr>
      <w:r w:rsidRPr="009F1EDB">
        <w:rPr>
          <w:rFonts w:ascii="Tahoma" w:hAnsi="Tahoma" w:cs="Tahoma"/>
          <w:color w:val="000000"/>
          <w:sz w:val="22"/>
          <w:szCs w:val="22"/>
          <w:lang w:val="nb-NO" w:bidi="kok-IN"/>
        </w:rPr>
        <w:t>1</w:t>
      </w:r>
      <w:r w:rsidR="00BF7BAD" w:rsidRPr="009F1EDB">
        <w:rPr>
          <w:rFonts w:ascii="Tahoma" w:hAnsi="Tahoma" w:cs="Tahoma"/>
          <w:color w:val="000000"/>
          <w:sz w:val="22"/>
          <w:szCs w:val="22"/>
          <w:lang w:val="nb-NO" w:bidi="kok-IN"/>
        </w:rPr>
        <w:t>)</w:t>
      </w:r>
      <w:r w:rsidRPr="009F1EDB">
        <w:rPr>
          <w:rFonts w:ascii="Tahoma" w:hAnsi="Tahoma" w:cs="Tahoma"/>
          <w:color w:val="000000"/>
          <w:sz w:val="22"/>
          <w:szCs w:val="22"/>
          <w:lang w:val="nb-NO" w:bidi="kok-IN"/>
        </w:rPr>
        <w:t xml:space="preserve"> </w:t>
      </w:r>
      <w:r w:rsidR="00F5720A" w:rsidRPr="009F1EDB">
        <w:rPr>
          <w:rFonts w:ascii="Tahoma" w:hAnsi="Tahoma" w:cs="Tahoma"/>
          <w:color w:val="000000"/>
          <w:sz w:val="22"/>
          <w:szCs w:val="22"/>
          <w:lang w:val="nb-NO" w:bidi="kok-IN"/>
        </w:rPr>
        <w:t>okrugli za plombiranje poreske</w:t>
      </w:r>
      <w:r w:rsidR="00A60396" w:rsidRPr="009F1EDB">
        <w:rPr>
          <w:rFonts w:ascii="Tahoma" w:hAnsi="Tahoma" w:cs="Tahoma"/>
          <w:color w:val="000000"/>
          <w:sz w:val="22"/>
          <w:szCs w:val="22"/>
          <w:lang w:val="nb-NO" w:bidi="kok-IN"/>
        </w:rPr>
        <w:t xml:space="preserve"> kase i</w:t>
      </w:r>
    </w:p>
    <w:p w:rsidR="00EE20D0" w:rsidRDefault="00DC3C9F" w:rsidP="00EE20D0">
      <w:pPr>
        <w:autoSpaceDE w:val="0"/>
        <w:autoSpaceDN w:val="0"/>
        <w:adjustRightInd w:val="0"/>
        <w:ind w:left="720"/>
        <w:jc w:val="both"/>
        <w:rPr>
          <w:rFonts w:ascii="Tahoma" w:hAnsi="Tahoma" w:cs="Tahoma"/>
          <w:color w:val="000000"/>
          <w:sz w:val="22"/>
          <w:szCs w:val="22"/>
          <w:lang w:val="sv-SE" w:bidi="kok-IN"/>
        </w:rPr>
      </w:pPr>
      <w:r w:rsidRPr="009F1EDB">
        <w:rPr>
          <w:rFonts w:ascii="Tahoma" w:hAnsi="Tahoma" w:cs="Tahoma"/>
          <w:color w:val="000000"/>
          <w:sz w:val="22"/>
          <w:szCs w:val="22"/>
          <w:lang w:val="nb-NO" w:bidi="kok-IN"/>
        </w:rPr>
        <w:t>2</w:t>
      </w:r>
      <w:r w:rsidR="00BF7BAD" w:rsidRPr="009F1EDB">
        <w:rPr>
          <w:rFonts w:ascii="Tahoma" w:hAnsi="Tahoma" w:cs="Tahoma"/>
          <w:color w:val="000000"/>
          <w:sz w:val="22"/>
          <w:szCs w:val="22"/>
          <w:lang w:val="nb-NO" w:bidi="kok-IN"/>
        </w:rPr>
        <w:t>)</w:t>
      </w:r>
      <w:r w:rsidRPr="009F1EDB">
        <w:rPr>
          <w:rFonts w:ascii="Tahoma" w:hAnsi="Tahoma" w:cs="Tahoma"/>
          <w:color w:val="000000"/>
          <w:sz w:val="22"/>
          <w:szCs w:val="22"/>
          <w:lang w:val="nb-NO" w:bidi="kok-IN"/>
        </w:rPr>
        <w:t xml:space="preserve"> </w:t>
      </w:r>
      <w:r w:rsidR="00A60396" w:rsidRPr="009F1EDB">
        <w:rPr>
          <w:rFonts w:ascii="Tahoma" w:hAnsi="Tahoma" w:cs="Tahoma"/>
          <w:color w:val="000000"/>
          <w:sz w:val="22"/>
          <w:szCs w:val="22"/>
          <w:lang w:val="nb-NO" w:bidi="kok-IN"/>
        </w:rPr>
        <w:t>četvrtasti</w:t>
      </w:r>
      <w:r w:rsidR="00724997" w:rsidRPr="009F1EDB">
        <w:rPr>
          <w:rFonts w:ascii="Tahoma" w:hAnsi="Tahoma" w:cs="Tahoma"/>
          <w:color w:val="000000"/>
          <w:sz w:val="22"/>
          <w:szCs w:val="22"/>
          <w:lang w:val="nb-NO" w:bidi="kok-IN"/>
        </w:rPr>
        <w:t xml:space="preserve"> </w:t>
      </w:r>
      <w:r w:rsidR="00A60396" w:rsidRPr="009F1EDB">
        <w:rPr>
          <w:rFonts w:ascii="Tahoma" w:hAnsi="Tahoma" w:cs="Tahoma"/>
          <w:color w:val="000000"/>
          <w:sz w:val="22"/>
          <w:szCs w:val="22"/>
          <w:lang w:val="nb-NO" w:bidi="kok-IN"/>
        </w:rPr>
        <w:t>za ovjeru podataka koji se unose u servisnu knjižicu</w:t>
      </w:r>
      <w:r w:rsidR="00724997" w:rsidRPr="009F1EDB">
        <w:rPr>
          <w:rFonts w:ascii="Tahoma" w:hAnsi="Tahoma" w:cs="Tahoma"/>
          <w:color w:val="000000"/>
          <w:sz w:val="22"/>
          <w:szCs w:val="22"/>
          <w:lang w:val="nb-NO" w:bidi="kok-IN"/>
        </w:rPr>
        <w:t>.</w:t>
      </w:r>
    </w:p>
    <w:p w:rsidR="00EE20D0" w:rsidRDefault="004D49DE" w:rsidP="00EE20D0">
      <w:pPr>
        <w:autoSpaceDE w:val="0"/>
        <w:autoSpaceDN w:val="0"/>
        <w:adjustRightInd w:val="0"/>
        <w:ind w:left="720"/>
        <w:jc w:val="both"/>
        <w:rPr>
          <w:rFonts w:ascii="Tahoma" w:hAnsi="Tahoma" w:cs="Tahoma"/>
          <w:i/>
          <w:color w:val="000000"/>
          <w:sz w:val="22"/>
          <w:szCs w:val="22"/>
          <w:lang w:val="sv-SE" w:bidi="kok-IN"/>
        </w:rPr>
      </w:pPr>
      <w:r w:rsidRPr="009F1EDB">
        <w:rPr>
          <w:rFonts w:ascii="Tahoma" w:hAnsi="Tahoma" w:cs="Tahoma"/>
          <w:i/>
          <w:color w:val="000000"/>
          <w:sz w:val="22"/>
          <w:szCs w:val="22"/>
          <w:lang w:val="sv-SE" w:bidi="kok-IN"/>
        </w:rPr>
        <w:t xml:space="preserve"> </w:t>
      </w:r>
    </w:p>
    <w:p w:rsidR="00EE20D0" w:rsidRDefault="009F7EAA" w:rsidP="00EE20D0">
      <w:pPr>
        <w:autoSpaceDE w:val="0"/>
        <w:autoSpaceDN w:val="0"/>
        <w:adjustRightInd w:val="0"/>
        <w:ind w:firstLine="720"/>
        <w:jc w:val="both"/>
        <w:rPr>
          <w:rFonts w:ascii="Tahoma" w:hAnsi="Tahoma" w:cs="Tahoma"/>
          <w:color w:val="000000"/>
          <w:sz w:val="22"/>
          <w:szCs w:val="22"/>
          <w:lang w:val="sv-SE" w:bidi="kok-IN"/>
        </w:rPr>
      </w:pPr>
      <w:r>
        <w:rPr>
          <w:rFonts w:ascii="Tahoma" w:hAnsi="Tahoma" w:cs="Tahoma"/>
          <w:color w:val="000000"/>
          <w:sz w:val="22"/>
          <w:szCs w:val="22"/>
          <w:lang w:val="sv-SE" w:bidi="kok-IN"/>
        </w:rPr>
        <w:t>Ovlašćeni s</w:t>
      </w:r>
      <w:r w:rsidR="00345D20" w:rsidRPr="00932A8E">
        <w:rPr>
          <w:rFonts w:ascii="Tahoma" w:hAnsi="Tahoma" w:cs="Tahoma"/>
          <w:color w:val="000000"/>
          <w:sz w:val="22"/>
          <w:szCs w:val="22"/>
          <w:lang w:val="sv-SE" w:bidi="kok-IN"/>
        </w:rPr>
        <w:t>ervis</w:t>
      </w:r>
      <w:r w:rsidR="00264AEA" w:rsidRPr="00932A8E">
        <w:rPr>
          <w:rFonts w:ascii="Tahoma" w:hAnsi="Tahoma" w:cs="Tahoma"/>
          <w:color w:val="000000"/>
          <w:sz w:val="22"/>
          <w:szCs w:val="22"/>
          <w:lang w:val="sv-SE" w:bidi="kok-IN"/>
        </w:rPr>
        <w:t xml:space="preserve"> je dužan da poslije intervencije koj</w:t>
      </w:r>
      <w:r w:rsidR="007B7913" w:rsidRPr="00932A8E">
        <w:rPr>
          <w:rFonts w:ascii="Tahoma" w:hAnsi="Tahoma" w:cs="Tahoma"/>
          <w:color w:val="000000"/>
          <w:sz w:val="22"/>
          <w:szCs w:val="22"/>
          <w:lang w:val="sv-SE" w:bidi="kok-IN"/>
        </w:rPr>
        <w:t>a</w:t>
      </w:r>
      <w:r w:rsidR="00EF0E15" w:rsidRPr="00932A8E">
        <w:rPr>
          <w:rFonts w:ascii="Tahoma" w:hAnsi="Tahoma" w:cs="Tahoma"/>
          <w:color w:val="000000"/>
          <w:sz w:val="22"/>
          <w:szCs w:val="22"/>
          <w:lang w:val="sv-SE" w:bidi="kok-IN"/>
        </w:rPr>
        <w:t xml:space="preserve"> </w:t>
      </w:r>
      <w:r w:rsidR="007B7913" w:rsidRPr="00932A8E">
        <w:rPr>
          <w:rFonts w:ascii="Tahoma" w:hAnsi="Tahoma" w:cs="Tahoma"/>
          <w:color w:val="000000"/>
          <w:sz w:val="22"/>
          <w:szCs w:val="22"/>
          <w:lang w:val="sv-SE" w:bidi="kok-IN"/>
        </w:rPr>
        <w:t xml:space="preserve">zahtijeva </w:t>
      </w:r>
      <w:r w:rsidR="00264AEA" w:rsidRPr="00932A8E">
        <w:rPr>
          <w:rFonts w:ascii="Tahoma" w:hAnsi="Tahoma" w:cs="Tahoma"/>
          <w:color w:val="000000"/>
          <w:sz w:val="22"/>
          <w:szCs w:val="22"/>
          <w:lang w:val="sv-SE" w:bidi="kok-IN"/>
        </w:rPr>
        <w:t>skid</w:t>
      </w:r>
      <w:r w:rsidR="007B7913" w:rsidRPr="00932A8E">
        <w:rPr>
          <w:rFonts w:ascii="Tahoma" w:hAnsi="Tahoma" w:cs="Tahoma"/>
          <w:color w:val="000000"/>
          <w:sz w:val="22"/>
          <w:szCs w:val="22"/>
          <w:lang w:val="sv-SE" w:bidi="kok-IN"/>
        </w:rPr>
        <w:t>anje servisne</w:t>
      </w:r>
      <w:r w:rsidR="00345D20" w:rsidRPr="00932A8E">
        <w:rPr>
          <w:rFonts w:ascii="Tahoma" w:hAnsi="Tahoma" w:cs="Tahoma"/>
          <w:color w:val="000000"/>
          <w:sz w:val="22"/>
          <w:szCs w:val="22"/>
          <w:lang w:val="sv-SE" w:bidi="kok-IN"/>
        </w:rPr>
        <w:t xml:space="preserve"> plomb</w:t>
      </w:r>
      <w:r w:rsidR="007B7913" w:rsidRPr="00932A8E">
        <w:rPr>
          <w:rFonts w:ascii="Tahoma" w:hAnsi="Tahoma" w:cs="Tahoma"/>
          <w:color w:val="000000"/>
          <w:sz w:val="22"/>
          <w:szCs w:val="22"/>
          <w:lang w:val="sv-SE" w:bidi="kok-IN"/>
        </w:rPr>
        <w:t>e</w:t>
      </w:r>
      <w:r w:rsidR="00264AEA" w:rsidRPr="00932A8E">
        <w:rPr>
          <w:rFonts w:ascii="Tahoma" w:hAnsi="Tahoma" w:cs="Tahoma"/>
          <w:color w:val="000000"/>
          <w:sz w:val="22"/>
          <w:szCs w:val="22"/>
          <w:lang w:val="sv-SE" w:bidi="kok-IN"/>
        </w:rPr>
        <w:t>,</w:t>
      </w:r>
      <w:r w:rsidR="001134C7" w:rsidRPr="00932A8E">
        <w:rPr>
          <w:rFonts w:ascii="Tahoma" w:hAnsi="Tahoma" w:cs="Tahoma"/>
          <w:color w:val="000000"/>
          <w:sz w:val="22"/>
          <w:szCs w:val="22"/>
          <w:lang w:val="sv-SE" w:bidi="kok-IN"/>
        </w:rPr>
        <w:t xml:space="preserve"> postavi novu servisnu plombu i tu promjenu evidentira u </w:t>
      </w:r>
      <w:r w:rsidR="00264AEA" w:rsidRPr="00932A8E">
        <w:rPr>
          <w:rFonts w:ascii="Tahoma" w:hAnsi="Tahoma" w:cs="Tahoma"/>
          <w:color w:val="000000"/>
          <w:sz w:val="22"/>
          <w:szCs w:val="22"/>
          <w:lang w:val="sv-SE" w:bidi="kok-IN"/>
        </w:rPr>
        <w:t xml:space="preserve"> servisnu </w:t>
      </w:r>
      <w:r w:rsidR="001134C7" w:rsidRPr="00932A8E">
        <w:rPr>
          <w:rFonts w:ascii="Tahoma" w:hAnsi="Tahoma" w:cs="Tahoma"/>
          <w:color w:val="000000"/>
          <w:sz w:val="22"/>
          <w:szCs w:val="22"/>
          <w:lang w:val="sv-SE" w:bidi="kok-IN"/>
        </w:rPr>
        <w:t>knjižicu.</w:t>
      </w:r>
    </w:p>
    <w:p w:rsidR="00EE20D0" w:rsidRDefault="00EE20D0" w:rsidP="00EE20D0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  <w:lang w:val="sv-SE" w:bidi="kok-IN"/>
        </w:rPr>
      </w:pPr>
    </w:p>
    <w:p w:rsidR="00DC39C6" w:rsidRDefault="00DC39C6">
      <w:pPr>
        <w:autoSpaceDE w:val="0"/>
        <w:autoSpaceDN w:val="0"/>
        <w:adjustRightInd w:val="0"/>
        <w:ind w:firstLine="720"/>
        <w:jc w:val="center"/>
        <w:rPr>
          <w:rFonts w:ascii="Tahoma" w:hAnsi="Tahoma" w:cs="Tahoma"/>
          <w:b/>
          <w:color w:val="000000"/>
          <w:sz w:val="22"/>
          <w:szCs w:val="22"/>
          <w:lang w:val="sv-SE" w:bidi="kok-IN"/>
        </w:rPr>
      </w:pPr>
    </w:p>
    <w:p w:rsidR="00294F61" w:rsidRPr="00DC39C6" w:rsidRDefault="00D44835">
      <w:pPr>
        <w:autoSpaceDE w:val="0"/>
        <w:autoSpaceDN w:val="0"/>
        <w:adjustRightInd w:val="0"/>
        <w:ind w:firstLine="720"/>
        <w:jc w:val="center"/>
        <w:rPr>
          <w:rFonts w:ascii="Tahoma" w:hAnsi="Tahoma" w:cs="Tahoma"/>
          <w:b/>
          <w:color w:val="000000"/>
          <w:sz w:val="22"/>
          <w:szCs w:val="22"/>
          <w:lang w:val="sv-SE" w:bidi="kok-IN"/>
        </w:rPr>
      </w:pPr>
      <w:r w:rsidRPr="00DC39C6">
        <w:rPr>
          <w:rFonts w:ascii="Tahoma" w:hAnsi="Tahoma" w:cs="Tahoma"/>
          <w:b/>
          <w:color w:val="000000"/>
          <w:sz w:val="22"/>
          <w:szCs w:val="22"/>
          <w:lang w:val="sv-SE" w:bidi="kok-IN"/>
        </w:rPr>
        <w:t>Evidencija ovlašćenih servisa i evidencija servisera</w:t>
      </w:r>
    </w:p>
    <w:p w:rsidR="00294F61" w:rsidRDefault="00294F61">
      <w:pPr>
        <w:autoSpaceDE w:val="0"/>
        <w:autoSpaceDN w:val="0"/>
        <w:adjustRightInd w:val="0"/>
        <w:ind w:firstLine="720"/>
        <w:jc w:val="center"/>
        <w:rPr>
          <w:rFonts w:ascii="Tahoma" w:hAnsi="Tahoma" w:cs="Tahoma"/>
          <w:color w:val="000000"/>
          <w:sz w:val="22"/>
          <w:szCs w:val="22"/>
          <w:lang w:val="sv-SE" w:bidi="kok-IN"/>
        </w:rPr>
      </w:pPr>
    </w:p>
    <w:p w:rsidR="00294F61" w:rsidRPr="00473D79" w:rsidRDefault="006C6100">
      <w:pPr>
        <w:autoSpaceDE w:val="0"/>
        <w:autoSpaceDN w:val="0"/>
        <w:adjustRightInd w:val="0"/>
        <w:ind w:firstLine="720"/>
        <w:jc w:val="center"/>
        <w:rPr>
          <w:rFonts w:ascii="Tahoma" w:hAnsi="Tahoma" w:cs="Tahoma"/>
          <w:b/>
          <w:color w:val="000000"/>
          <w:sz w:val="22"/>
          <w:szCs w:val="22"/>
          <w:lang w:val="sv-SE" w:bidi="kok-IN"/>
        </w:rPr>
      </w:pPr>
      <w:r w:rsidRPr="00473D79">
        <w:rPr>
          <w:rFonts w:ascii="Tahoma" w:hAnsi="Tahoma" w:cs="Tahoma"/>
          <w:b/>
          <w:color w:val="000000"/>
          <w:sz w:val="22"/>
          <w:szCs w:val="22"/>
          <w:lang w:val="sv-SE" w:bidi="kok-IN"/>
        </w:rPr>
        <w:t>Član</w:t>
      </w:r>
      <w:r w:rsidR="006615B5" w:rsidRPr="00473D79">
        <w:rPr>
          <w:rFonts w:ascii="Tahoma" w:hAnsi="Tahoma" w:cs="Tahoma"/>
          <w:b/>
          <w:color w:val="000000"/>
          <w:sz w:val="22"/>
          <w:szCs w:val="22"/>
          <w:lang w:val="sv-SE" w:bidi="kok-IN"/>
        </w:rPr>
        <w:t xml:space="preserve"> 27</w:t>
      </w:r>
    </w:p>
    <w:p w:rsidR="006C6100" w:rsidRDefault="006C6100" w:rsidP="00EE20D0">
      <w:pPr>
        <w:autoSpaceDE w:val="0"/>
        <w:autoSpaceDN w:val="0"/>
        <w:adjustRightInd w:val="0"/>
        <w:ind w:firstLine="720"/>
        <w:jc w:val="both"/>
        <w:rPr>
          <w:rFonts w:ascii="Tahoma" w:hAnsi="Tahoma" w:cs="Tahoma"/>
          <w:color w:val="000000"/>
          <w:sz w:val="22"/>
          <w:szCs w:val="22"/>
          <w:lang w:val="sv-SE" w:bidi="kok-IN"/>
        </w:rPr>
      </w:pPr>
    </w:p>
    <w:p w:rsidR="00EE20D0" w:rsidRDefault="004D49DE" w:rsidP="00473D79">
      <w:pPr>
        <w:autoSpaceDE w:val="0"/>
        <w:autoSpaceDN w:val="0"/>
        <w:adjustRightInd w:val="0"/>
        <w:ind w:firstLine="720"/>
        <w:jc w:val="both"/>
        <w:rPr>
          <w:rFonts w:ascii="Tahoma" w:hAnsi="Tahoma" w:cs="Tahoma"/>
          <w:color w:val="FF0000"/>
          <w:sz w:val="22"/>
          <w:szCs w:val="22"/>
          <w:lang w:val="sv-SE" w:bidi="kok-IN"/>
        </w:rPr>
      </w:pPr>
      <w:r w:rsidRPr="00932A8E">
        <w:rPr>
          <w:rFonts w:ascii="Tahoma" w:hAnsi="Tahoma" w:cs="Tahoma"/>
          <w:color w:val="000000"/>
          <w:sz w:val="22"/>
          <w:szCs w:val="22"/>
          <w:lang w:val="sv-SE" w:bidi="kok-IN"/>
        </w:rPr>
        <w:t>Poreski organ vodi e</w:t>
      </w:r>
      <w:r w:rsidR="00BD7A28">
        <w:rPr>
          <w:rFonts w:ascii="Tahoma" w:hAnsi="Tahoma" w:cs="Tahoma"/>
          <w:color w:val="000000"/>
          <w:sz w:val="22"/>
          <w:szCs w:val="22"/>
          <w:lang w:val="sv-SE" w:bidi="kok-IN"/>
        </w:rPr>
        <w:t>videnciju</w:t>
      </w:r>
      <w:r w:rsidR="00CA5EAD">
        <w:rPr>
          <w:rFonts w:ascii="Tahoma" w:hAnsi="Tahoma" w:cs="Tahoma"/>
          <w:color w:val="000000"/>
          <w:sz w:val="22"/>
          <w:szCs w:val="22"/>
          <w:lang w:val="sv-SE" w:bidi="kok-IN"/>
        </w:rPr>
        <w:t xml:space="preserve"> </w:t>
      </w:r>
      <w:r w:rsidR="009F7EAA">
        <w:rPr>
          <w:rFonts w:ascii="Tahoma" w:hAnsi="Tahoma" w:cs="Tahoma"/>
          <w:color w:val="000000"/>
          <w:sz w:val="22"/>
          <w:szCs w:val="22"/>
          <w:lang w:val="sv-SE" w:bidi="kok-IN"/>
        </w:rPr>
        <w:t xml:space="preserve">ovlašćenih </w:t>
      </w:r>
      <w:r w:rsidR="001134C7" w:rsidRPr="009F1EDB">
        <w:rPr>
          <w:rFonts w:ascii="Tahoma" w:hAnsi="Tahoma" w:cs="Tahoma"/>
          <w:sz w:val="22"/>
          <w:szCs w:val="22"/>
          <w:lang w:val="sv-SE" w:bidi="kok-IN"/>
        </w:rPr>
        <w:t>serv</w:t>
      </w:r>
      <w:r w:rsidR="00EF0E15" w:rsidRPr="009F1EDB">
        <w:rPr>
          <w:rFonts w:ascii="Tahoma" w:hAnsi="Tahoma" w:cs="Tahoma"/>
          <w:sz w:val="22"/>
          <w:szCs w:val="22"/>
          <w:lang w:val="sv-SE" w:bidi="kok-IN"/>
        </w:rPr>
        <w:t>isa</w:t>
      </w:r>
      <w:r w:rsidRPr="009F1EDB">
        <w:rPr>
          <w:rFonts w:ascii="Tahoma" w:hAnsi="Tahoma" w:cs="Tahoma"/>
          <w:sz w:val="22"/>
          <w:szCs w:val="22"/>
          <w:lang w:val="sv-SE" w:bidi="kok-IN"/>
        </w:rPr>
        <w:t>.</w:t>
      </w:r>
    </w:p>
    <w:p w:rsidR="00EE20D0" w:rsidRDefault="00BB1854" w:rsidP="00EE20D0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  <w:lang w:val="sv-SE" w:bidi="kok-IN"/>
        </w:rPr>
      </w:pPr>
      <w:r w:rsidRPr="00932A8E">
        <w:rPr>
          <w:rFonts w:ascii="Tahoma" w:hAnsi="Tahoma" w:cs="Tahoma"/>
          <w:color w:val="000000"/>
          <w:sz w:val="22"/>
          <w:szCs w:val="22"/>
          <w:lang w:val="sv-SE" w:bidi="kok-IN"/>
        </w:rPr>
        <w:t xml:space="preserve"> </w:t>
      </w:r>
    </w:p>
    <w:p w:rsidR="00EE20D0" w:rsidRDefault="009F7EAA" w:rsidP="00EE20D0">
      <w:pPr>
        <w:autoSpaceDE w:val="0"/>
        <w:autoSpaceDN w:val="0"/>
        <w:adjustRightInd w:val="0"/>
        <w:ind w:firstLine="720"/>
        <w:jc w:val="both"/>
        <w:rPr>
          <w:rFonts w:ascii="Tahoma" w:hAnsi="Tahoma" w:cs="Tahoma"/>
          <w:color w:val="000000"/>
          <w:sz w:val="22"/>
          <w:szCs w:val="22"/>
          <w:lang w:val="sv-SE" w:bidi="kok-IN"/>
        </w:rPr>
      </w:pPr>
      <w:r>
        <w:rPr>
          <w:rFonts w:ascii="Tahoma" w:hAnsi="Tahoma" w:cs="Tahoma"/>
          <w:color w:val="000000"/>
          <w:sz w:val="22"/>
          <w:szCs w:val="22"/>
          <w:lang w:val="sv-SE" w:bidi="kok-IN"/>
        </w:rPr>
        <w:t>Ovlašćeni s</w:t>
      </w:r>
      <w:r w:rsidR="00BD7A28">
        <w:rPr>
          <w:rFonts w:ascii="Tahoma" w:hAnsi="Tahoma" w:cs="Tahoma"/>
          <w:color w:val="000000"/>
          <w:sz w:val="22"/>
          <w:szCs w:val="22"/>
          <w:lang w:val="sv-SE" w:bidi="kok-IN"/>
        </w:rPr>
        <w:t>ervis vodi evidenciju</w:t>
      </w:r>
      <w:r w:rsidR="00000063" w:rsidRPr="00932A8E">
        <w:rPr>
          <w:rFonts w:ascii="Tahoma" w:hAnsi="Tahoma" w:cs="Tahoma"/>
          <w:color w:val="000000"/>
          <w:sz w:val="22"/>
          <w:szCs w:val="22"/>
          <w:lang w:val="sv-SE" w:bidi="kok-IN"/>
        </w:rPr>
        <w:t xml:space="preserve"> servis</w:t>
      </w:r>
      <w:r w:rsidR="004D49DE" w:rsidRPr="00932A8E">
        <w:rPr>
          <w:rFonts w:ascii="Tahoma" w:hAnsi="Tahoma" w:cs="Tahoma"/>
          <w:color w:val="000000"/>
          <w:sz w:val="22"/>
          <w:szCs w:val="22"/>
          <w:lang w:val="sv-SE" w:bidi="kok-IN"/>
        </w:rPr>
        <w:t>er</w:t>
      </w:r>
      <w:r w:rsidR="00000063" w:rsidRPr="00932A8E">
        <w:rPr>
          <w:rFonts w:ascii="Tahoma" w:hAnsi="Tahoma" w:cs="Tahoma"/>
          <w:color w:val="000000"/>
          <w:sz w:val="22"/>
          <w:szCs w:val="22"/>
          <w:lang w:val="sv-SE" w:bidi="kok-IN"/>
        </w:rPr>
        <w:t>a</w:t>
      </w:r>
      <w:r w:rsidR="00264AEA" w:rsidRPr="00932A8E">
        <w:rPr>
          <w:rFonts w:ascii="Tahoma" w:hAnsi="Tahoma" w:cs="Tahoma"/>
          <w:color w:val="000000"/>
          <w:sz w:val="22"/>
          <w:szCs w:val="22"/>
          <w:lang w:val="sv-SE" w:bidi="kok-IN"/>
        </w:rPr>
        <w:t>.</w:t>
      </w:r>
    </w:p>
    <w:p w:rsidR="00EE20D0" w:rsidRDefault="00EE20D0" w:rsidP="00EE20D0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  <w:lang w:val="sv-SE" w:bidi="kok-IN"/>
        </w:rPr>
      </w:pPr>
    </w:p>
    <w:p w:rsidR="00EE20D0" w:rsidRDefault="004F16D4" w:rsidP="00EE20D0">
      <w:pPr>
        <w:autoSpaceDE w:val="0"/>
        <w:autoSpaceDN w:val="0"/>
        <w:adjustRightInd w:val="0"/>
        <w:ind w:firstLine="720"/>
        <w:jc w:val="both"/>
        <w:rPr>
          <w:rFonts w:ascii="Tahoma" w:hAnsi="Tahoma" w:cs="Tahoma"/>
          <w:sz w:val="22"/>
          <w:szCs w:val="22"/>
        </w:rPr>
      </w:pPr>
      <w:proofErr w:type="gramStart"/>
      <w:r>
        <w:rPr>
          <w:rFonts w:ascii="Tahoma" w:hAnsi="Tahoma" w:cs="Tahoma"/>
          <w:sz w:val="22"/>
          <w:szCs w:val="22"/>
        </w:rPr>
        <w:t xml:space="preserve">Kontrolu </w:t>
      </w:r>
      <w:r w:rsidRPr="009F1EDB">
        <w:rPr>
          <w:rFonts w:ascii="Tahoma" w:hAnsi="Tahoma" w:cs="Tahoma"/>
          <w:sz w:val="22"/>
          <w:szCs w:val="22"/>
        </w:rPr>
        <w:t>rada</w:t>
      </w:r>
      <w:r w:rsidR="00EE3787" w:rsidRPr="009F1EDB">
        <w:rPr>
          <w:rFonts w:ascii="Tahoma" w:hAnsi="Tahoma" w:cs="Tahoma"/>
          <w:sz w:val="22"/>
          <w:szCs w:val="22"/>
        </w:rPr>
        <w:t xml:space="preserve"> </w:t>
      </w:r>
      <w:r w:rsidR="00020D8F" w:rsidRPr="009F1EDB">
        <w:rPr>
          <w:rFonts w:ascii="Tahoma" w:hAnsi="Tahoma" w:cs="Tahoma"/>
          <w:sz w:val="22"/>
          <w:szCs w:val="22"/>
        </w:rPr>
        <w:t xml:space="preserve">ovlašćenih </w:t>
      </w:r>
      <w:r w:rsidR="00EE3787" w:rsidRPr="009F1EDB">
        <w:rPr>
          <w:rFonts w:ascii="Tahoma" w:hAnsi="Tahoma" w:cs="Tahoma"/>
          <w:sz w:val="22"/>
          <w:szCs w:val="22"/>
        </w:rPr>
        <w:t>servisa</w:t>
      </w:r>
      <w:r w:rsidR="00EE3787" w:rsidRPr="00932A8E">
        <w:rPr>
          <w:rFonts w:ascii="Tahoma" w:hAnsi="Tahoma" w:cs="Tahoma"/>
          <w:sz w:val="22"/>
          <w:szCs w:val="22"/>
        </w:rPr>
        <w:t xml:space="preserve"> </w:t>
      </w:r>
      <w:r w:rsidR="003D51D0" w:rsidRPr="00932A8E">
        <w:rPr>
          <w:rFonts w:ascii="Tahoma" w:hAnsi="Tahoma" w:cs="Tahoma"/>
          <w:sz w:val="22"/>
          <w:szCs w:val="22"/>
        </w:rPr>
        <w:t xml:space="preserve">i </w:t>
      </w:r>
      <w:r w:rsidR="009D16E0" w:rsidRPr="00932A8E">
        <w:rPr>
          <w:rFonts w:ascii="Tahoma" w:hAnsi="Tahoma" w:cs="Tahoma"/>
          <w:sz w:val="22"/>
          <w:szCs w:val="22"/>
        </w:rPr>
        <w:t>servisera vrši poreski</w:t>
      </w:r>
      <w:r w:rsidR="00EE3787" w:rsidRPr="00932A8E">
        <w:rPr>
          <w:rFonts w:ascii="Tahoma" w:hAnsi="Tahoma" w:cs="Tahoma"/>
          <w:sz w:val="22"/>
          <w:szCs w:val="22"/>
        </w:rPr>
        <w:t xml:space="preserve"> organ</w:t>
      </w:r>
      <w:r w:rsidR="003D51D0" w:rsidRPr="00932A8E">
        <w:rPr>
          <w:rFonts w:ascii="Tahoma" w:hAnsi="Tahoma" w:cs="Tahoma"/>
          <w:sz w:val="22"/>
          <w:szCs w:val="22"/>
        </w:rPr>
        <w:t>.</w:t>
      </w:r>
      <w:proofErr w:type="gramEnd"/>
      <w:r w:rsidR="00EE3787" w:rsidRPr="00932A8E">
        <w:rPr>
          <w:rFonts w:ascii="Tahoma" w:hAnsi="Tahoma" w:cs="Tahoma"/>
          <w:sz w:val="22"/>
          <w:szCs w:val="22"/>
        </w:rPr>
        <w:t xml:space="preserve"> </w:t>
      </w:r>
    </w:p>
    <w:p w:rsidR="00F5720A" w:rsidRPr="00932A8E" w:rsidRDefault="00F5720A" w:rsidP="00BD7A28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2"/>
          <w:szCs w:val="22"/>
          <w:lang w:val="sv-SE" w:bidi="kok-IN"/>
        </w:rPr>
      </w:pPr>
    </w:p>
    <w:p w:rsidR="00264AEA" w:rsidRPr="000F2DFA" w:rsidRDefault="00264AEA" w:rsidP="000F2DFA">
      <w:pPr>
        <w:autoSpaceDE w:val="0"/>
        <w:autoSpaceDN w:val="0"/>
        <w:adjustRightInd w:val="0"/>
        <w:jc w:val="center"/>
        <w:rPr>
          <w:rFonts w:ascii="Tahoma" w:hAnsi="Tahoma" w:cs="Tahoma"/>
          <w:b/>
          <w:color w:val="000000"/>
          <w:sz w:val="22"/>
          <w:szCs w:val="22"/>
          <w:lang w:val="pt-BR" w:bidi="kok-IN"/>
        </w:rPr>
      </w:pPr>
      <w:r w:rsidRPr="000F2DFA">
        <w:rPr>
          <w:rFonts w:ascii="Tahoma" w:hAnsi="Tahoma" w:cs="Tahoma"/>
          <w:b/>
          <w:bCs/>
          <w:color w:val="000000"/>
          <w:sz w:val="22"/>
          <w:szCs w:val="22"/>
          <w:lang w:val="pt-BR" w:bidi="kok-IN"/>
        </w:rPr>
        <w:t>Servisna knjižica</w:t>
      </w:r>
    </w:p>
    <w:p w:rsidR="00264AEA" w:rsidRPr="00932A8E" w:rsidRDefault="00264AEA" w:rsidP="00264AEA">
      <w:pPr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2"/>
          <w:szCs w:val="22"/>
          <w:lang w:val="pt-BR" w:bidi="kok-IN"/>
        </w:rPr>
      </w:pPr>
    </w:p>
    <w:p w:rsidR="00264AEA" w:rsidRPr="00932A8E" w:rsidRDefault="00264AEA" w:rsidP="00264AEA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  <w:sz w:val="22"/>
          <w:szCs w:val="22"/>
          <w:lang w:val="pt-BR" w:bidi="kok-IN"/>
        </w:rPr>
      </w:pPr>
      <w:r w:rsidRPr="00932A8E">
        <w:rPr>
          <w:rFonts w:ascii="Tahoma" w:hAnsi="Tahoma" w:cs="Tahoma"/>
          <w:b/>
          <w:bCs/>
          <w:color w:val="000000"/>
          <w:sz w:val="22"/>
          <w:szCs w:val="22"/>
          <w:lang w:val="pt-BR" w:bidi="kok-IN"/>
        </w:rPr>
        <w:t>Član 2</w:t>
      </w:r>
      <w:r w:rsidR="006615B5">
        <w:rPr>
          <w:rFonts w:ascii="Tahoma" w:hAnsi="Tahoma" w:cs="Tahoma"/>
          <w:b/>
          <w:bCs/>
          <w:color w:val="000000"/>
          <w:sz w:val="22"/>
          <w:szCs w:val="22"/>
          <w:lang w:val="pt-BR" w:bidi="kok-IN"/>
        </w:rPr>
        <w:t>8</w:t>
      </w:r>
      <w:r w:rsidRPr="00932A8E">
        <w:rPr>
          <w:rFonts w:ascii="Tahoma" w:hAnsi="Tahoma" w:cs="Tahoma"/>
          <w:b/>
          <w:bCs/>
          <w:color w:val="000000"/>
          <w:sz w:val="22"/>
          <w:szCs w:val="22"/>
          <w:lang w:val="pt-BR" w:bidi="kok-IN"/>
        </w:rPr>
        <w:t xml:space="preserve"> </w:t>
      </w:r>
    </w:p>
    <w:p w:rsidR="00264AEA" w:rsidRPr="00932A8E" w:rsidRDefault="00264AEA" w:rsidP="00264AEA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  <w:lang w:val="pt-BR" w:bidi="kok-IN"/>
        </w:rPr>
      </w:pPr>
    </w:p>
    <w:p w:rsidR="00130740" w:rsidRPr="00102B87" w:rsidRDefault="009F1EDB" w:rsidP="00634DEC">
      <w:pPr>
        <w:autoSpaceDE w:val="0"/>
        <w:autoSpaceDN w:val="0"/>
        <w:adjustRightInd w:val="0"/>
        <w:ind w:firstLine="720"/>
        <w:jc w:val="both"/>
        <w:rPr>
          <w:rFonts w:ascii="Tahoma" w:hAnsi="Tahoma" w:cs="Tahoma"/>
          <w:sz w:val="22"/>
          <w:szCs w:val="22"/>
          <w:lang w:val="pt-BR" w:bidi="kok-IN"/>
        </w:rPr>
      </w:pPr>
      <w:r>
        <w:rPr>
          <w:rFonts w:ascii="Tahoma" w:hAnsi="Tahoma" w:cs="Tahoma"/>
          <w:color w:val="000000"/>
          <w:sz w:val="22"/>
          <w:szCs w:val="22"/>
          <w:lang w:val="pt-BR" w:bidi="kok-IN"/>
        </w:rPr>
        <w:t>Ovlašćeni s</w:t>
      </w:r>
      <w:r w:rsidR="00000063" w:rsidRPr="00932A8E">
        <w:rPr>
          <w:rFonts w:ascii="Tahoma" w:hAnsi="Tahoma" w:cs="Tahoma"/>
          <w:color w:val="000000"/>
          <w:sz w:val="22"/>
          <w:szCs w:val="22"/>
          <w:lang w:val="pt-BR" w:bidi="kok-IN"/>
        </w:rPr>
        <w:t>ervis je dužan da prilikom fiskalizacije</w:t>
      </w:r>
      <w:r w:rsidR="00264AEA" w:rsidRPr="00932A8E">
        <w:rPr>
          <w:rFonts w:ascii="Tahoma" w:hAnsi="Tahoma" w:cs="Tahoma"/>
          <w:color w:val="000000"/>
          <w:sz w:val="22"/>
          <w:szCs w:val="22"/>
          <w:lang w:val="pt-BR" w:bidi="kok-IN"/>
        </w:rPr>
        <w:t xml:space="preserve"> poresk</w:t>
      </w:r>
      <w:r w:rsidR="00000063" w:rsidRPr="00932A8E">
        <w:rPr>
          <w:rFonts w:ascii="Tahoma" w:hAnsi="Tahoma" w:cs="Tahoma"/>
          <w:color w:val="000000"/>
          <w:sz w:val="22"/>
          <w:szCs w:val="22"/>
          <w:lang w:val="pt-BR" w:bidi="kok-IN"/>
        </w:rPr>
        <w:t>e</w:t>
      </w:r>
      <w:r w:rsidR="00264AEA" w:rsidRPr="00932A8E">
        <w:rPr>
          <w:rFonts w:ascii="Tahoma" w:hAnsi="Tahoma" w:cs="Tahoma"/>
          <w:color w:val="000000"/>
          <w:sz w:val="22"/>
          <w:szCs w:val="22"/>
          <w:lang w:val="pt-BR" w:bidi="kok-IN"/>
        </w:rPr>
        <w:t xml:space="preserve"> kas</w:t>
      </w:r>
      <w:r w:rsidR="00000063" w:rsidRPr="00932A8E">
        <w:rPr>
          <w:rFonts w:ascii="Tahoma" w:hAnsi="Tahoma" w:cs="Tahoma"/>
          <w:color w:val="000000"/>
          <w:sz w:val="22"/>
          <w:szCs w:val="22"/>
          <w:lang w:val="pt-BR" w:bidi="kok-IN"/>
        </w:rPr>
        <w:t>e</w:t>
      </w:r>
      <w:r w:rsidR="00FA36ED">
        <w:rPr>
          <w:rFonts w:ascii="Tahoma" w:hAnsi="Tahoma" w:cs="Tahoma"/>
          <w:color w:val="000000"/>
          <w:sz w:val="22"/>
          <w:szCs w:val="22"/>
          <w:lang w:val="pt-BR" w:bidi="kok-IN"/>
        </w:rPr>
        <w:t xml:space="preserve"> </w:t>
      </w:r>
      <w:r w:rsidR="004D49DE" w:rsidRPr="00932A8E">
        <w:rPr>
          <w:rFonts w:ascii="Tahoma" w:hAnsi="Tahoma" w:cs="Tahoma"/>
          <w:color w:val="000000"/>
          <w:sz w:val="22"/>
          <w:szCs w:val="22"/>
          <w:lang w:val="pt-BR" w:bidi="kok-IN"/>
        </w:rPr>
        <w:t>izda servisnu knjižicu.</w:t>
      </w:r>
      <w:r w:rsidR="00102B87">
        <w:rPr>
          <w:rFonts w:ascii="Tahoma" w:hAnsi="Tahoma" w:cs="Tahoma"/>
          <w:color w:val="000000"/>
          <w:sz w:val="22"/>
          <w:szCs w:val="22"/>
          <w:lang w:val="pt-BR" w:bidi="kok-IN"/>
        </w:rPr>
        <w:t xml:space="preserve"> </w:t>
      </w:r>
      <w:r w:rsidR="00130740" w:rsidRPr="00102B87">
        <w:rPr>
          <w:rFonts w:ascii="Tahoma" w:hAnsi="Tahoma" w:cs="Tahoma"/>
          <w:sz w:val="22"/>
          <w:szCs w:val="22"/>
          <w:lang w:val="pt-BR" w:bidi="kok-IN"/>
        </w:rPr>
        <w:t>U servisnu knjižicu upis</w:t>
      </w:r>
      <w:r w:rsidR="00333E7D">
        <w:rPr>
          <w:rFonts w:ascii="Tahoma" w:hAnsi="Tahoma" w:cs="Tahoma"/>
          <w:sz w:val="22"/>
          <w:szCs w:val="22"/>
          <w:lang w:val="pt-BR" w:bidi="kok-IN"/>
        </w:rPr>
        <w:t>uju se podaci o servisiranju, tehničkom pregledu</w:t>
      </w:r>
      <w:r w:rsidR="00130740" w:rsidRPr="00102B87">
        <w:rPr>
          <w:rFonts w:ascii="Tahoma" w:hAnsi="Tahoma" w:cs="Tahoma"/>
          <w:sz w:val="22"/>
          <w:szCs w:val="22"/>
          <w:lang w:val="pt-BR" w:bidi="kok-IN"/>
        </w:rPr>
        <w:t xml:space="preserve"> i drugi podaci o poreskoj kasi. </w:t>
      </w:r>
    </w:p>
    <w:p w:rsidR="00264AEA" w:rsidRPr="00102B87" w:rsidRDefault="00264AEA" w:rsidP="00634DEC">
      <w:pPr>
        <w:autoSpaceDE w:val="0"/>
        <w:autoSpaceDN w:val="0"/>
        <w:adjustRightInd w:val="0"/>
        <w:ind w:left="465" w:hanging="315"/>
        <w:jc w:val="both"/>
        <w:rPr>
          <w:rFonts w:ascii="Tahoma" w:hAnsi="Tahoma" w:cs="Tahoma"/>
          <w:sz w:val="22"/>
          <w:szCs w:val="22"/>
          <w:lang w:val="pt-BR" w:bidi="kok-IN"/>
        </w:rPr>
      </w:pPr>
      <w:r w:rsidRPr="00102B87">
        <w:rPr>
          <w:rFonts w:ascii="Tahoma" w:hAnsi="Tahoma" w:cs="Tahoma"/>
          <w:sz w:val="22"/>
          <w:szCs w:val="22"/>
          <w:lang w:val="pt-BR" w:bidi="kok-IN"/>
        </w:rPr>
        <w:t xml:space="preserve"> </w:t>
      </w:r>
    </w:p>
    <w:p w:rsidR="00264AEA" w:rsidRPr="00932A8E" w:rsidRDefault="00264AEA" w:rsidP="00634DEC">
      <w:pPr>
        <w:autoSpaceDE w:val="0"/>
        <w:autoSpaceDN w:val="0"/>
        <w:adjustRightInd w:val="0"/>
        <w:ind w:firstLine="720"/>
        <w:jc w:val="both"/>
        <w:rPr>
          <w:rFonts w:ascii="Tahoma" w:hAnsi="Tahoma" w:cs="Tahoma"/>
          <w:color w:val="000000"/>
          <w:sz w:val="22"/>
          <w:szCs w:val="22"/>
          <w:lang w:val="pt-BR" w:bidi="kok-IN"/>
        </w:rPr>
      </w:pPr>
      <w:r w:rsidRPr="00932A8E">
        <w:rPr>
          <w:rFonts w:ascii="Tahoma" w:hAnsi="Tahoma" w:cs="Tahoma"/>
          <w:color w:val="000000"/>
          <w:sz w:val="22"/>
          <w:szCs w:val="22"/>
          <w:lang w:val="pt-BR" w:bidi="kok-IN"/>
        </w:rPr>
        <w:t>Poreski obveznik je dužan da servisnu knjižicu čuva uz poresku kasu</w:t>
      </w:r>
      <w:r w:rsidR="00EC7E1F">
        <w:rPr>
          <w:rFonts w:ascii="Tahoma" w:hAnsi="Tahoma" w:cs="Tahoma"/>
          <w:color w:val="000000"/>
          <w:sz w:val="22"/>
          <w:szCs w:val="22"/>
          <w:lang w:val="pt-BR" w:bidi="kok-IN"/>
        </w:rPr>
        <w:t>.</w:t>
      </w:r>
      <w:r w:rsidRPr="00932A8E">
        <w:rPr>
          <w:rFonts w:ascii="Tahoma" w:hAnsi="Tahoma" w:cs="Tahoma"/>
          <w:color w:val="000000"/>
          <w:sz w:val="22"/>
          <w:szCs w:val="22"/>
          <w:lang w:val="pt-BR" w:bidi="kok-IN"/>
        </w:rPr>
        <w:t xml:space="preserve"> </w:t>
      </w:r>
    </w:p>
    <w:p w:rsidR="00EE20D0" w:rsidRDefault="00EE20D0" w:rsidP="00EE20D0">
      <w:pPr>
        <w:autoSpaceDE w:val="0"/>
        <w:autoSpaceDN w:val="0"/>
        <w:adjustRightInd w:val="0"/>
        <w:jc w:val="both"/>
        <w:rPr>
          <w:rFonts w:ascii="Tahoma" w:hAnsi="Tahoma" w:cs="Tahoma"/>
          <w:b/>
          <w:color w:val="000000"/>
          <w:sz w:val="22"/>
          <w:szCs w:val="22"/>
          <w:lang w:val="pt-BR" w:bidi="kok-IN"/>
        </w:rPr>
      </w:pPr>
    </w:p>
    <w:p w:rsidR="00EE20D0" w:rsidRDefault="00F86DAD" w:rsidP="00EE20D0">
      <w:pPr>
        <w:autoSpaceDE w:val="0"/>
        <w:autoSpaceDN w:val="0"/>
        <w:adjustRightInd w:val="0"/>
        <w:ind w:firstLine="720"/>
        <w:jc w:val="both"/>
        <w:rPr>
          <w:rFonts w:ascii="Tahoma" w:hAnsi="Tahoma" w:cs="Tahoma"/>
          <w:color w:val="000000"/>
          <w:sz w:val="22"/>
          <w:szCs w:val="22"/>
          <w:lang w:val="pt-BR" w:bidi="kok-IN"/>
        </w:rPr>
      </w:pPr>
      <w:r w:rsidRPr="00932A8E">
        <w:rPr>
          <w:rFonts w:ascii="Tahoma" w:hAnsi="Tahoma" w:cs="Tahoma"/>
          <w:color w:val="000000"/>
          <w:sz w:val="22"/>
          <w:szCs w:val="22"/>
          <w:lang w:val="pt-BR" w:bidi="kok-IN"/>
        </w:rPr>
        <w:t>U slučaju gubitka servisne knjižice, p</w:t>
      </w:r>
      <w:r w:rsidR="00264AEA" w:rsidRPr="00932A8E">
        <w:rPr>
          <w:rFonts w:ascii="Tahoma" w:hAnsi="Tahoma" w:cs="Tahoma"/>
          <w:color w:val="000000"/>
          <w:sz w:val="22"/>
          <w:szCs w:val="22"/>
          <w:lang w:val="pt-BR" w:bidi="kok-IN"/>
        </w:rPr>
        <w:t xml:space="preserve">oreski obveznik je dužan </w:t>
      </w:r>
      <w:r w:rsidRPr="00932A8E">
        <w:rPr>
          <w:rFonts w:ascii="Tahoma" w:hAnsi="Tahoma" w:cs="Tahoma"/>
          <w:color w:val="000000"/>
          <w:sz w:val="22"/>
          <w:szCs w:val="22"/>
          <w:lang w:val="pt-BR" w:bidi="kok-IN"/>
        </w:rPr>
        <w:t xml:space="preserve">da </w:t>
      </w:r>
      <w:r w:rsidR="00264AEA" w:rsidRPr="00932A8E">
        <w:rPr>
          <w:rFonts w:ascii="Tahoma" w:hAnsi="Tahoma" w:cs="Tahoma"/>
          <w:color w:val="000000"/>
          <w:sz w:val="22"/>
          <w:szCs w:val="22"/>
          <w:lang w:val="pt-BR" w:bidi="kok-IN"/>
        </w:rPr>
        <w:t>obavijesti</w:t>
      </w:r>
      <w:r w:rsidR="00FA36ED">
        <w:rPr>
          <w:rFonts w:ascii="Tahoma" w:hAnsi="Tahoma" w:cs="Tahoma"/>
          <w:color w:val="000000"/>
          <w:sz w:val="22"/>
          <w:szCs w:val="22"/>
          <w:lang w:val="pt-BR" w:bidi="kok-IN"/>
        </w:rPr>
        <w:t xml:space="preserve"> </w:t>
      </w:r>
      <w:r w:rsidR="00333E7D">
        <w:rPr>
          <w:rFonts w:ascii="Tahoma" w:hAnsi="Tahoma" w:cs="Tahoma"/>
          <w:color w:val="000000"/>
          <w:sz w:val="22"/>
          <w:szCs w:val="22"/>
          <w:lang w:val="pt-BR" w:bidi="kok-IN"/>
        </w:rPr>
        <w:t>ovlašćeni</w:t>
      </w:r>
      <w:r w:rsidR="00264AEA" w:rsidRPr="00932A8E">
        <w:rPr>
          <w:rFonts w:ascii="Tahoma" w:hAnsi="Tahoma" w:cs="Tahoma"/>
          <w:color w:val="000000"/>
          <w:sz w:val="22"/>
          <w:szCs w:val="22"/>
          <w:lang w:val="pt-BR" w:bidi="kok-IN"/>
        </w:rPr>
        <w:t xml:space="preserve"> servis, radi dobijanja </w:t>
      </w:r>
      <w:r w:rsidR="00694CF4">
        <w:rPr>
          <w:rFonts w:ascii="Tahoma" w:hAnsi="Tahoma" w:cs="Tahoma"/>
          <w:color w:val="000000"/>
          <w:sz w:val="22"/>
          <w:szCs w:val="22"/>
          <w:lang w:val="pt-BR" w:bidi="kok-IN"/>
        </w:rPr>
        <w:t>kopije</w:t>
      </w:r>
      <w:r w:rsidR="00694CF4" w:rsidRPr="00932A8E">
        <w:rPr>
          <w:rFonts w:ascii="Tahoma" w:hAnsi="Tahoma" w:cs="Tahoma"/>
          <w:color w:val="000000"/>
          <w:sz w:val="22"/>
          <w:szCs w:val="22"/>
          <w:lang w:val="pt-BR" w:bidi="kok-IN"/>
        </w:rPr>
        <w:t xml:space="preserve"> </w:t>
      </w:r>
      <w:r w:rsidR="001E27B4" w:rsidRPr="00932A8E">
        <w:rPr>
          <w:rFonts w:ascii="Tahoma" w:hAnsi="Tahoma" w:cs="Tahoma"/>
          <w:color w:val="000000"/>
          <w:sz w:val="22"/>
          <w:szCs w:val="22"/>
          <w:lang w:val="pt-BR" w:bidi="kok-IN"/>
        </w:rPr>
        <w:t>knjižice, na kojoj</w:t>
      </w:r>
      <w:r w:rsidR="00F92AF6" w:rsidRPr="00932A8E">
        <w:rPr>
          <w:rFonts w:ascii="Tahoma" w:hAnsi="Tahoma" w:cs="Tahoma"/>
          <w:color w:val="000000"/>
          <w:sz w:val="22"/>
          <w:szCs w:val="22"/>
          <w:lang w:val="pt-BR" w:bidi="kok-IN"/>
        </w:rPr>
        <w:t xml:space="preserve"> mora biti naznačeno da se radi o </w:t>
      </w:r>
      <w:r w:rsidR="00694CF4">
        <w:rPr>
          <w:rFonts w:ascii="Tahoma" w:hAnsi="Tahoma" w:cs="Tahoma"/>
          <w:color w:val="000000"/>
          <w:sz w:val="22"/>
          <w:szCs w:val="22"/>
          <w:lang w:val="pt-BR" w:bidi="kok-IN"/>
        </w:rPr>
        <w:t>kopiji</w:t>
      </w:r>
      <w:r w:rsidR="00F92AF6" w:rsidRPr="00932A8E">
        <w:rPr>
          <w:rFonts w:ascii="Tahoma" w:hAnsi="Tahoma" w:cs="Tahoma"/>
          <w:color w:val="000000"/>
          <w:sz w:val="22"/>
          <w:szCs w:val="22"/>
          <w:lang w:val="pt-BR" w:bidi="kok-IN"/>
        </w:rPr>
        <w:t>.</w:t>
      </w:r>
    </w:p>
    <w:p w:rsidR="00264AEA" w:rsidRPr="00932A8E" w:rsidRDefault="00264AEA" w:rsidP="00634DEC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  <w:lang w:val="pt-BR" w:bidi="kok-IN"/>
        </w:rPr>
      </w:pPr>
    </w:p>
    <w:p w:rsidR="00F86DAD" w:rsidRPr="00932A8E" w:rsidRDefault="00F86DAD" w:rsidP="00634DEC">
      <w:pPr>
        <w:autoSpaceDE w:val="0"/>
        <w:autoSpaceDN w:val="0"/>
        <w:adjustRightInd w:val="0"/>
        <w:ind w:left="315" w:firstLine="405"/>
        <w:jc w:val="both"/>
        <w:rPr>
          <w:rFonts w:ascii="Tahoma" w:hAnsi="Tahoma" w:cs="Tahoma"/>
          <w:color w:val="000000"/>
          <w:sz w:val="22"/>
          <w:szCs w:val="22"/>
          <w:lang w:val="pt-BR" w:bidi="kok-IN"/>
        </w:rPr>
      </w:pPr>
      <w:r w:rsidRPr="00932A8E">
        <w:rPr>
          <w:rFonts w:ascii="Tahoma" w:hAnsi="Tahoma" w:cs="Tahoma"/>
          <w:color w:val="000000"/>
          <w:sz w:val="22"/>
          <w:szCs w:val="22"/>
          <w:lang w:val="pt-BR" w:bidi="kok-IN"/>
        </w:rPr>
        <w:t>Oblik i sadrža</w:t>
      </w:r>
      <w:r w:rsidR="00BD7A28">
        <w:rPr>
          <w:rFonts w:ascii="Tahoma" w:hAnsi="Tahoma" w:cs="Tahoma"/>
          <w:color w:val="000000"/>
          <w:sz w:val="22"/>
          <w:szCs w:val="22"/>
          <w:lang w:val="pt-BR" w:bidi="kok-IN"/>
        </w:rPr>
        <w:t>j servisne knjižice propisuje ministarstvo</w:t>
      </w:r>
      <w:r w:rsidRPr="00932A8E">
        <w:rPr>
          <w:rFonts w:ascii="Tahoma" w:hAnsi="Tahoma" w:cs="Tahoma"/>
          <w:color w:val="000000"/>
          <w:sz w:val="22"/>
          <w:szCs w:val="22"/>
          <w:lang w:val="pt-BR" w:bidi="kok-IN"/>
        </w:rPr>
        <w:t>.</w:t>
      </w:r>
    </w:p>
    <w:p w:rsidR="00EE20D0" w:rsidRDefault="00EE20D0" w:rsidP="00EE20D0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  <w:lang w:val="pt-BR" w:bidi="kok-IN"/>
        </w:rPr>
      </w:pPr>
    </w:p>
    <w:p w:rsidR="009863C2" w:rsidRPr="00932A8E" w:rsidRDefault="009863C2" w:rsidP="009D6DE2">
      <w:pPr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  <w:lang w:val="pt-BR" w:bidi="kok-IN"/>
        </w:rPr>
      </w:pPr>
    </w:p>
    <w:p w:rsidR="00264AEA" w:rsidRPr="000F2DFA" w:rsidRDefault="00287271" w:rsidP="000F2DFA">
      <w:pPr>
        <w:autoSpaceDE w:val="0"/>
        <w:autoSpaceDN w:val="0"/>
        <w:adjustRightInd w:val="0"/>
        <w:jc w:val="center"/>
        <w:rPr>
          <w:rFonts w:ascii="Tahoma" w:hAnsi="Tahoma" w:cs="Tahoma"/>
          <w:b/>
          <w:color w:val="FF0000"/>
          <w:sz w:val="22"/>
          <w:szCs w:val="22"/>
          <w:lang w:bidi="kok-IN"/>
        </w:rPr>
      </w:pPr>
      <w:r w:rsidRPr="000F2DFA">
        <w:rPr>
          <w:rFonts w:ascii="Tahoma" w:hAnsi="Tahoma" w:cs="Tahoma"/>
          <w:b/>
          <w:bCs/>
          <w:color w:val="000000"/>
          <w:sz w:val="22"/>
          <w:szCs w:val="22"/>
          <w:lang w:bidi="kok-IN"/>
        </w:rPr>
        <w:t xml:space="preserve"> </w:t>
      </w:r>
      <w:r w:rsidRPr="000F2DFA">
        <w:rPr>
          <w:rFonts w:ascii="Tahoma" w:hAnsi="Tahoma" w:cs="Tahoma"/>
          <w:b/>
          <w:bCs/>
          <w:sz w:val="22"/>
          <w:szCs w:val="22"/>
          <w:lang w:bidi="kok-IN"/>
        </w:rPr>
        <w:t xml:space="preserve">Obaveze </w:t>
      </w:r>
      <w:r w:rsidR="00020D8F" w:rsidRPr="000F2DFA">
        <w:rPr>
          <w:rFonts w:ascii="Tahoma" w:hAnsi="Tahoma" w:cs="Tahoma"/>
          <w:b/>
          <w:bCs/>
          <w:sz w:val="22"/>
          <w:szCs w:val="22"/>
          <w:lang w:bidi="kok-IN"/>
        </w:rPr>
        <w:t xml:space="preserve">ovlašćenih </w:t>
      </w:r>
      <w:r w:rsidR="00264AEA" w:rsidRPr="000F2DFA">
        <w:rPr>
          <w:rFonts w:ascii="Tahoma" w:hAnsi="Tahoma" w:cs="Tahoma"/>
          <w:b/>
          <w:bCs/>
          <w:sz w:val="22"/>
          <w:szCs w:val="22"/>
          <w:lang w:bidi="kok-IN"/>
        </w:rPr>
        <w:t>servisa</w:t>
      </w:r>
    </w:p>
    <w:p w:rsidR="00264AEA" w:rsidRPr="00932A8E" w:rsidRDefault="00264AEA" w:rsidP="00264AEA">
      <w:pPr>
        <w:autoSpaceDE w:val="0"/>
        <w:autoSpaceDN w:val="0"/>
        <w:adjustRightInd w:val="0"/>
        <w:jc w:val="center"/>
        <w:rPr>
          <w:rFonts w:ascii="Tahoma" w:hAnsi="Tahoma" w:cs="Tahoma"/>
          <w:i/>
          <w:color w:val="000000"/>
          <w:sz w:val="22"/>
          <w:szCs w:val="22"/>
          <w:lang w:bidi="kok-IN"/>
        </w:rPr>
      </w:pPr>
    </w:p>
    <w:p w:rsidR="00264AEA" w:rsidRPr="00932A8E" w:rsidRDefault="00264AEA" w:rsidP="00264AEA">
      <w:pPr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2"/>
          <w:szCs w:val="22"/>
          <w:lang w:bidi="kok-IN"/>
        </w:rPr>
      </w:pPr>
      <w:r w:rsidRPr="00932A8E">
        <w:rPr>
          <w:rFonts w:ascii="Tahoma" w:hAnsi="Tahoma" w:cs="Tahoma"/>
          <w:b/>
          <w:bCs/>
          <w:color w:val="000000"/>
          <w:sz w:val="22"/>
          <w:szCs w:val="22"/>
          <w:lang w:bidi="kok-IN"/>
        </w:rPr>
        <w:t xml:space="preserve">Član </w:t>
      </w:r>
      <w:r w:rsidR="00A80966" w:rsidRPr="00932A8E">
        <w:rPr>
          <w:rFonts w:ascii="Tahoma" w:hAnsi="Tahoma" w:cs="Tahoma"/>
          <w:b/>
          <w:bCs/>
          <w:color w:val="000000"/>
          <w:sz w:val="22"/>
          <w:szCs w:val="22"/>
          <w:lang w:bidi="kok-IN"/>
        </w:rPr>
        <w:t>2</w:t>
      </w:r>
      <w:r w:rsidR="006615B5">
        <w:rPr>
          <w:rFonts w:ascii="Tahoma" w:hAnsi="Tahoma" w:cs="Tahoma"/>
          <w:b/>
          <w:bCs/>
          <w:color w:val="000000"/>
          <w:sz w:val="22"/>
          <w:szCs w:val="22"/>
          <w:lang w:bidi="kok-IN"/>
        </w:rPr>
        <w:t>9</w:t>
      </w:r>
    </w:p>
    <w:p w:rsidR="00264AEA" w:rsidRPr="00932A8E" w:rsidRDefault="00264AEA" w:rsidP="00264AEA">
      <w:pPr>
        <w:autoSpaceDE w:val="0"/>
        <w:autoSpaceDN w:val="0"/>
        <w:adjustRightInd w:val="0"/>
        <w:jc w:val="both"/>
        <w:rPr>
          <w:rFonts w:ascii="Tahoma" w:hAnsi="Tahoma" w:cs="Tahoma"/>
          <w:b/>
          <w:color w:val="000000"/>
          <w:sz w:val="22"/>
          <w:szCs w:val="22"/>
          <w:lang w:bidi="kok-IN"/>
        </w:rPr>
      </w:pPr>
    </w:p>
    <w:p w:rsidR="00264AEA" w:rsidRPr="00932A8E" w:rsidRDefault="00571893" w:rsidP="00334FB0">
      <w:pPr>
        <w:autoSpaceDE w:val="0"/>
        <w:autoSpaceDN w:val="0"/>
        <w:adjustRightInd w:val="0"/>
        <w:ind w:firstLine="720"/>
        <w:jc w:val="both"/>
        <w:rPr>
          <w:rFonts w:ascii="Tahoma" w:hAnsi="Tahoma" w:cs="Tahoma"/>
          <w:b/>
          <w:color w:val="000000"/>
          <w:sz w:val="22"/>
          <w:szCs w:val="22"/>
          <w:lang w:bidi="kok-IN"/>
        </w:rPr>
      </w:pPr>
      <w:r>
        <w:rPr>
          <w:rFonts w:ascii="Tahoma" w:hAnsi="Tahoma" w:cs="Tahoma"/>
          <w:color w:val="000000"/>
          <w:sz w:val="22"/>
          <w:szCs w:val="22"/>
          <w:lang w:bidi="kok-IN"/>
        </w:rPr>
        <w:t>Ovlašćeni</w:t>
      </w:r>
      <w:r w:rsidR="00020D8F">
        <w:rPr>
          <w:rFonts w:ascii="Tahoma" w:hAnsi="Tahoma" w:cs="Tahoma"/>
          <w:color w:val="000000"/>
          <w:sz w:val="22"/>
          <w:szCs w:val="22"/>
          <w:lang w:bidi="kok-IN"/>
        </w:rPr>
        <w:t xml:space="preserve"> </w:t>
      </w:r>
      <w:r w:rsidR="00174A60">
        <w:rPr>
          <w:rFonts w:ascii="Tahoma" w:hAnsi="Tahoma" w:cs="Tahoma"/>
          <w:color w:val="000000"/>
          <w:sz w:val="22"/>
          <w:szCs w:val="22"/>
          <w:lang w:bidi="kok-IN"/>
        </w:rPr>
        <w:t>s</w:t>
      </w:r>
      <w:r w:rsidR="00264AEA" w:rsidRPr="00932A8E">
        <w:rPr>
          <w:rFonts w:ascii="Tahoma" w:hAnsi="Tahoma" w:cs="Tahoma"/>
          <w:color w:val="000000"/>
          <w:sz w:val="22"/>
          <w:szCs w:val="22"/>
          <w:lang w:bidi="kok-IN"/>
        </w:rPr>
        <w:t xml:space="preserve">ervis je dužan da </w:t>
      </w:r>
      <w:r w:rsidR="00460077" w:rsidRPr="00932A8E">
        <w:rPr>
          <w:rFonts w:ascii="Tahoma" w:hAnsi="Tahoma" w:cs="Tahoma"/>
          <w:color w:val="000000"/>
          <w:sz w:val="22"/>
          <w:szCs w:val="22"/>
          <w:lang w:bidi="kok-IN"/>
        </w:rPr>
        <w:t>na zahtjev poreskog obveznika servisiranje</w:t>
      </w:r>
      <w:r w:rsidR="00751B5B" w:rsidRPr="00932A8E">
        <w:rPr>
          <w:rFonts w:ascii="Tahoma" w:hAnsi="Tahoma" w:cs="Tahoma"/>
          <w:color w:val="000000"/>
          <w:sz w:val="22"/>
          <w:szCs w:val="22"/>
          <w:lang w:bidi="kok-IN"/>
        </w:rPr>
        <w:t xml:space="preserve"> </w:t>
      </w:r>
      <w:proofErr w:type="gramStart"/>
      <w:r w:rsidR="00264AEA" w:rsidRPr="00932A8E">
        <w:rPr>
          <w:rFonts w:ascii="Tahoma" w:hAnsi="Tahoma" w:cs="Tahoma"/>
          <w:color w:val="000000"/>
          <w:sz w:val="22"/>
          <w:szCs w:val="22"/>
          <w:lang w:bidi="kok-IN"/>
        </w:rPr>
        <w:t>poreske  kase</w:t>
      </w:r>
      <w:proofErr w:type="gramEnd"/>
      <w:r w:rsidR="00264AEA" w:rsidRPr="00932A8E">
        <w:rPr>
          <w:rFonts w:ascii="Tahoma" w:hAnsi="Tahoma" w:cs="Tahoma"/>
          <w:color w:val="000000"/>
          <w:sz w:val="22"/>
          <w:szCs w:val="22"/>
          <w:lang w:bidi="kok-IN"/>
        </w:rPr>
        <w:t xml:space="preserve"> </w:t>
      </w:r>
      <w:r w:rsidR="009D6DE2" w:rsidRPr="00932A8E">
        <w:rPr>
          <w:rFonts w:ascii="Tahoma" w:hAnsi="Tahoma" w:cs="Tahoma"/>
          <w:color w:val="000000"/>
          <w:sz w:val="22"/>
          <w:szCs w:val="22"/>
          <w:lang w:bidi="kok-IN"/>
        </w:rPr>
        <w:t xml:space="preserve">završi </w:t>
      </w:r>
      <w:r w:rsidR="00264AEA" w:rsidRPr="00932A8E">
        <w:rPr>
          <w:rFonts w:ascii="Tahoma" w:hAnsi="Tahoma" w:cs="Tahoma"/>
          <w:color w:val="000000"/>
          <w:sz w:val="22"/>
          <w:szCs w:val="22"/>
          <w:lang w:bidi="kok-IN"/>
        </w:rPr>
        <w:t>u roku od pet dana od dana prijave kvara</w:t>
      </w:r>
      <w:r w:rsidR="00382245" w:rsidRPr="00932A8E">
        <w:rPr>
          <w:rFonts w:ascii="Tahoma" w:hAnsi="Tahoma" w:cs="Tahoma"/>
          <w:color w:val="000000"/>
          <w:sz w:val="22"/>
          <w:szCs w:val="22"/>
          <w:lang w:bidi="kok-IN"/>
        </w:rPr>
        <w:t>.</w:t>
      </w:r>
    </w:p>
    <w:p w:rsidR="00264AEA" w:rsidRPr="00932A8E" w:rsidRDefault="00264AEA" w:rsidP="00264AEA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  <w:lang w:bidi="kok-IN"/>
        </w:rPr>
      </w:pPr>
    </w:p>
    <w:p w:rsidR="00264AEA" w:rsidRPr="00932A8E" w:rsidRDefault="00174A60" w:rsidP="00334FB0">
      <w:pPr>
        <w:autoSpaceDE w:val="0"/>
        <w:autoSpaceDN w:val="0"/>
        <w:adjustRightInd w:val="0"/>
        <w:ind w:firstLine="720"/>
        <w:jc w:val="both"/>
        <w:rPr>
          <w:rFonts w:ascii="Tahoma" w:hAnsi="Tahoma" w:cs="Tahoma"/>
          <w:color w:val="000000"/>
          <w:sz w:val="22"/>
          <w:szCs w:val="22"/>
          <w:lang w:bidi="kok-IN"/>
        </w:rPr>
      </w:pPr>
      <w:r>
        <w:rPr>
          <w:rFonts w:ascii="Tahoma" w:hAnsi="Tahoma" w:cs="Tahoma"/>
          <w:color w:val="000000"/>
          <w:sz w:val="22"/>
          <w:szCs w:val="22"/>
          <w:lang w:bidi="kok-IN"/>
        </w:rPr>
        <w:t>Ovlašćeni s</w:t>
      </w:r>
      <w:r w:rsidR="00264AEA" w:rsidRPr="00932A8E">
        <w:rPr>
          <w:rFonts w:ascii="Tahoma" w:hAnsi="Tahoma" w:cs="Tahoma"/>
          <w:color w:val="000000"/>
          <w:sz w:val="22"/>
          <w:szCs w:val="22"/>
          <w:lang w:bidi="kok-IN"/>
        </w:rPr>
        <w:t xml:space="preserve">ervis je dužan </w:t>
      </w:r>
      <w:r w:rsidR="00F86DAD" w:rsidRPr="00932A8E">
        <w:rPr>
          <w:rFonts w:ascii="Tahoma" w:hAnsi="Tahoma" w:cs="Tahoma"/>
          <w:color w:val="000000"/>
          <w:sz w:val="22"/>
          <w:szCs w:val="22"/>
          <w:lang w:bidi="kok-IN"/>
        </w:rPr>
        <w:t xml:space="preserve">da </w:t>
      </w:r>
      <w:r w:rsidR="00264AEA" w:rsidRPr="00932A8E">
        <w:rPr>
          <w:rFonts w:ascii="Tahoma" w:hAnsi="Tahoma" w:cs="Tahoma"/>
          <w:color w:val="000000"/>
          <w:sz w:val="22"/>
          <w:szCs w:val="22"/>
          <w:lang w:bidi="kok-IN"/>
        </w:rPr>
        <w:t xml:space="preserve">servisiranje </w:t>
      </w:r>
      <w:r w:rsidR="00F86DAD" w:rsidRPr="00932A8E">
        <w:rPr>
          <w:rFonts w:ascii="Tahoma" w:hAnsi="Tahoma" w:cs="Tahoma"/>
          <w:color w:val="000000"/>
          <w:sz w:val="22"/>
          <w:szCs w:val="22"/>
          <w:lang w:bidi="kok-IN"/>
        </w:rPr>
        <w:t xml:space="preserve">poreske kase </w:t>
      </w:r>
      <w:r w:rsidR="009D6DE2" w:rsidRPr="00932A8E">
        <w:rPr>
          <w:rFonts w:ascii="Tahoma" w:hAnsi="Tahoma" w:cs="Tahoma"/>
          <w:color w:val="000000"/>
          <w:sz w:val="22"/>
          <w:szCs w:val="22"/>
          <w:lang w:bidi="kok-IN"/>
        </w:rPr>
        <w:t xml:space="preserve">započne </w:t>
      </w:r>
      <w:r w:rsidR="00751B5B" w:rsidRPr="00932A8E">
        <w:rPr>
          <w:rFonts w:ascii="Tahoma" w:hAnsi="Tahoma" w:cs="Tahoma"/>
          <w:color w:val="000000"/>
          <w:sz w:val="22"/>
          <w:szCs w:val="22"/>
          <w:lang w:bidi="kok-IN"/>
        </w:rPr>
        <w:t xml:space="preserve">najkasnije u </w:t>
      </w:r>
      <w:r w:rsidR="00264AEA" w:rsidRPr="00932A8E">
        <w:rPr>
          <w:rFonts w:ascii="Tahoma" w:hAnsi="Tahoma" w:cs="Tahoma"/>
          <w:color w:val="000000"/>
          <w:sz w:val="22"/>
          <w:szCs w:val="22"/>
          <w:lang w:bidi="kok-IN"/>
        </w:rPr>
        <w:t xml:space="preserve">roku </w:t>
      </w:r>
      <w:proofErr w:type="gramStart"/>
      <w:r w:rsidR="00F86DAD" w:rsidRPr="00932A8E">
        <w:rPr>
          <w:rFonts w:ascii="Tahoma" w:hAnsi="Tahoma" w:cs="Tahoma"/>
          <w:color w:val="000000"/>
          <w:sz w:val="22"/>
          <w:szCs w:val="22"/>
          <w:lang w:bidi="kok-IN"/>
        </w:rPr>
        <w:t>od</w:t>
      </w:r>
      <w:proofErr w:type="gramEnd"/>
      <w:r w:rsidR="00F86DAD" w:rsidRPr="00932A8E">
        <w:rPr>
          <w:rFonts w:ascii="Tahoma" w:hAnsi="Tahoma" w:cs="Tahoma"/>
          <w:color w:val="000000"/>
          <w:sz w:val="22"/>
          <w:szCs w:val="22"/>
          <w:lang w:bidi="kok-IN"/>
        </w:rPr>
        <w:t xml:space="preserve"> </w:t>
      </w:r>
      <w:r w:rsidR="004272B6">
        <w:rPr>
          <w:rFonts w:ascii="Tahoma" w:hAnsi="Tahoma" w:cs="Tahoma"/>
          <w:color w:val="000000"/>
          <w:sz w:val="22"/>
          <w:szCs w:val="22"/>
          <w:lang w:bidi="kok-IN"/>
        </w:rPr>
        <w:t>48 časova</w:t>
      </w:r>
      <w:r w:rsidR="00264AEA" w:rsidRPr="00932A8E">
        <w:rPr>
          <w:rFonts w:ascii="Tahoma" w:hAnsi="Tahoma" w:cs="Tahoma"/>
          <w:color w:val="000000"/>
          <w:sz w:val="22"/>
          <w:szCs w:val="22"/>
          <w:lang w:bidi="kok-IN"/>
        </w:rPr>
        <w:t xml:space="preserve"> od momenta prijave kvara.</w:t>
      </w:r>
    </w:p>
    <w:p w:rsidR="00264AEA" w:rsidRPr="00932A8E" w:rsidRDefault="00264AEA" w:rsidP="00264AEA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  <w:lang w:bidi="kok-IN"/>
        </w:rPr>
      </w:pPr>
      <w:r w:rsidRPr="00932A8E">
        <w:rPr>
          <w:rFonts w:ascii="Tahoma" w:hAnsi="Tahoma" w:cs="Tahoma"/>
          <w:color w:val="000000"/>
          <w:sz w:val="22"/>
          <w:szCs w:val="22"/>
          <w:lang w:bidi="kok-IN"/>
        </w:rPr>
        <w:t xml:space="preserve"> </w:t>
      </w:r>
    </w:p>
    <w:p w:rsidR="00264AEA" w:rsidRPr="00932A8E" w:rsidRDefault="00287271" w:rsidP="00ED1248">
      <w:pPr>
        <w:autoSpaceDE w:val="0"/>
        <w:autoSpaceDN w:val="0"/>
        <w:adjustRightInd w:val="0"/>
        <w:ind w:firstLine="720"/>
        <w:jc w:val="both"/>
        <w:rPr>
          <w:rFonts w:ascii="Tahoma" w:hAnsi="Tahoma" w:cs="Tahoma"/>
          <w:color w:val="000000"/>
          <w:sz w:val="22"/>
          <w:szCs w:val="22"/>
          <w:lang w:val="sv-SE" w:bidi="kok-IN"/>
        </w:rPr>
      </w:pPr>
      <w:r>
        <w:rPr>
          <w:rFonts w:ascii="Tahoma" w:hAnsi="Tahoma" w:cs="Tahoma"/>
          <w:color w:val="000000"/>
          <w:sz w:val="22"/>
          <w:szCs w:val="22"/>
          <w:lang w:val="sv-SE" w:bidi="kok-IN"/>
        </w:rPr>
        <w:t xml:space="preserve">Ako </w:t>
      </w:r>
      <w:r w:rsidR="00174A60">
        <w:rPr>
          <w:rFonts w:ascii="Tahoma" w:hAnsi="Tahoma" w:cs="Tahoma"/>
          <w:color w:val="000000"/>
          <w:sz w:val="22"/>
          <w:szCs w:val="22"/>
          <w:lang w:val="sv-SE" w:bidi="kok-IN"/>
        </w:rPr>
        <w:t xml:space="preserve">ovlašćeni </w:t>
      </w:r>
      <w:r w:rsidR="00264AEA" w:rsidRPr="00932A8E">
        <w:rPr>
          <w:rFonts w:ascii="Tahoma" w:hAnsi="Tahoma" w:cs="Tahoma"/>
          <w:color w:val="000000"/>
          <w:sz w:val="22"/>
          <w:szCs w:val="22"/>
          <w:lang w:val="sv-SE" w:bidi="kok-IN"/>
        </w:rPr>
        <w:t xml:space="preserve">servis utvrdi da je poreski obveznik na </w:t>
      </w:r>
      <w:r w:rsidR="00BB12B2" w:rsidRPr="00932A8E">
        <w:rPr>
          <w:rFonts w:ascii="Tahoma" w:hAnsi="Tahoma" w:cs="Tahoma"/>
          <w:color w:val="000000"/>
          <w:sz w:val="22"/>
          <w:szCs w:val="22"/>
          <w:lang w:val="sv-SE" w:bidi="kok-IN"/>
        </w:rPr>
        <w:t>fiskalnoj memoriji</w:t>
      </w:r>
      <w:r w:rsidR="001E27B4" w:rsidRPr="00932A8E">
        <w:rPr>
          <w:rFonts w:ascii="Tahoma" w:hAnsi="Tahoma" w:cs="Tahoma"/>
          <w:color w:val="000000"/>
          <w:sz w:val="22"/>
          <w:szCs w:val="22"/>
          <w:lang w:val="sv-SE" w:bidi="kok-IN"/>
        </w:rPr>
        <w:t xml:space="preserve"> poreske kase</w:t>
      </w:r>
      <w:r w:rsidR="00264AEA" w:rsidRPr="00932A8E">
        <w:rPr>
          <w:rFonts w:ascii="Tahoma" w:hAnsi="Tahoma" w:cs="Tahoma"/>
          <w:color w:val="000000"/>
          <w:sz w:val="22"/>
          <w:szCs w:val="22"/>
          <w:lang w:val="sv-SE" w:bidi="kok-IN"/>
        </w:rPr>
        <w:t xml:space="preserve"> preduzimao radnje sa ciljem izmjene podataka o evidentira</w:t>
      </w:r>
      <w:r w:rsidR="009D6DE2" w:rsidRPr="00932A8E">
        <w:rPr>
          <w:rFonts w:ascii="Tahoma" w:hAnsi="Tahoma" w:cs="Tahoma"/>
          <w:color w:val="000000"/>
          <w:sz w:val="22"/>
          <w:szCs w:val="22"/>
          <w:lang w:val="sv-SE" w:bidi="kok-IN"/>
        </w:rPr>
        <w:t>nom prometu, dužan je da o tome</w:t>
      </w:r>
      <w:r w:rsidR="001E27B4" w:rsidRPr="00932A8E">
        <w:rPr>
          <w:rFonts w:ascii="Tahoma" w:hAnsi="Tahoma" w:cs="Tahoma"/>
          <w:color w:val="000000"/>
          <w:sz w:val="22"/>
          <w:szCs w:val="22"/>
          <w:lang w:val="sv-SE" w:bidi="kok-IN"/>
        </w:rPr>
        <w:t>,</w:t>
      </w:r>
      <w:r w:rsidR="009D6DE2" w:rsidRPr="00932A8E">
        <w:rPr>
          <w:rFonts w:ascii="Tahoma" w:hAnsi="Tahoma" w:cs="Tahoma"/>
          <w:color w:val="000000"/>
          <w:sz w:val="22"/>
          <w:szCs w:val="22"/>
          <w:lang w:val="sv-SE" w:bidi="kok-IN"/>
        </w:rPr>
        <w:t xml:space="preserve"> u roku iz stava 1 ovog člana</w:t>
      </w:r>
      <w:r w:rsidR="001E27B4" w:rsidRPr="00932A8E">
        <w:rPr>
          <w:rFonts w:ascii="Tahoma" w:hAnsi="Tahoma" w:cs="Tahoma"/>
          <w:color w:val="000000"/>
          <w:sz w:val="22"/>
          <w:szCs w:val="22"/>
          <w:lang w:val="sv-SE" w:bidi="kok-IN"/>
        </w:rPr>
        <w:t>,</w:t>
      </w:r>
      <w:r w:rsidR="00C05BA6" w:rsidRPr="00932A8E">
        <w:rPr>
          <w:rFonts w:ascii="Tahoma" w:hAnsi="Tahoma" w:cs="Tahoma"/>
          <w:color w:val="000000"/>
          <w:sz w:val="22"/>
          <w:szCs w:val="22"/>
          <w:lang w:val="sv-SE" w:bidi="kok-IN"/>
        </w:rPr>
        <w:t xml:space="preserve"> </w:t>
      </w:r>
      <w:r w:rsidR="00EE3787" w:rsidRPr="00932A8E">
        <w:rPr>
          <w:rFonts w:ascii="Tahoma" w:hAnsi="Tahoma" w:cs="Tahoma"/>
          <w:color w:val="000000"/>
          <w:sz w:val="22"/>
          <w:szCs w:val="22"/>
          <w:lang w:val="sv-SE" w:bidi="kok-IN"/>
        </w:rPr>
        <w:t xml:space="preserve">u </w:t>
      </w:r>
      <w:r w:rsidR="00C05BA6" w:rsidRPr="00932A8E">
        <w:rPr>
          <w:rFonts w:ascii="Tahoma" w:hAnsi="Tahoma" w:cs="Tahoma"/>
          <w:color w:val="000000"/>
          <w:sz w:val="22"/>
          <w:szCs w:val="22"/>
          <w:lang w:val="sv-SE" w:bidi="kok-IN"/>
        </w:rPr>
        <w:t xml:space="preserve">pisanoj formi  </w:t>
      </w:r>
      <w:r w:rsidR="00264AEA" w:rsidRPr="00932A8E">
        <w:rPr>
          <w:rFonts w:ascii="Tahoma" w:hAnsi="Tahoma" w:cs="Tahoma"/>
          <w:color w:val="000000"/>
          <w:sz w:val="22"/>
          <w:szCs w:val="22"/>
          <w:lang w:val="sv-SE" w:bidi="kok-IN"/>
        </w:rPr>
        <w:t>obavijesti  poreski organ</w:t>
      </w:r>
      <w:r w:rsidR="00EE3787" w:rsidRPr="00932A8E">
        <w:rPr>
          <w:rFonts w:ascii="Tahoma" w:hAnsi="Tahoma" w:cs="Tahoma"/>
          <w:color w:val="000000"/>
          <w:sz w:val="22"/>
          <w:szCs w:val="22"/>
          <w:lang w:val="sv-SE" w:bidi="kok-IN"/>
        </w:rPr>
        <w:t>.</w:t>
      </w:r>
    </w:p>
    <w:p w:rsidR="00A07D35" w:rsidRPr="00932A8E" w:rsidRDefault="00A07D35" w:rsidP="00654368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  <w:lang w:bidi="kok-IN"/>
        </w:rPr>
      </w:pPr>
    </w:p>
    <w:p w:rsidR="00A07D35" w:rsidRPr="00932A8E" w:rsidRDefault="00751B5B" w:rsidP="00751B5B">
      <w:pPr>
        <w:autoSpaceDE w:val="0"/>
        <w:autoSpaceDN w:val="0"/>
        <w:adjustRightInd w:val="0"/>
        <w:ind w:hanging="315"/>
        <w:jc w:val="both"/>
        <w:rPr>
          <w:rFonts w:ascii="Tahoma" w:hAnsi="Tahoma" w:cs="Tahoma"/>
          <w:color w:val="000000"/>
          <w:sz w:val="22"/>
          <w:szCs w:val="22"/>
          <w:lang w:bidi="kok-IN"/>
        </w:rPr>
      </w:pPr>
      <w:r w:rsidRPr="00932A8E">
        <w:rPr>
          <w:rFonts w:ascii="Tahoma" w:hAnsi="Tahoma" w:cs="Tahoma"/>
          <w:color w:val="000000"/>
          <w:sz w:val="22"/>
          <w:szCs w:val="22"/>
          <w:lang w:bidi="kok-IN"/>
        </w:rPr>
        <w:t xml:space="preserve">    </w:t>
      </w:r>
      <w:r w:rsidR="00334FB0">
        <w:rPr>
          <w:rFonts w:ascii="Tahoma" w:hAnsi="Tahoma" w:cs="Tahoma"/>
          <w:color w:val="000000"/>
          <w:sz w:val="22"/>
          <w:szCs w:val="22"/>
          <w:lang w:bidi="kok-IN"/>
        </w:rPr>
        <w:tab/>
      </w:r>
      <w:r w:rsidR="00334FB0">
        <w:rPr>
          <w:rFonts w:ascii="Tahoma" w:hAnsi="Tahoma" w:cs="Tahoma"/>
          <w:color w:val="000000"/>
          <w:sz w:val="22"/>
          <w:szCs w:val="22"/>
          <w:lang w:bidi="kok-IN"/>
        </w:rPr>
        <w:tab/>
      </w:r>
      <w:proofErr w:type="gramStart"/>
      <w:r w:rsidR="00174A60">
        <w:rPr>
          <w:rFonts w:ascii="Tahoma" w:hAnsi="Tahoma" w:cs="Tahoma"/>
          <w:color w:val="000000"/>
          <w:sz w:val="22"/>
          <w:szCs w:val="22"/>
          <w:lang w:bidi="kok-IN"/>
        </w:rPr>
        <w:t>Ovlašćeni s</w:t>
      </w:r>
      <w:r w:rsidR="00A07D35" w:rsidRPr="00932A8E">
        <w:rPr>
          <w:rFonts w:ascii="Tahoma" w:hAnsi="Tahoma" w:cs="Tahoma"/>
          <w:color w:val="000000"/>
          <w:sz w:val="22"/>
          <w:szCs w:val="22"/>
          <w:lang w:bidi="kok-IN"/>
        </w:rPr>
        <w:t>ervis je dužan da servisne intervencije</w:t>
      </w:r>
      <w:r w:rsidR="00C05BA6" w:rsidRPr="00932A8E">
        <w:rPr>
          <w:rFonts w:ascii="Tahoma" w:hAnsi="Tahoma" w:cs="Tahoma"/>
          <w:color w:val="000000"/>
          <w:sz w:val="22"/>
          <w:szCs w:val="22"/>
          <w:lang w:bidi="kok-IN"/>
        </w:rPr>
        <w:t xml:space="preserve"> upiše</w:t>
      </w:r>
      <w:r w:rsidR="00A07D35" w:rsidRPr="00932A8E">
        <w:rPr>
          <w:rFonts w:ascii="Tahoma" w:hAnsi="Tahoma" w:cs="Tahoma"/>
          <w:color w:val="000000"/>
          <w:sz w:val="22"/>
          <w:szCs w:val="22"/>
          <w:lang w:bidi="kok-IN"/>
        </w:rPr>
        <w:t xml:space="preserve"> u servisnu knjižicu poreske kase i ovjeri </w:t>
      </w:r>
      <w:r w:rsidR="00EE3787" w:rsidRPr="00932A8E">
        <w:rPr>
          <w:rFonts w:ascii="Tahoma" w:hAnsi="Tahoma" w:cs="Tahoma"/>
          <w:color w:val="000000"/>
          <w:sz w:val="22"/>
          <w:szCs w:val="22"/>
          <w:lang w:bidi="kok-IN"/>
        </w:rPr>
        <w:t>ih</w:t>
      </w:r>
      <w:r w:rsidR="00BB12B2" w:rsidRPr="00932A8E">
        <w:rPr>
          <w:rFonts w:ascii="Tahoma" w:hAnsi="Tahoma" w:cs="Tahoma"/>
          <w:color w:val="000000"/>
          <w:sz w:val="22"/>
          <w:szCs w:val="22"/>
          <w:lang w:bidi="kok-IN"/>
        </w:rPr>
        <w:t xml:space="preserve"> </w:t>
      </w:r>
      <w:r w:rsidR="00A07D35" w:rsidRPr="00932A8E">
        <w:rPr>
          <w:rFonts w:ascii="Tahoma" w:hAnsi="Tahoma" w:cs="Tahoma"/>
          <w:color w:val="000000"/>
          <w:sz w:val="22"/>
          <w:szCs w:val="22"/>
          <w:lang w:bidi="kok-IN"/>
        </w:rPr>
        <w:t xml:space="preserve">svojim </w:t>
      </w:r>
      <w:r w:rsidR="00C05BA6" w:rsidRPr="00932A8E">
        <w:rPr>
          <w:rFonts w:ascii="Tahoma" w:hAnsi="Tahoma" w:cs="Tahoma"/>
          <w:color w:val="000000"/>
          <w:sz w:val="22"/>
          <w:szCs w:val="22"/>
          <w:lang w:bidi="kok-IN"/>
        </w:rPr>
        <w:t xml:space="preserve">potpisom i </w:t>
      </w:r>
      <w:r w:rsidR="00A07D35" w:rsidRPr="00932A8E">
        <w:rPr>
          <w:rFonts w:ascii="Tahoma" w:hAnsi="Tahoma" w:cs="Tahoma"/>
          <w:color w:val="000000"/>
          <w:sz w:val="22"/>
          <w:szCs w:val="22"/>
          <w:lang w:bidi="kok-IN"/>
        </w:rPr>
        <w:t>pečatom.</w:t>
      </w:r>
      <w:proofErr w:type="gramEnd"/>
    </w:p>
    <w:p w:rsidR="00A07D35" w:rsidRPr="00932A8E" w:rsidRDefault="00A07D35" w:rsidP="00264AEA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  <w:lang w:val="sv-SE" w:bidi="kok-IN"/>
        </w:rPr>
      </w:pPr>
      <w:r w:rsidRPr="00932A8E">
        <w:rPr>
          <w:rFonts w:ascii="Tahoma" w:hAnsi="Tahoma" w:cs="Tahoma"/>
          <w:color w:val="000000"/>
          <w:sz w:val="22"/>
          <w:szCs w:val="22"/>
          <w:lang w:val="sv-SE" w:bidi="kok-IN"/>
        </w:rPr>
        <w:t xml:space="preserve"> </w:t>
      </w:r>
    </w:p>
    <w:p w:rsidR="00566F98" w:rsidRDefault="00751B5B" w:rsidP="00DC39C6">
      <w:pPr>
        <w:pStyle w:val="Heading4"/>
        <w:ind w:left="0" w:firstLine="0"/>
        <w:rPr>
          <w:lang w:bidi="kok-IN"/>
        </w:rPr>
      </w:pPr>
      <w:r w:rsidRPr="00932A8E">
        <w:rPr>
          <w:rFonts w:cs="Tahoma"/>
          <w:sz w:val="22"/>
          <w:szCs w:val="22"/>
          <w:lang w:val="sv-SE" w:bidi="kok-IN"/>
        </w:rPr>
        <w:t xml:space="preserve">    </w:t>
      </w:r>
      <w:r w:rsidR="00334FB0">
        <w:rPr>
          <w:rFonts w:cs="Tahoma"/>
          <w:sz w:val="22"/>
          <w:szCs w:val="22"/>
          <w:lang w:val="sv-SE" w:bidi="kok-IN"/>
        </w:rPr>
        <w:tab/>
      </w:r>
      <w:r w:rsidR="00334FB0">
        <w:rPr>
          <w:rFonts w:cs="Tahoma"/>
          <w:sz w:val="22"/>
          <w:szCs w:val="22"/>
          <w:lang w:val="sv-SE" w:bidi="kok-IN"/>
        </w:rPr>
        <w:tab/>
      </w:r>
    </w:p>
    <w:p w:rsidR="00566F98" w:rsidRPr="00566F98" w:rsidRDefault="00566F98" w:rsidP="00566F98">
      <w:pPr>
        <w:rPr>
          <w:lang w:val="nb-NO" w:bidi="kok-IN"/>
        </w:rPr>
      </w:pPr>
    </w:p>
    <w:p w:rsidR="00EB2293" w:rsidRPr="007465E8" w:rsidRDefault="00EB2293" w:rsidP="00EB2293">
      <w:pPr>
        <w:pStyle w:val="Heading4"/>
        <w:ind w:left="0" w:firstLine="0"/>
        <w:rPr>
          <w:color w:val="auto"/>
          <w:sz w:val="22"/>
          <w:szCs w:val="22"/>
          <w:lang w:bidi="kok-IN"/>
        </w:rPr>
      </w:pPr>
      <w:r w:rsidRPr="007465E8">
        <w:rPr>
          <w:color w:val="auto"/>
          <w:sz w:val="22"/>
          <w:szCs w:val="22"/>
          <w:lang w:bidi="kok-IN"/>
        </w:rPr>
        <w:t>VII</w:t>
      </w:r>
      <w:r w:rsidR="00F000FA">
        <w:rPr>
          <w:color w:val="auto"/>
          <w:sz w:val="22"/>
          <w:szCs w:val="22"/>
          <w:lang w:bidi="kok-IN"/>
        </w:rPr>
        <w:t>.</w:t>
      </w:r>
      <w:r w:rsidRPr="007465E8">
        <w:rPr>
          <w:color w:val="auto"/>
          <w:sz w:val="22"/>
          <w:szCs w:val="22"/>
          <w:lang w:bidi="kok-IN"/>
        </w:rPr>
        <w:t xml:space="preserve">  KAZNENE ODREDBE</w:t>
      </w:r>
    </w:p>
    <w:p w:rsidR="00EB2293" w:rsidRPr="007465E8" w:rsidRDefault="00EB2293" w:rsidP="00EB2293">
      <w:pPr>
        <w:autoSpaceDE w:val="0"/>
        <w:autoSpaceDN w:val="0"/>
        <w:adjustRightInd w:val="0"/>
        <w:ind w:left="465" w:hanging="315"/>
        <w:jc w:val="both"/>
        <w:rPr>
          <w:rFonts w:ascii="Tahoma" w:hAnsi="Tahoma"/>
          <w:sz w:val="22"/>
          <w:szCs w:val="22"/>
          <w:lang w:val="nb-NO" w:bidi="kok-IN"/>
        </w:rPr>
      </w:pPr>
    </w:p>
    <w:p w:rsidR="0056568F" w:rsidRPr="00286605" w:rsidRDefault="0056568F" w:rsidP="0056568F">
      <w:pPr>
        <w:rPr>
          <w:lang w:val="nb-NO" w:bidi="kok-IN"/>
        </w:rPr>
      </w:pPr>
    </w:p>
    <w:p w:rsidR="00EB2293" w:rsidRPr="007465E8" w:rsidRDefault="00EB2293" w:rsidP="00EB2293">
      <w:pPr>
        <w:rPr>
          <w:sz w:val="22"/>
          <w:szCs w:val="22"/>
          <w:lang w:val="nb-NO" w:bidi="kok-IN"/>
        </w:rPr>
      </w:pPr>
    </w:p>
    <w:p w:rsidR="00EE1B2C" w:rsidRPr="007465E8" w:rsidRDefault="00EE1B2C" w:rsidP="00EE1B2C">
      <w:pPr>
        <w:pStyle w:val="Heading1"/>
        <w:rPr>
          <w:bCs/>
          <w:color w:val="auto"/>
          <w:sz w:val="22"/>
          <w:szCs w:val="22"/>
          <w:lang w:val="nb-NO" w:bidi="kok-IN"/>
        </w:rPr>
      </w:pPr>
      <w:r>
        <w:rPr>
          <w:bCs/>
          <w:color w:val="auto"/>
          <w:sz w:val="22"/>
          <w:szCs w:val="22"/>
          <w:lang w:val="nb-NO" w:bidi="kok-IN"/>
        </w:rPr>
        <w:t>Član 3</w:t>
      </w:r>
      <w:r w:rsidR="00434655">
        <w:rPr>
          <w:bCs/>
          <w:color w:val="auto"/>
          <w:sz w:val="22"/>
          <w:szCs w:val="22"/>
          <w:lang w:val="nb-NO" w:bidi="kok-IN"/>
        </w:rPr>
        <w:t>0</w:t>
      </w:r>
    </w:p>
    <w:p w:rsidR="007F7C2A" w:rsidRDefault="007F7C2A" w:rsidP="007F7C2A">
      <w:pPr>
        <w:rPr>
          <w:lang w:val="nb-NO" w:bidi="kok-IN"/>
        </w:rPr>
      </w:pPr>
    </w:p>
    <w:p w:rsidR="007F7C2A" w:rsidRPr="007465E8" w:rsidRDefault="007F7C2A" w:rsidP="005C7298">
      <w:pPr>
        <w:autoSpaceDE w:val="0"/>
        <w:autoSpaceDN w:val="0"/>
        <w:adjustRightInd w:val="0"/>
        <w:ind w:firstLine="720"/>
        <w:rPr>
          <w:rFonts w:ascii="Tahoma" w:hAnsi="Tahoma"/>
          <w:sz w:val="22"/>
          <w:szCs w:val="22"/>
          <w:lang w:val="nb-NO" w:bidi="kok-IN"/>
        </w:rPr>
      </w:pPr>
      <w:r w:rsidRPr="007465E8">
        <w:rPr>
          <w:rFonts w:ascii="Tahoma" w:hAnsi="Tahoma"/>
          <w:sz w:val="22"/>
          <w:szCs w:val="22"/>
          <w:lang w:val="nb-NO" w:bidi="kok-IN"/>
        </w:rPr>
        <w:lastRenderedPageBreak/>
        <w:t>Novčanom kaznom od 3.000 eura do 12.000 eura  kazniće se za prekršaj pravno lice</w:t>
      </w:r>
      <w:r w:rsidR="000A5EED">
        <w:rPr>
          <w:rFonts w:ascii="Tahoma" w:hAnsi="Tahoma"/>
          <w:sz w:val="22"/>
          <w:szCs w:val="22"/>
          <w:lang w:val="nb-NO" w:bidi="kok-IN"/>
        </w:rPr>
        <w:t>-ovlašćeni distributer</w:t>
      </w:r>
      <w:r w:rsidR="002435FD">
        <w:rPr>
          <w:rFonts w:ascii="Tahoma" w:hAnsi="Tahoma"/>
          <w:sz w:val="22"/>
          <w:szCs w:val="22"/>
          <w:lang w:val="nb-NO" w:bidi="kok-IN"/>
        </w:rPr>
        <w:t>, ako:</w:t>
      </w:r>
    </w:p>
    <w:p w:rsidR="007F7C2A" w:rsidRPr="007465E8" w:rsidRDefault="007F7C2A" w:rsidP="007F7C2A">
      <w:pPr>
        <w:autoSpaceDE w:val="0"/>
        <w:autoSpaceDN w:val="0"/>
        <w:adjustRightInd w:val="0"/>
        <w:ind w:left="1320"/>
        <w:rPr>
          <w:rFonts w:ascii="Tahoma" w:hAnsi="Tahoma"/>
          <w:sz w:val="22"/>
          <w:szCs w:val="22"/>
          <w:lang w:val="nb-NO" w:bidi="kok-IN"/>
        </w:rPr>
      </w:pPr>
    </w:p>
    <w:p w:rsidR="007F7C2A" w:rsidRPr="007465E8" w:rsidRDefault="009970D4" w:rsidP="007F7C2A">
      <w:pPr>
        <w:autoSpaceDE w:val="0"/>
        <w:autoSpaceDN w:val="0"/>
        <w:adjustRightInd w:val="0"/>
        <w:jc w:val="both"/>
        <w:rPr>
          <w:rFonts w:ascii="Tahoma" w:hAnsi="Tahoma"/>
          <w:sz w:val="22"/>
          <w:szCs w:val="22"/>
          <w:lang w:val="nb-NO" w:bidi="kok-IN"/>
        </w:rPr>
      </w:pPr>
      <w:r>
        <w:rPr>
          <w:rFonts w:ascii="Tahoma" w:hAnsi="Tahoma"/>
          <w:sz w:val="22"/>
          <w:szCs w:val="22"/>
          <w:lang w:val="nb-NO" w:bidi="kok-IN"/>
        </w:rPr>
        <w:t xml:space="preserve"> </w:t>
      </w:r>
      <w:r w:rsidR="000866AE">
        <w:rPr>
          <w:rFonts w:ascii="Tahoma" w:hAnsi="Tahoma"/>
          <w:sz w:val="22"/>
          <w:szCs w:val="22"/>
          <w:lang w:val="nb-NO" w:bidi="kok-IN"/>
        </w:rPr>
        <w:t xml:space="preserve">         </w:t>
      </w:r>
      <w:r w:rsidRPr="00932A8E">
        <w:rPr>
          <w:rFonts w:ascii="Tahoma" w:hAnsi="Tahoma" w:cs="Tahoma"/>
          <w:sz w:val="22"/>
          <w:szCs w:val="22"/>
          <w:lang w:val="sv-SE"/>
        </w:rPr>
        <w:t xml:space="preserve">1) </w:t>
      </w:r>
      <w:r w:rsidR="00510040">
        <w:rPr>
          <w:rFonts w:ascii="Tahoma" w:hAnsi="Tahoma" w:cs="Tahoma"/>
          <w:sz w:val="22"/>
          <w:szCs w:val="22"/>
          <w:lang w:val="sv-SE"/>
        </w:rPr>
        <w:t>stavi</w:t>
      </w:r>
      <w:r w:rsidRPr="00932A8E">
        <w:rPr>
          <w:rFonts w:ascii="Tahoma" w:hAnsi="Tahoma" w:cs="Tahoma"/>
          <w:sz w:val="22"/>
          <w:szCs w:val="22"/>
          <w:lang w:val="sv-SE"/>
        </w:rPr>
        <w:t xml:space="preserve"> u upotrebu poresku  kasu</w:t>
      </w:r>
      <w:r w:rsidR="00510040">
        <w:rPr>
          <w:rFonts w:ascii="Tahoma" w:hAnsi="Tahoma" w:cs="Tahoma"/>
          <w:sz w:val="22"/>
          <w:szCs w:val="22"/>
          <w:lang w:val="sv-SE"/>
        </w:rPr>
        <w:t xml:space="preserve"> za koju ne</w:t>
      </w:r>
      <w:r w:rsidRPr="00932A8E">
        <w:rPr>
          <w:rFonts w:ascii="Tahoma" w:hAnsi="Tahoma" w:cs="Tahoma"/>
          <w:sz w:val="22"/>
          <w:szCs w:val="22"/>
          <w:lang w:val="sv-SE"/>
        </w:rPr>
        <w:t xml:space="preserve">  posjeduje saglasnost datu </w:t>
      </w:r>
      <w:r>
        <w:rPr>
          <w:rFonts w:ascii="Tahoma" w:hAnsi="Tahoma" w:cs="Tahoma"/>
          <w:sz w:val="22"/>
          <w:szCs w:val="22"/>
          <w:lang w:val="sv-SE"/>
        </w:rPr>
        <w:t>od strane mi</w:t>
      </w:r>
      <w:r w:rsidRPr="00932A8E">
        <w:rPr>
          <w:rFonts w:ascii="Tahoma" w:hAnsi="Tahoma" w:cs="Tahoma"/>
          <w:sz w:val="22"/>
          <w:szCs w:val="22"/>
          <w:lang w:val="sv-SE"/>
        </w:rPr>
        <w:t xml:space="preserve">nistarstva </w:t>
      </w:r>
      <w:r>
        <w:rPr>
          <w:rFonts w:ascii="Tahoma" w:hAnsi="Tahoma" w:cs="Tahoma"/>
          <w:sz w:val="22"/>
          <w:szCs w:val="22"/>
          <w:lang w:val="sv-SE"/>
        </w:rPr>
        <w:t>, i</w:t>
      </w:r>
      <w:r w:rsidR="00510040">
        <w:rPr>
          <w:rFonts w:ascii="Tahoma" w:hAnsi="Tahoma" w:cs="Tahoma"/>
          <w:sz w:val="22"/>
          <w:szCs w:val="22"/>
          <w:lang w:val="sv-SE"/>
        </w:rPr>
        <w:t xml:space="preserve"> ne posjeduje</w:t>
      </w:r>
      <w:r>
        <w:rPr>
          <w:rFonts w:ascii="Tahoma" w:hAnsi="Tahoma" w:cs="Tahoma"/>
          <w:sz w:val="22"/>
          <w:szCs w:val="22"/>
          <w:lang w:val="sv-SE"/>
        </w:rPr>
        <w:t xml:space="preserve"> dokaz da je poreska kasa </w:t>
      </w:r>
      <w:r w:rsidRPr="00932A8E">
        <w:rPr>
          <w:rFonts w:ascii="Tahoma" w:hAnsi="Tahoma" w:cs="Tahoma"/>
          <w:sz w:val="22"/>
          <w:szCs w:val="22"/>
          <w:lang w:val="sv-SE"/>
        </w:rPr>
        <w:t xml:space="preserve">evidentirana kod </w:t>
      </w:r>
      <w:r w:rsidRPr="003D2B4C">
        <w:rPr>
          <w:rFonts w:ascii="Tahoma" w:hAnsi="Tahoma" w:cs="Tahoma"/>
          <w:sz w:val="22"/>
          <w:szCs w:val="22"/>
          <w:lang w:val="sv-SE"/>
        </w:rPr>
        <w:t xml:space="preserve">poreskog organa </w:t>
      </w:r>
      <w:r>
        <w:rPr>
          <w:rFonts w:ascii="Tahoma" w:hAnsi="Tahoma"/>
          <w:sz w:val="22"/>
          <w:szCs w:val="22"/>
          <w:lang w:val="nb-NO" w:bidi="kok-IN"/>
        </w:rPr>
        <w:t>(član 16</w:t>
      </w:r>
      <w:r w:rsidRPr="007F7C2A">
        <w:rPr>
          <w:rFonts w:ascii="Tahoma" w:hAnsi="Tahoma"/>
          <w:sz w:val="22"/>
          <w:szCs w:val="22"/>
          <w:lang w:val="nb-NO" w:bidi="kok-IN"/>
        </w:rPr>
        <w:t xml:space="preserve"> stav </w:t>
      </w:r>
      <w:r>
        <w:rPr>
          <w:rFonts w:ascii="Tahoma" w:hAnsi="Tahoma"/>
          <w:sz w:val="22"/>
          <w:szCs w:val="22"/>
          <w:lang w:val="nb-NO" w:bidi="kok-IN"/>
        </w:rPr>
        <w:t>1</w:t>
      </w:r>
      <w:r w:rsidRPr="007F7C2A">
        <w:rPr>
          <w:rFonts w:ascii="Tahoma" w:hAnsi="Tahoma"/>
          <w:sz w:val="22"/>
          <w:szCs w:val="22"/>
          <w:lang w:val="nb-NO" w:bidi="kok-IN"/>
        </w:rPr>
        <w:t>);</w:t>
      </w:r>
      <w:r w:rsidRPr="003D2B4C">
        <w:rPr>
          <w:rFonts w:ascii="Tahoma" w:hAnsi="Tahoma" w:cs="Tahoma"/>
          <w:sz w:val="22"/>
          <w:szCs w:val="22"/>
          <w:lang w:val="sv-SE"/>
        </w:rPr>
        <w:t xml:space="preserve"> </w:t>
      </w:r>
    </w:p>
    <w:p w:rsidR="000001DC" w:rsidRPr="00420DF5" w:rsidRDefault="007F7C2A" w:rsidP="000001DC">
      <w:pPr>
        <w:jc w:val="both"/>
        <w:rPr>
          <w:rFonts w:ascii="Tahoma" w:hAnsi="Tahoma" w:cs="Tahoma"/>
          <w:sz w:val="22"/>
          <w:szCs w:val="22"/>
        </w:rPr>
      </w:pPr>
      <w:r w:rsidRPr="007F7C2A">
        <w:rPr>
          <w:rFonts w:ascii="Tahoma" w:hAnsi="Tahoma"/>
          <w:sz w:val="22"/>
          <w:szCs w:val="22"/>
          <w:lang w:val="nb-NO" w:bidi="kok-IN"/>
        </w:rPr>
        <w:t xml:space="preserve"> </w:t>
      </w:r>
      <w:r w:rsidR="000866AE">
        <w:rPr>
          <w:rFonts w:ascii="Tahoma" w:hAnsi="Tahoma"/>
          <w:sz w:val="22"/>
          <w:szCs w:val="22"/>
          <w:lang w:val="nb-NO" w:bidi="kok-IN"/>
        </w:rPr>
        <w:t xml:space="preserve">       </w:t>
      </w:r>
      <w:r w:rsidRPr="007F7C2A">
        <w:rPr>
          <w:rFonts w:ascii="Tahoma" w:hAnsi="Tahoma"/>
          <w:sz w:val="22"/>
          <w:szCs w:val="22"/>
          <w:lang w:val="nb-NO" w:bidi="kok-IN"/>
        </w:rPr>
        <w:t xml:space="preserve"> 2)</w:t>
      </w:r>
      <w:r w:rsidR="000001DC" w:rsidRPr="00932A8E">
        <w:rPr>
          <w:rFonts w:ascii="Tahoma" w:hAnsi="Tahoma" w:cs="Tahoma"/>
          <w:sz w:val="22"/>
          <w:szCs w:val="22"/>
        </w:rPr>
        <w:t xml:space="preserve"> </w:t>
      </w:r>
      <w:r w:rsidR="000001DC">
        <w:rPr>
          <w:rFonts w:ascii="Tahoma" w:hAnsi="Tahoma" w:cs="Tahoma"/>
          <w:sz w:val="22"/>
          <w:szCs w:val="22"/>
        </w:rPr>
        <w:t xml:space="preserve"> ne </w:t>
      </w:r>
      <w:r w:rsidR="000001DC" w:rsidRPr="00932A8E">
        <w:rPr>
          <w:rFonts w:ascii="Tahoma" w:hAnsi="Tahoma" w:cs="Tahoma"/>
          <w:sz w:val="22"/>
          <w:szCs w:val="22"/>
        </w:rPr>
        <w:t xml:space="preserve">obezbijedi servisiranje </w:t>
      </w:r>
      <w:r w:rsidR="000001DC" w:rsidRPr="00420DF5">
        <w:rPr>
          <w:rFonts w:ascii="Tahoma" w:hAnsi="Tahoma" w:cs="Tahoma"/>
          <w:sz w:val="22"/>
          <w:szCs w:val="22"/>
        </w:rPr>
        <w:t>poreske kase u roku od pet godina od dana pr</w:t>
      </w:r>
      <w:r w:rsidR="0086715A">
        <w:rPr>
          <w:rFonts w:ascii="Tahoma" w:hAnsi="Tahoma" w:cs="Tahoma"/>
          <w:sz w:val="22"/>
          <w:szCs w:val="22"/>
        </w:rPr>
        <w:t>ve fiskalizacije poreske  kase</w:t>
      </w:r>
      <w:r w:rsidR="0086715A" w:rsidRPr="00343641">
        <w:rPr>
          <w:rFonts w:ascii="Tahoma" w:hAnsi="Tahoma" w:cs="Tahoma"/>
          <w:sz w:val="22"/>
          <w:szCs w:val="22"/>
        </w:rPr>
        <w:t xml:space="preserve"> </w:t>
      </w:r>
      <w:r w:rsidR="0086715A">
        <w:rPr>
          <w:rFonts w:ascii="Tahoma" w:hAnsi="Tahoma"/>
          <w:sz w:val="22"/>
          <w:szCs w:val="22"/>
          <w:lang w:val="nb-NO" w:bidi="kok-IN"/>
        </w:rPr>
        <w:t>(član 17 stav 1</w:t>
      </w:r>
      <w:r w:rsidR="0086715A" w:rsidRPr="007F7C2A">
        <w:rPr>
          <w:rFonts w:ascii="Tahoma" w:hAnsi="Tahoma"/>
          <w:sz w:val="22"/>
          <w:szCs w:val="22"/>
          <w:lang w:val="nb-NO" w:bidi="kok-IN"/>
        </w:rPr>
        <w:t>);</w:t>
      </w:r>
    </w:p>
    <w:p w:rsidR="000001DC" w:rsidRPr="00932A8E" w:rsidRDefault="000001DC" w:rsidP="000001DC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sv-SE" w:bidi="kok-IN"/>
        </w:rPr>
      </w:pPr>
    </w:p>
    <w:p w:rsidR="000001DC" w:rsidRPr="00513C73" w:rsidRDefault="000001DC" w:rsidP="000001DC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sv-SE" w:bidi="kok-IN"/>
        </w:rPr>
      </w:pPr>
      <w:r w:rsidRPr="00932A8E">
        <w:rPr>
          <w:rFonts w:ascii="Tahoma" w:hAnsi="Tahoma" w:cs="Tahoma"/>
          <w:sz w:val="22"/>
          <w:szCs w:val="22"/>
          <w:lang w:val="sv-SE" w:bidi="kok-IN"/>
        </w:rPr>
        <w:t xml:space="preserve"> </w:t>
      </w:r>
      <w:r w:rsidR="000866AE">
        <w:rPr>
          <w:rFonts w:ascii="Tahoma" w:hAnsi="Tahoma" w:cs="Tahoma"/>
          <w:sz w:val="22"/>
          <w:szCs w:val="22"/>
          <w:lang w:val="sv-SE" w:bidi="kok-IN"/>
        </w:rPr>
        <w:t xml:space="preserve">        </w:t>
      </w:r>
      <w:r w:rsidR="0086715A">
        <w:rPr>
          <w:rFonts w:ascii="Tahoma" w:hAnsi="Tahoma" w:cs="Tahoma"/>
          <w:sz w:val="22"/>
          <w:szCs w:val="22"/>
          <w:lang w:val="sv-SE" w:bidi="kok-IN"/>
        </w:rPr>
        <w:t xml:space="preserve">3) </w:t>
      </w:r>
      <w:r w:rsidR="00570D61">
        <w:rPr>
          <w:rFonts w:ascii="Tahoma" w:hAnsi="Tahoma" w:cs="Tahoma"/>
          <w:sz w:val="22"/>
          <w:szCs w:val="22"/>
          <w:lang w:val="sv-SE" w:bidi="kok-IN"/>
        </w:rPr>
        <w:t>u</w:t>
      </w:r>
      <w:r w:rsidRPr="00932A8E">
        <w:rPr>
          <w:rFonts w:ascii="Tahoma" w:hAnsi="Tahoma" w:cs="Tahoma"/>
          <w:sz w:val="22"/>
          <w:szCs w:val="22"/>
          <w:lang w:val="sv-SE" w:bidi="kok-IN"/>
        </w:rPr>
        <w:t xml:space="preserve"> s</w:t>
      </w:r>
      <w:r>
        <w:rPr>
          <w:rFonts w:ascii="Tahoma" w:hAnsi="Tahoma" w:cs="Tahoma"/>
          <w:sz w:val="22"/>
          <w:szCs w:val="22"/>
          <w:lang w:val="sv-SE" w:bidi="kok-IN"/>
        </w:rPr>
        <w:t xml:space="preserve">lučaju prestanka rada </w:t>
      </w:r>
      <w:r w:rsidRPr="00420DF5">
        <w:rPr>
          <w:rFonts w:ascii="Tahoma" w:hAnsi="Tahoma" w:cs="Tahoma"/>
          <w:sz w:val="22"/>
          <w:szCs w:val="22"/>
          <w:lang w:val="sv-SE" w:bidi="kok-IN"/>
        </w:rPr>
        <w:t xml:space="preserve"> ovlašćenog</w:t>
      </w:r>
      <w:r w:rsidRPr="003705B8">
        <w:rPr>
          <w:rFonts w:ascii="Tahoma" w:hAnsi="Tahoma" w:cs="Tahoma"/>
          <w:color w:val="FF0000"/>
          <w:sz w:val="22"/>
          <w:szCs w:val="22"/>
          <w:lang w:val="sv-SE" w:bidi="kok-IN"/>
        </w:rPr>
        <w:t xml:space="preserve"> </w:t>
      </w:r>
      <w:r w:rsidRPr="00932A8E">
        <w:rPr>
          <w:rFonts w:ascii="Tahoma" w:hAnsi="Tahoma" w:cs="Tahoma"/>
          <w:sz w:val="22"/>
          <w:szCs w:val="22"/>
          <w:lang w:val="sv-SE" w:bidi="kok-IN"/>
        </w:rPr>
        <w:t xml:space="preserve">servisa </w:t>
      </w:r>
      <w:r w:rsidRPr="00513C73">
        <w:rPr>
          <w:rFonts w:ascii="Tahoma" w:hAnsi="Tahoma" w:cs="Tahoma"/>
          <w:sz w:val="22"/>
          <w:szCs w:val="22"/>
          <w:lang w:val="sv-SE" w:bidi="kok-IN"/>
        </w:rPr>
        <w:t>u roku od pet dana</w:t>
      </w:r>
      <w:r w:rsidR="00510040">
        <w:rPr>
          <w:rFonts w:ascii="Tahoma" w:hAnsi="Tahoma" w:cs="Tahoma"/>
          <w:sz w:val="22"/>
          <w:szCs w:val="22"/>
          <w:lang w:val="sv-SE" w:bidi="kok-IN"/>
        </w:rPr>
        <w:t xml:space="preserve"> o</w:t>
      </w:r>
      <w:r w:rsidR="00335224">
        <w:rPr>
          <w:rFonts w:ascii="Tahoma" w:hAnsi="Tahoma" w:cs="Tahoma"/>
          <w:sz w:val="22"/>
          <w:szCs w:val="22"/>
          <w:lang w:val="sv-SE" w:bidi="kok-IN"/>
        </w:rPr>
        <w:t xml:space="preserve">d dana prestanka sa radom ovlašćenog servisa </w:t>
      </w:r>
      <w:r w:rsidRPr="00513C73">
        <w:rPr>
          <w:rFonts w:ascii="Tahoma" w:hAnsi="Tahoma" w:cs="Tahoma"/>
          <w:sz w:val="22"/>
          <w:szCs w:val="22"/>
          <w:lang w:val="sv-SE" w:bidi="kok-IN"/>
        </w:rPr>
        <w:t xml:space="preserve"> </w:t>
      </w:r>
      <w:r w:rsidR="00570D61">
        <w:rPr>
          <w:rFonts w:ascii="Tahoma" w:hAnsi="Tahoma" w:cs="Tahoma"/>
          <w:sz w:val="22"/>
          <w:szCs w:val="22"/>
          <w:lang w:val="sv-SE" w:bidi="kok-IN"/>
        </w:rPr>
        <w:t xml:space="preserve">ne </w:t>
      </w:r>
      <w:r w:rsidRPr="00420DF5">
        <w:rPr>
          <w:rFonts w:ascii="Tahoma" w:hAnsi="Tahoma" w:cs="Tahoma"/>
          <w:sz w:val="22"/>
          <w:szCs w:val="22"/>
          <w:lang w:val="sv-SE" w:bidi="kok-IN"/>
        </w:rPr>
        <w:t>ovlasti drugi servis</w:t>
      </w:r>
      <w:r w:rsidRPr="00513C73">
        <w:rPr>
          <w:rFonts w:ascii="Tahoma" w:hAnsi="Tahoma" w:cs="Tahoma"/>
          <w:sz w:val="22"/>
          <w:szCs w:val="22"/>
          <w:lang w:val="sv-SE" w:bidi="kok-IN"/>
        </w:rPr>
        <w:t xml:space="preserve"> i o toj promjeni</w:t>
      </w:r>
      <w:r w:rsidR="00335224">
        <w:rPr>
          <w:rFonts w:ascii="Tahoma" w:hAnsi="Tahoma" w:cs="Tahoma"/>
          <w:sz w:val="22"/>
          <w:szCs w:val="22"/>
          <w:lang w:val="sv-SE" w:bidi="kok-IN"/>
        </w:rPr>
        <w:t xml:space="preserve"> ne </w:t>
      </w:r>
      <w:r w:rsidR="00570D61">
        <w:rPr>
          <w:rFonts w:ascii="Tahoma" w:hAnsi="Tahoma" w:cs="Tahoma"/>
          <w:sz w:val="22"/>
          <w:szCs w:val="22"/>
          <w:lang w:val="sv-SE" w:bidi="kok-IN"/>
        </w:rPr>
        <w:t xml:space="preserve">obavijesti poreski organ </w:t>
      </w:r>
      <w:r w:rsidR="0086715A">
        <w:rPr>
          <w:rFonts w:ascii="Tahoma" w:hAnsi="Tahoma"/>
          <w:sz w:val="22"/>
          <w:szCs w:val="22"/>
          <w:lang w:val="nb-NO" w:bidi="kok-IN"/>
        </w:rPr>
        <w:t xml:space="preserve">(član 17 stav  </w:t>
      </w:r>
      <w:r w:rsidR="00510040">
        <w:rPr>
          <w:rFonts w:ascii="Tahoma" w:hAnsi="Tahoma"/>
          <w:sz w:val="22"/>
          <w:szCs w:val="22"/>
          <w:lang w:val="nb-NO" w:bidi="kok-IN"/>
        </w:rPr>
        <w:t>3</w:t>
      </w:r>
      <w:r w:rsidR="00FC73D9">
        <w:rPr>
          <w:rFonts w:ascii="Tahoma" w:hAnsi="Tahoma"/>
          <w:sz w:val="22"/>
          <w:szCs w:val="22"/>
          <w:lang w:val="nb-NO" w:bidi="kok-IN"/>
        </w:rPr>
        <w:t>);</w:t>
      </w:r>
    </w:p>
    <w:p w:rsidR="000001DC" w:rsidRPr="00513C73" w:rsidRDefault="000001DC" w:rsidP="000001DC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sv-SE" w:bidi="kok-IN"/>
        </w:rPr>
      </w:pPr>
    </w:p>
    <w:p w:rsidR="007F7C2A" w:rsidRDefault="000866AE" w:rsidP="00DD3716">
      <w:pPr>
        <w:autoSpaceDE w:val="0"/>
        <w:autoSpaceDN w:val="0"/>
        <w:adjustRightInd w:val="0"/>
        <w:jc w:val="both"/>
        <w:rPr>
          <w:rFonts w:ascii="Tahoma" w:hAnsi="Tahoma"/>
          <w:sz w:val="22"/>
          <w:szCs w:val="22"/>
          <w:lang w:val="nb-NO" w:bidi="kok-IN"/>
        </w:rPr>
      </w:pPr>
      <w:r>
        <w:rPr>
          <w:rFonts w:ascii="Tahoma" w:hAnsi="Tahoma" w:cs="Tahoma"/>
          <w:sz w:val="22"/>
          <w:szCs w:val="22"/>
          <w:lang w:val="sv-SE" w:bidi="kok-IN"/>
        </w:rPr>
        <w:t xml:space="preserve">        </w:t>
      </w:r>
      <w:r w:rsidR="0086715A">
        <w:rPr>
          <w:rFonts w:ascii="Tahoma" w:hAnsi="Tahoma" w:cs="Tahoma"/>
          <w:sz w:val="22"/>
          <w:szCs w:val="22"/>
          <w:lang w:val="sv-SE" w:bidi="kok-IN"/>
        </w:rPr>
        <w:t xml:space="preserve"> </w:t>
      </w:r>
      <w:r w:rsidR="000001DC" w:rsidRPr="00513C73">
        <w:rPr>
          <w:rFonts w:ascii="Tahoma" w:hAnsi="Tahoma" w:cs="Tahoma"/>
          <w:sz w:val="22"/>
          <w:szCs w:val="22"/>
          <w:lang w:val="sv-SE" w:bidi="kok-IN"/>
        </w:rPr>
        <w:t xml:space="preserve">4) </w:t>
      </w:r>
      <w:r w:rsidR="000001DC" w:rsidRPr="00513C73">
        <w:rPr>
          <w:rFonts w:ascii="Tahoma" w:hAnsi="Tahoma" w:cs="Tahoma"/>
          <w:sz w:val="22"/>
          <w:szCs w:val="22"/>
        </w:rPr>
        <w:t>na zahtjev poreskog organa</w:t>
      </w:r>
      <w:r w:rsidR="00510040">
        <w:rPr>
          <w:rFonts w:ascii="Tahoma" w:hAnsi="Tahoma" w:cs="Tahoma"/>
          <w:sz w:val="22"/>
          <w:szCs w:val="22"/>
        </w:rPr>
        <w:t xml:space="preserve"> ne</w:t>
      </w:r>
      <w:r w:rsidR="000001DC" w:rsidRPr="00513C73">
        <w:rPr>
          <w:rFonts w:ascii="Tahoma" w:hAnsi="Tahoma" w:cs="Tahoma"/>
          <w:sz w:val="22"/>
          <w:szCs w:val="22"/>
        </w:rPr>
        <w:t xml:space="preserve"> izvrši servisnu podršku </w:t>
      </w:r>
      <w:r w:rsidR="00510040">
        <w:rPr>
          <w:rFonts w:ascii="Tahoma" w:hAnsi="Tahoma" w:cs="Tahoma"/>
          <w:sz w:val="22"/>
          <w:szCs w:val="22"/>
        </w:rPr>
        <w:t xml:space="preserve"> i </w:t>
      </w:r>
      <w:r w:rsidR="000001DC" w:rsidRPr="00513C73">
        <w:rPr>
          <w:rFonts w:ascii="Tahoma" w:hAnsi="Tahoma" w:cs="Tahoma"/>
          <w:sz w:val="22"/>
          <w:szCs w:val="22"/>
        </w:rPr>
        <w:t xml:space="preserve">obuku </w:t>
      </w:r>
      <w:r w:rsidR="000001DC">
        <w:rPr>
          <w:rFonts w:ascii="Tahoma" w:hAnsi="Tahoma" w:cs="Tahoma"/>
          <w:sz w:val="22"/>
          <w:szCs w:val="22"/>
        </w:rPr>
        <w:t xml:space="preserve"> </w:t>
      </w:r>
      <w:r w:rsidR="000001DC" w:rsidRPr="00343641">
        <w:rPr>
          <w:rFonts w:ascii="Tahoma" w:hAnsi="Tahoma" w:cs="Tahoma"/>
          <w:sz w:val="22"/>
          <w:szCs w:val="22"/>
        </w:rPr>
        <w:t xml:space="preserve">poreskih službenika za određene tipove poreskih  kasa </w:t>
      </w:r>
      <w:r w:rsidR="0086715A">
        <w:rPr>
          <w:rFonts w:ascii="Tahoma" w:hAnsi="Tahoma"/>
          <w:sz w:val="22"/>
          <w:szCs w:val="22"/>
          <w:lang w:val="nb-NO" w:bidi="kok-IN"/>
        </w:rPr>
        <w:t>(član 1</w:t>
      </w:r>
      <w:r w:rsidR="007F7C2A" w:rsidRPr="007F7C2A">
        <w:rPr>
          <w:rFonts w:ascii="Tahoma" w:hAnsi="Tahoma"/>
          <w:sz w:val="22"/>
          <w:szCs w:val="22"/>
          <w:lang w:val="nb-NO" w:bidi="kok-IN"/>
        </w:rPr>
        <w:t xml:space="preserve">7 stav  </w:t>
      </w:r>
      <w:r w:rsidR="00510040">
        <w:rPr>
          <w:rFonts w:ascii="Tahoma" w:hAnsi="Tahoma"/>
          <w:sz w:val="22"/>
          <w:szCs w:val="22"/>
          <w:lang w:val="nb-NO" w:bidi="kok-IN"/>
        </w:rPr>
        <w:t xml:space="preserve">5 </w:t>
      </w:r>
      <w:r w:rsidR="007F7C2A" w:rsidRPr="007F7C2A">
        <w:rPr>
          <w:rFonts w:ascii="Tahoma" w:hAnsi="Tahoma"/>
          <w:sz w:val="22"/>
          <w:szCs w:val="22"/>
          <w:lang w:val="nb-NO" w:bidi="kok-IN"/>
        </w:rPr>
        <w:t>)</w:t>
      </w:r>
      <w:r w:rsidR="00570D61">
        <w:rPr>
          <w:rFonts w:ascii="Tahoma" w:hAnsi="Tahoma"/>
          <w:sz w:val="22"/>
          <w:szCs w:val="22"/>
          <w:lang w:val="nb-NO" w:bidi="kok-IN"/>
        </w:rPr>
        <w:t>.</w:t>
      </w:r>
    </w:p>
    <w:p w:rsidR="00DD3716" w:rsidRPr="00DD3716" w:rsidRDefault="00DD3716" w:rsidP="00DD3716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u w:val="single"/>
          <w:lang w:val="sv-SE" w:bidi="kok-IN"/>
        </w:rPr>
      </w:pPr>
    </w:p>
    <w:p w:rsidR="00DD3716" w:rsidRDefault="007F7C2A" w:rsidP="00DD3716">
      <w:pPr>
        <w:pStyle w:val="Heading1"/>
        <w:ind w:firstLine="720"/>
        <w:jc w:val="both"/>
        <w:rPr>
          <w:b w:val="0"/>
          <w:color w:val="auto"/>
          <w:sz w:val="22"/>
          <w:szCs w:val="22"/>
          <w:lang w:val="nb-NO" w:bidi="kok-IN"/>
        </w:rPr>
      </w:pPr>
      <w:r w:rsidRPr="007465E8">
        <w:rPr>
          <w:b w:val="0"/>
          <w:bCs/>
          <w:color w:val="auto"/>
          <w:sz w:val="22"/>
          <w:szCs w:val="22"/>
          <w:lang w:val="nb-NO" w:bidi="kok-IN"/>
        </w:rPr>
        <w:t xml:space="preserve">Za prekršaje iz stava 1 ovog člana kazniće se i odgovorno lice u pravnom licu novčanom kaznom </w:t>
      </w:r>
      <w:r w:rsidR="00FC73D9">
        <w:rPr>
          <w:b w:val="0"/>
          <w:color w:val="auto"/>
          <w:sz w:val="22"/>
          <w:szCs w:val="22"/>
          <w:lang w:val="nb-NO" w:bidi="kok-IN"/>
        </w:rPr>
        <w:t>2</w:t>
      </w:r>
      <w:r w:rsidR="00364F70">
        <w:rPr>
          <w:b w:val="0"/>
          <w:color w:val="auto"/>
          <w:sz w:val="22"/>
          <w:szCs w:val="22"/>
          <w:lang w:val="nb-NO" w:bidi="kok-IN"/>
        </w:rPr>
        <w:t xml:space="preserve">.000 eura do </w:t>
      </w:r>
      <w:r w:rsidR="00FC73D9">
        <w:rPr>
          <w:b w:val="0"/>
          <w:color w:val="auto"/>
          <w:sz w:val="22"/>
          <w:szCs w:val="22"/>
          <w:lang w:val="nb-NO" w:bidi="kok-IN"/>
        </w:rPr>
        <w:t>4</w:t>
      </w:r>
      <w:r w:rsidR="00364F70" w:rsidRPr="007465E8">
        <w:rPr>
          <w:b w:val="0"/>
          <w:color w:val="auto"/>
          <w:sz w:val="22"/>
          <w:szCs w:val="22"/>
          <w:lang w:val="nb-NO" w:bidi="kok-IN"/>
        </w:rPr>
        <w:t xml:space="preserve">.000 eura. </w:t>
      </w:r>
    </w:p>
    <w:p w:rsidR="007F7C2A" w:rsidRPr="00DD3716" w:rsidRDefault="00364F70" w:rsidP="00DD3716">
      <w:pPr>
        <w:pStyle w:val="Heading1"/>
        <w:ind w:firstLine="720"/>
        <w:jc w:val="both"/>
        <w:rPr>
          <w:b w:val="0"/>
          <w:color w:val="auto"/>
          <w:sz w:val="22"/>
          <w:szCs w:val="22"/>
          <w:lang w:val="nb-NO" w:bidi="kok-IN"/>
        </w:rPr>
      </w:pPr>
      <w:r w:rsidRPr="007465E8">
        <w:rPr>
          <w:b w:val="0"/>
          <w:color w:val="auto"/>
          <w:sz w:val="22"/>
          <w:szCs w:val="22"/>
          <w:lang w:val="nb-NO" w:bidi="kok-IN"/>
        </w:rPr>
        <w:t xml:space="preserve"> </w:t>
      </w:r>
    </w:p>
    <w:p w:rsidR="00EC4C50" w:rsidRDefault="00DD3716" w:rsidP="00DD3716">
      <w:pPr>
        <w:pStyle w:val="Heading4"/>
        <w:jc w:val="left"/>
        <w:rPr>
          <w:b w:val="0"/>
          <w:bCs w:val="0"/>
          <w:color w:val="auto"/>
          <w:sz w:val="22"/>
          <w:szCs w:val="22"/>
          <w:lang w:bidi="kok-IN"/>
        </w:rPr>
      </w:pPr>
      <w:r>
        <w:rPr>
          <w:b w:val="0"/>
          <w:bCs w:val="0"/>
          <w:color w:val="auto"/>
          <w:sz w:val="22"/>
          <w:szCs w:val="22"/>
          <w:lang w:bidi="kok-IN"/>
        </w:rPr>
        <w:t xml:space="preserve">        </w:t>
      </w:r>
      <w:r w:rsidR="007F7C2A" w:rsidRPr="007465E8">
        <w:rPr>
          <w:b w:val="0"/>
          <w:bCs w:val="0"/>
          <w:color w:val="auto"/>
          <w:sz w:val="22"/>
          <w:szCs w:val="22"/>
          <w:lang w:bidi="kok-IN"/>
        </w:rPr>
        <w:t>Za prekršaje iz stava 1 ovog člana kazniće se preduzetnik novčanom kaznom od</w:t>
      </w:r>
      <w:r>
        <w:rPr>
          <w:b w:val="0"/>
          <w:bCs w:val="0"/>
          <w:color w:val="auto"/>
          <w:sz w:val="22"/>
          <w:szCs w:val="22"/>
          <w:lang w:bidi="kok-IN"/>
        </w:rPr>
        <w:t xml:space="preserve"> </w:t>
      </w:r>
    </w:p>
    <w:p w:rsidR="00BC3B6A" w:rsidRDefault="00FC73D9" w:rsidP="00DD3716">
      <w:pPr>
        <w:pStyle w:val="Heading4"/>
        <w:jc w:val="left"/>
        <w:rPr>
          <w:b w:val="0"/>
          <w:color w:val="auto"/>
          <w:sz w:val="22"/>
          <w:szCs w:val="22"/>
          <w:lang w:bidi="kok-IN"/>
        </w:rPr>
      </w:pPr>
      <w:r>
        <w:rPr>
          <w:b w:val="0"/>
          <w:color w:val="auto"/>
          <w:sz w:val="22"/>
          <w:szCs w:val="22"/>
          <w:lang w:bidi="kok-IN"/>
        </w:rPr>
        <w:t>3.000 eura do 6</w:t>
      </w:r>
      <w:r w:rsidR="007F7C2A" w:rsidRPr="007465E8">
        <w:rPr>
          <w:b w:val="0"/>
          <w:color w:val="auto"/>
          <w:sz w:val="22"/>
          <w:szCs w:val="22"/>
          <w:lang w:bidi="kok-IN"/>
        </w:rPr>
        <w:t>.000 eura.</w:t>
      </w:r>
    </w:p>
    <w:p w:rsidR="00DD3716" w:rsidRPr="00DD3716" w:rsidRDefault="00DD3716" w:rsidP="00DD3716">
      <w:pPr>
        <w:rPr>
          <w:lang w:val="nb-NO" w:bidi="kok-IN"/>
        </w:rPr>
      </w:pPr>
    </w:p>
    <w:p w:rsidR="00DD3716" w:rsidRPr="007465E8" w:rsidRDefault="00DD3716" w:rsidP="00DD3716">
      <w:pPr>
        <w:pStyle w:val="Heading1"/>
        <w:rPr>
          <w:bCs/>
          <w:color w:val="auto"/>
          <w:sz w:val="22"/>
          <w:szCs w:val="22"/>
          <w:lang w:val="nb-NO" w:bidi="kok-IN"/>
        </w:rPr>
      </w:pPr>
      <w:r w:rsidRPr="007465E8">
        <w:rPr>
          <w:bCs/>
          <w:color w:val="auto"/>
          <w:sz w:val="22"/>
          <w:szCs w:val="22"/>
          <w:lang w:val="nb-NO" w:bidi="kok-IN"/>
        </w:rPr>
        <w:t>Član 3</w:t>
      </w:r>
      <w:r>
        <w:rPr>
          <w:bCs/>
          <w:color w:val="auto"/>
          <w:sz w:val="22"/>
          <w:szCs w:val="22"/>
          <w:lang w:val="nb-NO" w:bidi="kok-IN"/>
        </w:rPr>
        <w:t>1</w:t>
      </w:r>
    </w:p>
    <w:p w:rsidR="00DD3716" w:rsidRPr="007465E8" w:rsidRDefault="00DD3716" w:rsidP="00DD3716">
      <w:pPr>
        <w:autoSpaceDE w:val="0"/>
        <w:autoSpaceDN w:val="0"/>
        <w:adjustRightInd w:val="0"/>
        <w:rPr>
          <w:rFonts w:ascii="Tahoma" w:hAnsi="Tahoma"/>
          <w:sz w:val="22"/>
          <w:szCs w:val="22"/>
          <w:lang w:val="nb-NO" w:bidi="kok-IN"/>
        </w:rPr>
      </w:pPr>
    </w:p>
    <w:p w:rsidR="00DD3716" w:rsidRPr="007465E8" w:rsidRDefault="00DD3716" w:rsidP="00DD3716">
      <w:pPr>
        <w:autoSpaceDE w:val="0"/>
        <w:autoSpaceDN w:val="0"/>
        <w:adjustRightInd w:val="0"/>
        <w:ind w:firstLine="720"/>
        <w:rPr>
          <w:rFonts w:ascii="Tahoma" w:hAnsi="Tahoma"/>
          <w:sz w:val="22"/>
          <w:szCs w:val="22"/>
          <w:lang w:val="nb-NO" w:bidi="kok-IN"/>
        </w:rPr>
      </w:pPr>
      <w:r>
        <w:rPr>
          <w:rFonts w:ascii="Tahoma" w:hAnsi="Tahoma"/>
          <w:sz w:val="22"/>
          <w:szCs w:val="22"/>
          <w:lang w:val="nb-NO" w:bidi="kok-IN"/>
        </w:rPr>
        <w:t>Novčanom kaznom od 6</w:t>
      </w:r>
      <w:r w:rsidRPr="007465E8">
        <w:rPr>
          <w:rFonts w:ascii="Tahoma" w:hAnsi="Tahoma"/>
          <w:sz w:val="22"/>
          <w:szCs w:val="22"/>
          <w:lang w:val="nb-NO" w:bidi="kok-IN"/>
        </w:rPr>
        <w:t xml:space="preserve">.000 eura do 12.000 eura  kazniće se za prekršaj pravno lice- </w:t>
      </w:r>
      <w:r>
        <w:rPr>
          <w:rFonts w:ascii="Tahoma" w:hAnsi="Tahoma"/>
          <w:sz w:val="22"/>
          <w:szCs w:val="22"/>
          <w:lang w:val="nb-NO" w:bidi="kok-IN"/>
        </w:rPr>
        <w:t xml:space="preserve">ovlašćeni </w:t>
      </w:r>
      <w:r w:rsidRPr="007465E8">
        <w:rPr>
          <w:rFonts w:ascii="Tahoma" w:hAnsi="Tahoma"/>
          <w:sz w:val="22"/>
          <w:szCs w:val="22"/>
          <w:lang w:val="nb-NO" w:bidi="kok-IN"/>
        </w:rPr>
        <w:t>servis</w:t>
      </w:r>
      <w:r>
        <w:rPr>
          <w:rFonts w:ascii="Tahoma" w:hAnsi="Tahoma"/>
          <w:sz w:val="22"/>
          <w:szCs w:val="22"/>
          <w:lang w:val="nb-NO" w:bidi="kok-IN"/>
        </w:rPr>
        <w:t xml:space="preserve"> ako:</w:t>
      </w:r>
      <w:r w:rsidRPr="007465E8">
        <w:rPr>
          <w:rFonts w:ascii="Tahoma" w:hAnsi="Tahoma"/>
          <w:sz w:val="22"/>
          <w:szCs w:val="22"/>
          <w:lang w:val="nb-NO" w:bidi="kok-IN"/>
        </w:rPr>
        <w:t xml:space="preserve"> </w:t>
      </w:r>
    </w:p>
    <w:p w:rsidR="00DD3716" w:rsidRPr="007465E8" w:rsidRDefault="00DD3716" w:rsidP="00DD3716">
      <w:pPr>
        <w:autoSpaceDE w:val="0"/>
        <w:autoSpaceDN w:val="0"/>
        <w:adjustRightInd w:val="0"/>
        <w:ind w:left="1320"/>
        <w:rPr>
          <w:rFonts w:ascii="Tahoma" w:hAnsi="Tahoma"/>
          <w:sz w:val="22"/>
          <w:szCs w:val="22"/>
          <w:lang w:val="nb-NO" w:bidi="kok-IN"/>
        </w:rPr>
      </w:pPr>
    </w:p>
    <w:p w:rsidR="00DD3716" w:rsidRDefault="00DD3716" w:rsidP="00DD3716">
      <w:pPr>
        <w:autoSpaceDE w:val="0"/>
        <w:autoSpaceDN w:val="0"/>
        <w:adjustRightInd w:val="0"/>
        <w:jc w:val="both"/>
        <w:rPr>
          <w:rFonts w:ascii="Tahoma" w:hAnsi="Tahoma"/>
          <w:sz w:val="22"/>
          <w:szCs w:val="22"/>
          <w:lang w:val="nb-NO" w:bidi="kok-IN"/>
        </w:rPr>
      </w:pPr>
      <w:r>
        <w:rPr>
          <w:rFonts w:ascii="Tahoma" w:hAnsi="Tahoma"/>
          <w:sz w:val="22"/>
          <w:szCs w:val="22"/>
          <w:lang w:val="nb-NO" w:bidi="kok-IN"/>
        </w:rPr>
        <w:t xml:space="preserve">          1) </w:t>
      </w:r>
      <w:r w:rsidRPr="007465E8">
        <w:rPr>
          <w:rFonts w:ascii="Tahoma" w:hAnsi="Tahoma"/>
          <w:sz w:val="22"/>
          <w:szCs w:val="22"/>
          <w:lang w:val="nb-NO" w:bidi="kok-IN"/>
        </w:rPr>
        <w:t>ne završi servisiranje poreske kase  u</w:t>
      </w:r>
      <w:r>
        <w:rPr>
          <w:rFonts w:ascii="Tahoma" w:hAnsi="Tahoma"/>
          <w:sz w:val="22"/>
          <w:szCs w:val="22"/>
          <w:lang w:val="nb-NO" w:bidi="kok-IN"/>
        </w:rPr>
        <w:t xml:space="preserve"> roku od pet dana od dana prijave kvara </w:t>
      </w:r>
      <w:r w:rsidRPr="007465E8">
        <w:rPr>
          <w:rFonts w:ascii="Tahoma" w:hAnsi="Tahoma"/>
          <w:sz w:val="22"/>
          <w:szCs w:val="22"/>
          <w:lang w:val="nb-NO" w:bidi="kok-IN"/>
        </w:rPr>
        <w:t xml:space="preserve"> (član 2</w:t>
      </w:r>
      <w:r>
        <w:rPr>
          <w:rFonts w:ascii="Tahoma" w:hAnsi="Tahoma"/>
          <w:sz w:val="22"/>
          <w:szCs w:val="22"/>
          <w:lang w:val="nb-NO" w:bidi="kok-IN"/>
        </w:rPr>
        <w:t>9</w:t>
      </w:r>
      <w:r w:rsidRPr="007465E8">
        <w:rPr>
          <w:rFonts w:ascii="Tahoma" w:hAnsi="Tahoma"/>
          <w:sz w:val="22"/>
          <w:szCs w:val="22"/>
          <w:lang w:val="nb-NO" w:bidi="kok-IN"/>
        </w:rPr>
        <w:t xml:space="preserve"> stav1) ;</w:t>
      </w:r>
    </w:p>
    <w:p w:rsidR="00DD3716" w:rsidRDefault="00DD3716" w:rsidP="00DD3716">
      <w:pPr>
        <w:autoSpaceDE w:val="0"/>
        <w:autoSpaceDN w:val="0"/>
        <w:adjustRightInd w:val="0"/>
        <w:jc w:val="both"/>
        <w:rPr>
          <w:rFonts w:ascii="Tahoma" w:hAnsi="Tahoma"/>
          <w:sz w:val="22"/>
          <w:szCs w:val="22"/>
          <w:lang w:val="nb-NO" w:bidi="kok-IN"/>
        </w:rPr>
      </w:pPr>
      <w:r>
        <w:rPr>
          <w:rFonts w:ascii="Tahoma" w:hAnsi="Tahoma"/>
          <w:sz w:val="22"/>
          <w:szCs w:val="22"/>
          <w:lang w:val="nb-NO" w:bidi="kok-IN"/>
        </w:rPr>
        <w:t xml:space="preserve">          </w:t>
      </w:r>
      <w:r w:rsidRPr="007F7C2A">
        <w:rPr>
          <w:rFonts w:ascii="Tahoma" w:hAnsi="Tahoma"/>
          <w:sz w:val="22"/>
          <w:szCs w:val="22"/>
          <w:lang w:val="nb-NO" w:bidi="kok-IN"/>
        </w:rPr>
        <w:t xml:space="preserve">2)  </w:t>
      </w:r>
      <w:r w:rsidR="00204CE3">
        <w:rPr>
          <w:rFonts w:ascii="Tahoma" w:hAnsi="Tahoma"/>
          <w:sz w:val="22"/>
          <w:szCs w:val="22"/>
          <w:lang w:val="nb-NO" w:bidi="kok-IN"/>
        </w:rPr>
        <w:t>u pisanoj formi ne obavijesti poreski organ da je poreski obveznik na fiskalnoj memoriji poreske kase preduzimao radnje sa ciljem izmjene podataka o evidentiranom promet</w:t>
      </w:r>
      <w:r w:rsidRPr="007F7C2A">
        <w:rPr>
          <w:rFonts w:ascii="Tahoma" w:hAnsi="Tahoma"/>
          <w:sz w:val="22"/>
          <w:szCs w:val="22"/>
          <w:lang w:val="nb-NO" w:bidi="kok-IN"/>
        </w:rPr>
        <w:t xml:space="preserve"> (član 2</w:t>
      </w:r>
      <w:r>
        <w:rPr>
          <w:rFonts w:ascii="Tahoma" w:hAnsi="Tahoma"/>
          <w:sz w:val="22"/>
          <w:szCs w:val="22"/>
          <w:lang w:val="nb-NO" w:bidi="kok-IN"/>
        </w:rPr>
        <w:t>9 stav 3).</w:t>
      </w:r>
    </w:p>
    <w:p w:rsidR="00DD3716" w:rsidRPr="007F7C2A" w:rsidRDefault="00DD3716" w:rsidP="00DD3716">
      <w:pPr>
        <w:autoSpaceDE w:val="0"/>
        <w:autoSpaceDN w:val="0"/>
        <w:adjustRightInd w:val="0"/>
        <w:ind w:firstLine="720"/>
        <w:jc w:val="both"/>
        <w:rPr>
          <w:rFonts w:ascii="Tahoma" w:hAnsi="Tahoma"/>
          <w:sz w:val="22"/>
          <w:szCs w:val="22"/>
          <w:lang w:val="nb-NO" w:bidi="kok-IN"/>
        </w:rPr>
      </w:pPr>
    </w:p>
    <w:p w:rsidR="00DD3716" w:rsidRPr="007465E8" w:rsidRDefault="00DD3716" w:rsidP="00DD3716">
      <w:pPr>
        <w:pStyle w:val="Heading1"/>
        <w:ind w:firstLine="720"/>
        <w:jc w:val="both"/>
        <w:rPr>
          <w:b w:val="0"/>
          <w:bCs/>
          <w:color w:val="auto"/>
          <w:sz w:val="22"/>
          <w:szCs w:val="22"/>
          <w:lang w:val="nb-NO" w:bidi="kok-IN"/>
        </w:rPr>
      </w:pPr>
      <w:r w:rsidRPr="007465E8">
        <w:rPr>
          <w:b w:val="0"/>
          <w:bCs/>
          <w:color w:val="auto"/>
          <w:sz w:val="22"/>
          <w:szCs w:val="22"/>
          <w:lang w:val="nb-NO" w:bidi="kok-IN"/>
        </w:rPr>
        <w:t>Za prekršaje iz stava 1 ovog člana kazniće se i odgovorno lice u p</w:t>
      </w:r>
      <w:r>
        <w:rPr>
          <w:b w:val="0"/>
          <w:bCs/>
          <w:color w:val="auto"/>
          <w:sz w:val="22"/>
          <w:szCs w:val="22"/>
          <w:lang w:val="nb-NO" w:bidi="kok-IN"/>
        </w:rPr>
        <w:t>ravnom licu novčanom kaznom od 2</w:t>
      </w:r>
      <w:r w:rsidRPr="007465E8">
        <w:rPr>
          <w:b w:val="0"/>
          <w:bCs/>
          <w:color w:val="auto"/>
          <w:sz w:val="22"/>
          <w:szCs w:val="22"/>
          <w:lang w:val="nb-NO" w:bidi="kok-IN"/>
        </w:rPr>
        <w:t>.000 eura</w:t>
      </w:r>
      <w:r>
        <w:rPr>
          <w:b w:val="0"/>
          <w:bCs/>
          <w:color w:val="auto"/>
          <w:sz w:val="22"/>
          <w:szCs w:val="22"/>
          <w:lang w:val="nb-NO" w:bidi="kok-IN"/>
        </w:rPr>
        <w:t xml:space="preserve"> do </w:t>
      </w:r>
      <w:r w:rsidRPr="007465E8">
        <w:rPr>
          <w:b w:val="0"/>
          <w:bCs/>
          <w:color w:val="auto"/>
          <w:sz w:val="22"/>
          <w:szCs w:val="22"/>
          <w:lang w:val="nb-NO" w:bidi="kok-IN"/>
        </w:rPr>
        <w:t>4.000 eura.</w:t>
      </w:r>
    </w:p>
    <w:p w:rsidR="00DD3716" w:rsidRPr="007465E8" w:rsidRDefault="00DD3716" w:rsidP="00DD3716">
      <w:pPr>
        <w:rPr>
          <w:sz w:val="22"/>
          <w:szCs w:val="22"/>
          <w:lang w:val="nb-NO" w:bidi="kok-IN"/>
        </w:rPr>
      </w:pPr>
    </w:p>
    <w:p w:rsidR="00DD3716" w:rsidRDefault="00DD3716" w:rsidP="00DD3716">
      <w:pPr>
        <w:pStyle w:val="Heading1"/>
        <w:ind w:firstLine="720"/>
        <w:jc w:val="both"/>
        <w:rPr>
          <w:b w:val="0"/>
          <w:color w:val="auto"/>
          <w:sz w:val="22"/>
          <w:szCs w:val="22"/>
          <w:lang w:val="nb-NO" w:bidi="kok-IN"/>
        </w:rPr>
      </w:pPr>
      <w:r w:rsidRPr="007465E8">
        <w:rPr>
          <w:b w:val="0"/>
          <w:bCs/>
          <w:color w:val="auto"/>
          <w:sz w:val="22"/>
          <w:szCs w:val="22"/>
          <w:lang w:val="nb-NO" w:bidi="kok-IN"/>
        </w:rPr>
        <w:t xml:space="preserve">Za prekršaje iz stava 1 ovog člana kazniće se preduzetnik novčanom kaznom od </w:t>
      </w:r>
      <w:r>
        <w:rPr>
          <w:b w:val="0"/>
          <w:color w:val="auto"/>
          <w:sz w:val="22"/>
          <w:szCs w:val="22"/>
          <w:lang w:val="nb-NO" w:bidi="kok-IN"/>
        </w:rPr>
        <w:t>3.000 eura do 6</w:t>
      </w:r>
      <w:r w:rsidRPr="007465E8">
        <w:rPr>
          <w:b w:val="0"/>
          <w:color w:val="auto"/>
          <w:sz w:val="22"/>
          <w:szCs w:val="22"/>
          <w:lang w:val="nb-NO" w:bidi="kok-IN"/>
        </w:rPr>
        <w:t xml:space="preserve">.000 eura.  </w:t>
      </w:r>
    </w:p>
    <w:p w:rsidR="00DD3716" w:rsidRPr="00EE1B2C" w:rsidRDefault="00DD3716" w:rsidP="00DD3716">
      <w:pPr>
        <w:rPr>
          <w:lang w:val="nb-NO" w:bidi="kok-IN"/>
        </w:rPr>
      </w:pPr>
    </w:p>
    <w:p w:rsidR="00BC3B6A" w:rsidRDefault="00BC3B6A" w:rsidP="00BC3B6A">
      <w:pPr>
        <w:rPr>
          <w:lang w:val="nb-NO" w:bidi="kok-IN"/>
        </w:rPr>
      </w:pPr>
    </w:p>
    <w:p w:rsidR="00DD3716" w:rsidRPr="007465E8" w:rsidRDefault="00DD3716" w:rsidP="00DD3716">
      <w:pPr>
        <w:pStyle w:val="Heading1"/>
        <w:rPr>
          <w:bCs/>
          <w:color w:val="auto"/>
          <w:sz w:val="22"/>
          <w:szCs w:val="22"/>
          <w:lang w:val="nb-NO" w:bidi="kok-IN"/>
        </w:rPr>
      </w:pPr>
      <w:r w:rsidRPr="007465E8">
        <w:rPr>
          <w:bCs/>
          <w:color w:val="auto"/>
          <w:sz w:val="22"/>
          <w:szCs w:val="22"/>
          <w:lang w:val="nb-NO" w:bidi="kok-IN"/>
        </w:rPr>
        <w:t xml:space="preserve">Član </w:t>
      </w:r>
      <w:r>
        <w:rPr>
          <w:bCs/>
          <w:color w:val="auto"/>
          <w:sz w:val="22"/>
          <w:szCs w:val="22"/>
          <w:lang w:val="nb-NO" w:bidi="kok-IN"/>
        </w:rPr>
        <w:t>32</w:t>
      </w:r>
    </w:p>
    <w:p w:rsidR="00DD3716" w:rsidRPr="007465E8" w:rsidRDefault="00DD3716" w:rsidP="00DD3716">
      <w:pPr>
        <w:autoSpaceDE w:val="0"/>
        <w:autoSpaceDN w:val="0"/>
        <w:adjustRightInd w:val="0"/>
        <w:rPr>
          <w:rFonts w:ascii="Tahoma" w:hAnsi="Tahoma"/>
          <w:sz w:val="22"/>
          <w:szCs w:val="22"/>
          <w:lang w:val="nb-NO" w:bidi="kok-IN"/>
        </w:rPr>
      </w:pPr>
    </w:p>
    <w:p w:rsidR="00DD3716" w:rsidRPr="007465E8" w:rsidRDefault="00DD3716" w:rsidP="00DD3716">
      <w:pPr>
        <w:autoSpaceDE w:val="0"/>
        <w:autoSpaceDN w:val="0"/>
        <w:adjustRightInd w:val="0"/>
        <w:ind w:firstLine="720"/>
        <w:rPr>
          <w:rFonts w:ascii="Tahoma" w:hAnsi="Tahoma"/>
          <w:sz w:val="22"/>
          <w:szCs w:val="22"/>
          <w:lang w:val="nb-NO" w:bidi="kok-IN"/>
        </w:rPr>
      </w:pPr>
      <w:r w:rsidRPr="007465E8">
        <w:rPr>
          <w:rFonts w:ascii="Tahoma" w:hAnsi="Tahoma"/>
          <w:sz w:val="22"/>
          <w:szCs w:val="22"/>
          <w:lang w:val="nb-NO" w:bidi="kok-IN"/>
        </w:rPr>
        <w:t xml:space="preserve">Novčanom kaznom od 3.000 eura do 12.000 eura  kazniće </w:t>
      </w:r>
      <w:r>
        <w:rPr>
          <w:rFonts w:ascii="Tahoma" w:hAnsi="Tahoma"/>
          <w:sz w:val="22"/>
          <w:szCs w:val="22"/>
          <w:lang w:val="nb-NO" w:bidi="kok-IN"/>
        </w:rPr>
        <w:t>se za prekršaj pravno lice ako:</w:t>
      </w:r>
    </w:p>
    <w:p w:rsidR="00DD3716" w:rsidRPr="007465E8" w:rsidRDefault="00DD3716" w:rsidP="00DD3716">
      <w:pPr>
        <w:autoSpaceDE w:val="0"/>
        <w:autoSpaceDN w:val="0"/>
        <w:adjustRightInd w:val="0"/>
        <w:ind w:left="1320"/>
        <w:rPr>
          <w:rFonts w:ascii="Tahoma" w:hAnsi="Tahoma"/>
          <w:sz w:val="22"/>
          <w:szCs w:val="22"/>
          <w:lang w:val="nb-NO" w:bidi="kok-IN"/>
        </w:rPr>
      </w:pPr>
    </w:p>
    <w:p w:rsidR="00DD3716" w:rsidRPr="007465E8" w:rsidRDefault="00DD3716" w:rsidP="00DD3716">
      <w:pPr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Tahoma" w:hAnsi="Tahoma"/>
          <w:sz w:val="22"/>
          <w:szCs w:val="22"/>
          <w:lang w:val="nb-NO" w:bidi="kok-IN"/>
        </w:rPr>
      </w:pPr>
      <w:r>
        <w:rPr>
          <w:rFonts w:ascii="Tahoma" w:hAnsi="Tahoma"/>
          <w:sz w:val="22"/>
          <w:szCs w:val="22"/>
          <w:lang w:val="nb-NO" w:bidi="kok-IN"/>
        </w:rPr>
        <w:t xml:space="preserve">resetovanje iz člana 15 stav 2 ove uredbe </w:t>
      </w:r>
      <w:r w:rsidRPr="007465E8">
        <w:rPr>
          <w:rFonts w:ascii="Tahoma" w:hAnsi="Tahoma"/>
          <w:sz w:val="22"/>
          <w:szCs w:val="22"/>
          <w:lang w:val="nb-NO" w:bidi="kok-IN"/>
        </w:rPr>
        <w:t>vrši</w:t>
      </w:r>
      <w:r>
        <w:rPr>
          <w:rFonts w:ascii="Tahoma" w:hAnsi="Tahoma"/>
          <w:sz w:val="22"/>
          <w:szCs w:val="22"/>
          <w:lang w:val="nb-NO" w:bidi="kok-IN"/>
        </w:rPr>
        <w:t xml:space="preserve"> poreski obveznik</w:t>
      </w:r>
      <w:r w:rsidRPr="007465E8">
        <w:rPr>
          <w:rFonts w:ascii="Tahoma" w:hAnsi="Tahoma"/>
          <w:sz w:val="22"/>
          <w:szCs w:val="22"/>
          <w:lang w:val="nb-NO" w:bidi="kok-IN"/>
        </w:rPr>
        <w:t xml:space="preserve"> (član 15 stav 5);  </w:t>
      </w:r>
    </w:p>
    <w:p w:rsidR="00DD3716" w:rsidRPr="007465E8" w:rsidRDefault="00DD3716" w:rsidP="00DD3716">
      <w:pPr>
        <w:numPr>
          <w:ilvl w:val="1"/>
          <w:numId w:val="4"/>
        </w:numPr>
        <w:autoSpaceDE w:val="0"/>
        <w:autoSpaceDN w:val="0"/>
        <w:adjustRightInd w:val="0"/>
        <w:rPr>
          <w:rFonts w:ascii="Tahoma" w:hAnsi="Tahoma"/>
          <w:sz w:val="22"/>
          <w:szCs w:val="22"/>
          <w:lang w:val="nb-NO" w:bidi="kok-IN"/>
        </w:rPr>
      </w:pPr>
      <w:r w:rsidRPr="007465E8">
        <w:rPr>
          <w:rFonts w:ascii="Tahoma" w:hAnsi="Tahoma"/>
          <w:sz w:val="22"/>
          <w:szCs w:val="22"/>
          <w:lang w:val="nb-NO" w:bidi="kok-IN"/>
        </w:rPr>
        <w:t>upotrebljava kasu koja nije fiskalizovana (član 19 st</w:t>
      </w:r>
      <w:r>
        <w:rPr>
          <w:rFonts w:ascii="Tahoma" w:hAnsi="Tahoma"/>
          <w:sz w:val="22"/>
          <w:szCs w:val="22"/>
          <w:lang w:val="nb-NO" w:bidi="kok-IN"/>
        </w:rPr>
        <w:t>av</w:t>
      </w:r>
      <w:r w:rsidRPr="007465E8">
        <w:rPr>
          <w:rFonts w:ascii="Tahoma" w:hAnsi="Tahoma"/>
          <w:sz w:val="22"/>
          <w:szCs w:val="22"/>
          <w:lang w:val="nb-NO" w:bidi="kok-IN"/>
        </w:rPr>
        <w:t xml:space="preserve"> 1 );</w:t>
      </w:r>
    </w:p>
    <w:p w:rsidR="00DD3716" w:rsidRDefault="00DD3716" w:rsidP="00DD3716">
      <w:pPr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Tahoma" w:hAnsi="Tahoma"/>
          <w:sz w:val="22"/>
          <w:szCs w:val="22"/>
          <w:lang w:val="nb-NO" w:bidi="kok-IN"/>
        </w:rPr>
      </w:pPr>
      <w:r w:rsidRPr="007465E8">
        <w:rPr>
          <w:rFonts w:ascii="Tahoma" w:hAnsi="Tahoma"/>
          <w:sz w:val="22"/>
          <w:szCs w:val="22"/>
          <w:lang w:val="nb-NO" w:bidi="kok-IN"/>
        </w:rPr>
        <w:t>jednom godišnje ne izvrši tehnički pregled poreske kase (član 2</w:t>
      </w:r>
      <w:r>
        <w:rPr>
          <w:rFonts w:ascii="Tahoma" w:hAnsi="Tahoma"/>
          <w:sz w:val="22"/>
          <w:szCs w:val="22"/>
          <w:lang w:val="nb-NO" w:bidi="kok-IN"/>
        </w:rPr>
        <w:t>4</w:t>
      </w:r>
      <w:r w:rsidRPr="007465E8">
        <w:rPr>
          <w:rFonts w:ascii="Tahoma" w:hAnsi="Tahoma"/>
          <w:sz w:val="22"/>
          <w:szCs w:val="22"/>
          <w:lang w:val="nb-NO" w:bidi="kok-IN"/>
        </w:rPr>
        <w:t xml:space="preserve"> stav3</w:t>
      </w:r>
      <w:r>
        <w:rPr>
          <w:rFonts w:ascii="Tahoma" w:hAnsi="Tahoma"/>
          <w:sz w:val="22"/>
          <w:szCs w:val="22"/>
          <w:lang w:val="nb-NO" w:bidi="kok-IN"/>
        </w:rPr>
        <w:t>).</w:t>
      </w:r>
    </w:p>
    <w:p w:rsidR="00DD3716" w:rsidRPr="007465E8" w:rsidRDefault="00DD3716" w:rsidP="00DD3716">
      <w:pPr>
        <w:autoSpaceDE w:val="0"/>
        <w:autoSpaceDN w:val="0"/>
        <w:adjustRightInd w:val="0"/>
        <w:ind w:left="1230"/>
        <w:jc w:val="both"/>
        <w:rPr>
          <w:rFonts w:ascii="Tahoma" w:hAnsi="Tahoma"/>
          <w:sz w:val="22"/>
          <w:szCs w:val="22"/>
          <w:lang w:val="nb-NO" w:bidi="kok-IN"/>
        </w:rPr>
      </w:pPr>
    </w:p>
    <w:p w:rsidR="00DD3716" w:rsidRPr="007465E8" w:rsidRDefault="00DD3716" w:rsidP="00DD3716">
      <w:pPr>
        <w:pStyle w:val="Heading1"/>
        <w:jc w:val="both"/>
        <w:rPr>
          <w:b w:val="0"/>
          <w:bCs/>
          <w:color w:val="auto"/>
          <w:sz w:val="22"/>
          <w:szCs w:val="22"/>
          <w:lang w:val="nb-NO" w:bidi="kok-IN"/>
        </w:rPr>
      </w:pPr>
      <w:r w:rsidRPr="007465E8">
        <w:rPr>
          <w:b w:val="0"/>
          <w:bCs/>
          <w:color w:val="auto"/>
          <w:sz w:val="22"/>
          <w:szCs w:val="22"/>
          <w:lang w:val="nb-NO" w:bidi="kok-IN"/>
        </w:rPr>
        <w:lastRenderedPageBreak/>
        <w:t xml:space="preserve"> </w:t>
      </w:r>
      <w:r>
        <w:rPr>
          <w:b w:val="0"/>
          <w:bCs/>
          <w:color w:val="auto"/>
          <w:sz w:val="22"/>
          <w:szCs w:val="22"/>
          <w:lang w:val="nb-NO" w:bidi="kok-IN"/>
        </w:rPr>
        <w:tab/>
      </w:r>
      <w:r w:rsidRPr="007465E8">
        <w:rPr>
          <w:b w:val="0"/>
          <w:bCs/>
          <w:color w:val="auto"/>
          <w:sz w:val="22"/>
          <w:szCs w:val="22"/>
          <w:lang w:val="nb-NO" w:bidi="kok-IN"/>
        </w:rPr>
        <w:t>Za prekršaje iz stava 1 ovog člana kazniće se i odgovorno lice u p</w:t>
      </w:r>
      <w:r>
        <w:rPr>
          <w:b w:val="0"/>
          <w:bCs/>
          <w:color w:val="auto"/>
          <w:sz w:val="22"/>
          <w:szCs w:val="22"/>
          <w:lang w:val="nb-NO" w:bidi="kok-IN"/>
        </w:rPr>
        <w:t xml:space="preserve">ravnom licu novčanom kaznom od 1.000 eura do </w:t>
      </w:r>
      <w:r w:rsidRPr="001B10C5">
        <w:rPr>
          <w:b w:val="0"/>
          <w:bCs/>
          <w:color w:val="auto"/>
          <w:sz w:val="22"/>
          <w:szCs w:val="22"/>
          <w:lang w:val="nb-NO" w:bidi="kok-IN"/>
        </w:rPr>
        <w:t xml:space="preserve"> </w:t>
      </w:r>
      <w:r>
        <w:rPr>
          <w:b w:val="0"/>
          <w:bCs/>
          <w:color w:val="auto"/>
          <w:sz w:val="22"/>
          <w:szCs w:val="22"/>
          <w:lang w:val="nb-NO" w:bidi="kok-IN"/>
        </w:rPr>
        <w:t>4</w:t>
      </w:r>
      <w:r w:rsidRPr="007465E8">
        <w:rPr>
          <w:b w:val="0"/>
          <w:bCs/>
          <w:color w:val="auto"/>
          <w:sz w:val="22"/>
          <w:szCs w:val="22"/>
          <w:lang w:val="nb-NO" w:bidi="kok-IN"/>
        </w:rPr>
        <w:t>.000 eura</w:t>
      </w:r>
      <w:r>
        <w:rPr>
          <w:b w:val="0"/>
          <w:bCs/>
          <w:color w:val="auto"/>
          <w:sz w:val="22"/>
          <w:szCs w:val="22"/>
          <w:lang w:val="nb-NO" w:bidi="kok-IN"/>
        </w:rPr>
        <w:t>.</w:t>
      </w:r>
    </w:p>
    <w:p w:rsidR="00DD3716" w:rsidRPr="007465E8" w:rsidRDefault="00DD3716" w:rsidP="00DD3716">
      <w:pPr>
        <w:rPr>
          <w:sz w:val="22"/>
          <w:szCs w:val="22"/>
          <w:lang w:val="nb-NO" w:bidi="kok-IN"/>
        </w:rPr>
      </w:pPr>
    </w:p>
    <w:p w:rsidR="00DD3716" w:rsidRPr="007465E8" w:rsidRDefault="00DD3716" w:rsidP="00DD3716">
      <w:pPr>
        <w:pStyle w:val="Heading1"/>
        <w:ind w:firstLine="720"/>
        <w:jc w:val="both"/>
        <w:rPr>
          <w:b w:val="0"/>
          <w:bCs/>
          <w:color w:val="auto"/>
          <w:sz w:val="22"/>
          <w:szCs w:val="22"/>
          <w:lang w:val="nb-NO" w:bidi="kok-IN"/>
        </w:rPr>
      </w:pPr>
      <w:r w:rsidRPr="007465E8">
        <w:rPr>
          <w:b w:val="0"/>
          <w:bCs/>
          <w:color w:val="auto"/>
          <w:sz w:val="22"/>
          <w:szCs w:val="22"/>
          <w:lang w:val="nb-NO" w:bidi="kok-IN"/>
        </w:rPr>
        <w:t xml:space="preserve">Za prekršaje iz stava 1 ovog člana kazniće se preduzetnik novčanom kaznom od </w:t>
      </w:r>
      <w:r>
        <w:rPr>
          <w:b w:val="0"/>
          <w:color w:val="auto"/>
          <w:sz w:val="22"/>
          <w:szCs w:val="22"/>
          <w:lang w:val="nb-NO" w:bidi="kok-IN"/>
        </w:rPr>
        <w:t>3.000 eura do 6</w:t>
      </w:r>
      <w:r w:rsidRPr="007465E8">
        <w:rPr>
          <w:b w:val="0"/>
          <w:color w:val="auto"/>
          <w:sz w:val="22"/>
          <w:szCs w:val="22"/>
          <w:lang w:val="nb-NO" w:bidi="kok-IN"/>
        </w:rPr>
        <w:t xml:space="preserve">.000 eura.  </w:t>
      </w:r>
    </w:p>
    <w:p w:rsidR="00DD3716" w:rsidRPr="007465E8" w:rsidRDefault="00DD3716" w:rsidP="00DD3716">
      <w:pPr>
        <w:autoSpaceDE w:val="0"/>
        <w:autoSpaceDN w:val="0"/>
        <w:adjustRightInd w:val="0"/>
        <w:ind w:firstLine="720"/>
        <w:jc w:val="both"/>
        <w:rPr>
          <w:rFonts w:ascii="Tahoma" w:hAnsi="Tahoma"/>
          <w:sz w:val="22"/>
          <w:szCs w:val="22"/>
          <w:lang w:val="nb-NO" w:bidi="kok-IN"/>
        </w:rPr>
      </w:pPr>
    </w:p>
    <w:p w:rsidR="00BC3B6A" w:rsidRDefault="00BC3B6A" w:rsidP="00BC3B6A">
      <w:pPr>
        <w:rPr>
          <w:lang w:val="nb-NO" w:bidi="kok-IN"/>
        </w:rPr>
      </w:pPr>
    </w:p>
    <w:p w:rsidR="00BC3B6A" w:rsidRPr="00286605" w:rsidRDefault="00BC3B6A" w:rsidP="00BC3B6A">
      <w:pPr>
        <w:pStyle w:val="Heading4"/>
        <w:jc w:val="center"/>
        <w:rPr>
          <w:color w:val="auto"/>
          <w:sz w:val="22"/>
          <w:szCs w:val="22"/>
          <w:lang w:bidi="kok-IN"/>
        </w:rPr>
      </w:pPr>
      <w:r w:rsidRPr="00286605">
        <w:rPr>
          <w:color w:val="auto"/>
          <w:sz w:val="22"/>
          <w:szCs w:val="22"/>
          <w:lang w:bidi="kok-IN"/>
        </w:rPr>
        <w:t xml:space="preserve">Član </w:t>
      </w:r>
      <w:r>
        <w:rPr>
          <w:color w:val="auto"/>
          <w:sz w:val="22"/>
          <w:szCs w:val="22"/>
          <w:lang w:bidi="kok-IN"/>
        </w:rPr>
        <w:t>33</w:t>
      </w:r>
    </w:p>
    <w:p w:rsidR="00BC3B6A" w:rsidRPr="00286605" w:rsidRDefault="00BC3B6A" w:rsidP="00BC3B6A">
      <w:pPr>
        <w:autoSpaceDE w:val="0"/>
        <w:autoSpaceDN w:val="0"/>
        <w:adjustRightInd w:val="0"/>
        <w:ind w:left="465" w:hanging="315"/>
        <w:jc w:val="both"/>
        <w:rPr>
          <w:rFonts w:ascii="Tahoma" w:hAnsi="Tahoma"/>
          <w:sz w:val="22"/>
          <w:szCs w:val="22"/>
          <w:lang w:val="nb-NO" w:bidi="kok-IN"/>
        </w:rPr>
      </w:pPr>
      <w:r w:rsidRPr="00286605">
        <w:rPr>
          <w:rFonts w:ascii="Tahoma" w:hAnsi="Tahoma"/>
          <w:sz w:val="22"/>
          <w:szCs w:val="22"/>
          <w:lang w:val="nb-NO" w:bidi="kok-IN"/>
        </w:rPr>
        <w:t xml:space="preserve">  </w:t>
      </w:r>
    </w:p>
    <w:p w:rsidR="00BC3B6A" w:rsidRPr="00286605" w:rsidRDefault="00BC3B6A" w:rsidP="00BC3B6A">
      <w:pPr>
        <w:autoSpaceDE w:val="0"/>
        <w:autoSpaceDN w:val="0"/>
        <w:adjustRightInd w:val="0"/>
        <w:ind w:firstLine="720"/>
        <w:jc w:val="both"/>
        <w:rPr>
          <w:rFonts w:ascii="Tahoma" w:hAnsi="Tahoma"/>
          <w:sz w:val="22"/>
          <w:szCs w:val="22"/>
          <w:lang w:val="nb-NO" w:bidi="kok-IN"/>
        </w:rPr>
      </w:pPr>
      <w:r w:rsidRPr="00286605">
        <w:rPr>
          <w:rFonts w:ascii="Tahoma" w:hAnsi="Tahoma"/>
          <w:sz w:val="22"/>
          <w:szCs w:val="22"/>
          <w:lang w:val="nb-NO" w:bidi="kok-IN"/>
        </w:rPr>
        <w:t>Novčanom kaznom od 3.000 eura do 6.000 eura  kazniće se za prekršaj pravno lice</w:t>
      </w:r>
      <w:r w:rsidRPr="00286605">
        <w:rPr>
          <w:rFonts w:ascii="Tahoma" w:hAnsi="Tahoma"/>
          <w:sz w:val="22"/>
          <w:szCs w:val="22"/>
          <w:lang w:val="sr-Latn-CS" w:bidi="kok-IN"/>
        </w:rPr>
        <w:t>- ovlašćeni servis</w:t>
      </w:r>
      <w:r w:rsidRPr="00286605">
        <w:rPr>
          <w:rFonts w:ascii="Tahoma" w:hAnsi="Tahoma"/>
          <w:sz w:val="22"/>
          <w:szCs w:val="22"/>
          <w:lang w:val="nb-NO" w:bidi="kok-IN"/>
        </w:rPr>
        <w:t xml:space="preserve"> ako:</w:t>
      </w:r>
    </w:p>
    <w:p w:rsidR="00BC3B6A" w:rsidRPr="00286605" w:rsidRDefault="00BC3B6A" w:rsidP="00BC3B6A">
      <w:pPr>
        <w:autoSpaceDE w:val="0"/>
        <w:autoSpaceDN w:val="0"/>
        <w:adjustRightInd w:val="0"/>
        <w:ind w:left="1080"/>
        <w:jc w:val="both"/>
        <w:rPr>
          <w:rFonts w:ascii="Tahoma" w:hAnsi="Tahoma"/>
          <w:sz w:val="22"/>
          <w:szCs w:val="22"/>
          <w:lang w:val="nb-NO" w:bidi="kok-IN"/>
        </w:rPr>
      </w:pPr>
    </w:p>
    <w:p w:rsidR="00BC3B6A" w:rsidRPr="007465E8" w:rsidRDefault="00BC3B6A" w:rsidP="00BC3B6A">
      <w:pPr>
        <w:autoSpaceDE w:val="0"/>
        <w:autoSpaceDN w:val="0"/>
        <w:adjustRightInd w:val="0"/>
        <w:ind w:firstLine="720"/>
        <w:rPr>
          <w:rFonts w:ascii="Tahoma" w:hAnsi="Tahoma"/>
          <w:sz w:val="22"/>
          <w:szCs w:val="22"/>
          <w:lang w:val="nb-NO" w:bidi="kok-IN"/>
        </w:rPr>
      </w:pPr>
      <w:r w:rsidRPr="00286605">
        <w:rPr>
          <w:rFonts w:ascii="Tahoma" w:hAnsi="Tahoma"/>
          <w:sz w:val="22"/>
          <w:szCs w:val="22"/>
          <w:lang w:val="nb-NO" w:bidi="kok-IN"/>
        </w:rPr>
        <w:t xml:space="preserve">1) </w:t>
      </w:r>
      <w:r w:rsidRPr="00286605">
        <w:rPr>
          <w:rFonts w:ascii="Tahoma" w:hAnsi="Tahoma" w:cs="Tahoma"/>
          <w:sz w:val="22"/>
          <w:szCs w:val="22"/>
          <w:lang w:val="sv-SE" w:bidi="kok-IN"/>
        </w:rPr>
        <w:t>poslije intervencije koja zahtijeva skidanje servisne plombe, postavi novu</w:t>
      </w:r>
      <w:r w:rsidRPr="00932A8E">
        <w:rPr>
          <w:rFonts w:ascii="Tahoma" w:hAnsi="Tahoma" w:cs="Tahoma"/>
          <w:color w:val="000000"/>
          <w:sz w:val="22"/>
          <w:szCs w:val="22"/>
          <w:lang w:val="sv-SE" w:bidi="kok-IN"/>
        </w:rPr>
        <w:t xml:space="preserve"> servisnu plombu i tu promjenu </w:t>
      </w:r>
      <w:r>
        <w:rPr>
          <w:rFonts w:ascii="Tahoma" w:hAnsi="Tahoma" w:cs="Tahoma"/>
          <w:color w:val="000000"/>
          <w:sz w:val="22"/>
          <w:szCs w:val="22"/>
          <w:lang w:val="sv-SE" w:bidi="kok-IN"/>
        </w:rPr>
        <w:t xml:space="preserve"> ne </w:t>
      </w:r>
      <w:r w:rsidRPr="00932A8E">
        <w:rPr>
          <w:rFonts w:ascii="Tahoma" w:hAnsi="Tahoma" w:cs="Tahoma"/>
          <w:color w:val="000000"/>
          <w:sz w:val="22"/>
          <w:szCs w:val="22"/>
          <w:lang w:val="sv-SE" w:bidi="kok-IN"/>
        </w:rPr>
        <w:t>evidentira u  servisnu knjižicu</w:t>
      </w:r>
      <w:r w:rsidRPr="007465E8">
        <w:rPr>
          <w:rFonts w:ascii="Tahoma" w:hAnsi="Tahoma"/>
          <w:sz w:val="22"/>
          <w:szCs w:val="22"/>
          <w:lang w:val="nb-NO" w:bidi="kok-IN"/>
        </w:rPr>
        <w:t xml:space="preserve"> (član </w:t>
      </w:r>
      <w:r>
        <w:rPr>
          <w:rFonts w:ascii="Tahoma" w:hAnsi="Tahoma"/>
          <w:sz w:val="22"/>
          <w:szCs w:val="22"/>
          <w:lang w:val="nb-NO" w:bidi="kok-IN"/>
        </w:rPr>
        <w:t>26</w:t>
      </w:r>
      <w:r w:rsidRPr="007465E8">
        <w:rPr>
          <w:rFonts w:ascii="Tahoma" w:hAnsi="Tahoma"/>
          <w:sz w:val="22"/>
          <w:szCs w:val="22"/>
          <w:lang w:val="nb-NO" w:bidi="kok-IN"/>
        </w:rPr>
        <w:t xml:space="preserve"> stav </w:t>
      </w:r>
      <w:r>
        <w:rPr>
          <w:rFonts w:ascii="Tahoma" w:hAnsi="Tahoma"/>
          <w:sz w:val="22"/>
          <w:szCs w:val="22"/>
          <w:lang w:val="nb-NO" w:bidi="kok-IN"/>
        </w:rPr>
        <w:t>3</w:t>
      </w:r>
      <w:r w:rsidRPr="007465E8">
        <w:rPr>
          <w:rFonts w:ascii="Tahoma" w:hAnsi="Tahoma"/>
          <w:sz w:val="22"/>
          <w:szCs w:val="22"/>
          <w:lang w:val="nb-NO" w:bidi="kok-IN"/>
        </w:rPr>
        <w:t>);</w:t>
      </w:r>
    </w:p>
    <w:p w:rsidR="00BC3B6A" w:rsidRDefault="00BC3B6A" w:rsidP="00BC3B6A">
      <w:pPr>
        <w:autoSpaceDE w:val="0"/>
        <w:autoSpaceDN w:val="0"/>
        <w:adjustRightInd w:val="0"/>
        <w:jc w:val="both"/>
        <w:rPr>
          <w:rFonts w:ascii="Tahoma" w:hAnsi="Tahoma"/>
          <w:sz w:val="22"/>
          <w:szCs w:val="22"/>
          <w:lang w:val="nb-NO" w:bidi="kok-IN"/>
        </w:rPr>
      </w:pPr>
    </w:p>
    <w:p w:rsidR="00BC3B6A" w:rsidRDefault="00BC3B6A" w:rsidP="00BC3B6A">
      <w:pPr>
        <w:autoSpaceDE w:val="0"/>
        <w:autoSpaceDN w:val="0"/>
        <w:adjustRightInd w:val="0"/>
        <w:ind w:firstLine="720"/>
        <w:jc w:val="both"/>
        <w:rPr>
          <w:rFonts w:ascii="Tahoma" w:hAnsi="Tahoma"/>
          <w:sz w:val="22"/>
          <w:szCs w:val="22"/>
          <w:lang w:val="nb-NO" w:bidi="kok-IN"/>
        </w:rPr>
      </w:pPr>
      <w:r>
        <w:rPr>
          <w:rFonts w:ascii="Tahoma" w:hAnsi="Tahoma"/>
          <w:sz w:val="22"/>
          <w:szCs w:val="22"/>
          <w:lang w:val="nb-NO" w:bidi="kok-IN"/>
        </w:rPr>
        <w:t xml:space="preserve">2) </w:t>
      </w:r>
      <w:r w:rsidRPr="007465E8">
        <w:rPr>
          <w:rFonts w:ascii="Tahoma" w:hAnsi="Tahoma"/>
          <w:sz w:val="22"/>
          <w:szCs w:val="22"/>
          <w:lang w:val="nb-NO" w:bidi="kok-IN"/>
        </w:rPr>
        <w:t>prilikom fiskalizacije poreske kase ne izda servisnu knjižicu (član 2</w:t>
      </w:r>
      <w:r>
        <w:rPr>
          <w:rFonts w:ascii="Tahoma" w:hAnsi="Tahoma"/>
          <w:sz w:val="22"/>
          <w:szCs w:val="22"/>
          <w:lang w:val="nb-NO" w:bidi="kok-IN"/>
        </w:rPr>
        <w:t>8 stav 1).</w:t>
      </w:r>
    </w:p>
    <w:p w:rsidR="00BC3B6A" w:rsidRDefault="00BC3B6A" w:rsidP="00BC3B6A">
      <w:pPr>
        <w:autoSpaceDE w:val="0"/>
        <w:autoSpaceDN w:val="0"/>
        <w:adjustRightInd w:val="0"/>
        <w:jc w:val="both"/>
        <w:rPr>
          <w:rFonts w:ascii="Tahoma" w:hAnsi="Tahoma"/>
          <w:sz w:val="22"/>
          <w:szCs w:val="22"/>
          <w:lang w:val="nb-NO" w:bidi="kok-IN"/>
        </w:rPr>
      </w:pPr>
    </w:p>
    <w:p w:rsidR="00BC3B6A" w:rsidRPr="00E1577D" w:rsidRDefault="00BC3B6A" w:rsidP="00BC3B6A">
      <w:pPr>
        <w:autoSpaceDE w:val="0"/>
        <w:autoSpaceDN w:val="0"/>
        <w:adjustRightInd w:val="0"/>
        <w:ind w:firstLine="720"/>
        <w:jc w:val="both"/>
        <w:rPr>
          <w:rFonts w:ascii="Tahoma" w:hAnsi="Tahoma" w:cs="Tahoma"/>
          <w:sz w:val="22"/>
          <w:szCs w:val="22"/>
          <w:lang w:val="nb-NO" w:bidi="kok-IN"/>
        </w:rPr>
      </w:pPr>
      <w:r w:rsidRPr="00E1577D">
        <w:rPr>
          <w:rFonts w:ascii="Tahoma" w:hAnsi="Tahoma" w:cs="Tahoma"/>
          <w:bCs/>
          <w:sz w:val="22"/>
          <w:szCs w:val="22"/>
          <w:lang w:val="nb-NO" w:bidi="kok-IN"/>
        </w:rPr>
        <w:t xml:space="preserve">Za prekršaje iz stava 1 ovog člana kazniće se i odgovorno lice u pravnom licu-servisu novčanom kaznom od </w:t>
      </w:r>
      <w:r>
        <w:rPr>
          <w:rFonts w:ascii="Tahoma" w:hAnsi="Tahoma" w:cs="Tahoma"/>
          <w:bCs/>
          <w:sz w:val="22"/>
          <w:szCs w:val="22"/>
          <w:lang w:val="nb-NO" w:bidi="kok-IN"/>
        </w:rPr>
        <w:t xml:space="preserve">300 do </w:t>
      </w:r>
      <w:r w:rsidRPr="00E1577D">
        <w:rPr>
          <w:rFonts w:ascii="Tahoma" w:hAnsi="Tahoma" w:cs="Tahoma"/>
          <w:bCs/>
          <w:sz w:val="22"/>
          <w:szCs w:val="22"/>
          <w:lang w:val="nb-NO" w:bidi="kok-IN"/>
        </w:rPr>
        <w:t>2.000 eura.</w:t>
      </w:r>
    </w:p>
    <w:p w:rsidR="00BC3B6A" w:rsidRDefault="00BC3B6A" w:rsidP="00BC3B6A">
      <w:pPr>
        <w:pStyle w:val="Heading1"/>
        <w:jc w:val="both"/>
        <w:rPr>
          <w:b w:val="0"/>
          <w:bCs/>
          <w:color w:val="auto"/>
          <w:sz w:val="22"/>
          <w:szCs w:val="22"/>
          <w:lang w:val="nb-NO" w:bidi="kok-IN"/>
        </w:rPr>
      </w:pPr>
    </w:p>
    <w:p w:rsidR="00BC3B6A" w:rsidRPr="007465E8" w:rsidRDefault="00BC3B6A" w:rsidP="00BC3B6A">
      <w:pPr>
        <w:pStyle w:val="Heading1"/>
        <w:ind w:firstLine="720"/>
        <w:jc w:val="both"/>
        <w:rPr>
          <w:b w:val="0"/>
          <w:bCs/>
          <w:color w:val="auto"/>
          <w:sz w:val="22"/>
          <w:szCs w:val="22"/>
          <w:lang w:val="nb-NO" w:bidi="kok-IN"/>
        </w:rPr>
      </w:pPr>
      <w:r w:rsidRPr="007465E8">
        <w:rPr>
          <w:b w:val="0"/>
          <w:bCs/>
          <w:color w:val="auto"/>
          <w:sz w:val="22"/>
          <w:szCs w:val="22"/>
          <w:lang w:val="nb-NO" w:bidi="kok-IN"/>
        </w:rPr>
        <w:t xml:space="preserve">Za prekršaje iz stava 1 ovog člana kazniće se preduzetnik- </w:t>
      </w:r>
      <w:r>
        <w:rPr>
          <w:b w:val="0"/>
          <w:bCs/>
          <w:color w:val="auto"/>
          <w:sz w:val="22"/>
          <w:szCs w:val="22"/>
          <w:lang w:val="nb-NO" w:bidi="kok-IN"/>
        </w:rPr>
        <w:t xml:space="preserve">ovlašćeni </w:t>
      </w:r>
      <w:r w:rsidRPr="007465E8">
        <w:rPr>
          <w:b w:val="0"/>
          <w:bCs/>
          <w:color w:val="auto"/>
          <w:sz w:val="22"/>
          <w:szCs w:val="22"/>
          <w:lang w:val="nb-NO" w:bidi="kok-IN"/>
        </w:rPr>
        <w:t>servis novčanom kaznom od 1.000 eura do 4.000 eura.</w:t>
      </w:r>
    </w:p>
    <w:p w:rsidR="00BC3B6A" w:rsidRDefault="00BC3B6A" w:rsidP="00BC3B6A">
      <w:pPr>
        <w:rPr>
          <w:lang w:val="nb-NO" w:bidi="kok-IN"/>
        </w:rPr>
      </w:pPr>
    </w:p>
    <w:p w:rsidR="00BC3B6A" w:rsidRPr="00BC3B6A" w:rsidRDefault="00BC3B6A" w:rsidP="00BC3B6A">
      <w:pPr>
        <w:rPr>
          <w:lang w:val="nb-NO" w:bidi="kok-IN"/>
        </w:rPr>
      </w:pPr>
    </w:p>
    <w:p w:rsidR="00BC3B6A" w:rsidRPr="007465E8" w:rsidRDefault="007F7C2A" w:rsidP="00BC3B6A">
      <w:pPr>
        <w:pStyle w:val="Heading4"/>
        <w:jc w:val="center"/>
        <w:rPr>
          <w:color w:val="auto"/>
          <w:sz w:val="22"/>
          <w:szCs w:val="22"/>
          <w:lang w:bidi="kok-IN"/>
        </w:rPr>
      </w:pPr>
      <w:r w:rsidRPr="007465E8">
        <w:rPr>
          <w:b w:val="0"/>
          <w:color w:val="auto"/>
          <w:sz w:val="22"/>
          <w:szCs w:val="22"/>
          <w:lang w:bidi="kok-IN"/>
        </w:rPr>
        <w:t xml:space="preserve"> </w:t>
      </w:r>
      <w:r w:rsidR="00BC3B6A" w:rsidRPr="007465E8">
        <w:rPr>
          <w:color w:val="auto"/>
          <w:sz w:val="22"/>
          <w:szCs w:val="22"/>
          <w:lang w:bidi="kok-IN"/>
        </w:rPr>
        <w:t xml:space="preserve">Član </w:t>
      </w:r>
      <w:r w:rsidR="00BC3B6A">
        <w:rPr>
          <w:color w:val="auto"/>
          <w:sz w:val="22"/>
          <w:szCs w:val="22"/>
          <w:lang w:bidi="kok-IN"/>
        </w:rPr>
        <w:t>34</w:t>
      </w:r>
    </w:p>
    <w:p w:rsidR="00BC3B6A" w:rsidRPr="007465E8" w:rsidRDefault="00BC3B6A" w:rsidP="00BC3B6A">
      <w:pPr>
        <w:autoSpaceDE w:val="0"/>
        <w:autoSpaceDN w:val="0"/>
        <w:adjustRightInd w:val="0"/>
        <w:ind w:left="465" w:hanging="315"/>
        <w:jc w:val="both"/>
        <w:rPr>
          <w:rFonts w:ascii="Tahoma" w:hAnsi="Tahoma"/>
          <w:sz w:val="22"/>
          <w:szCs w:val="22"/>
          <w:lang w:val="nb-NO" w:bidi="kok-IN"/>
        </w:rPr>
      </w:pPr>
      <w:r w:rsidRPr="007465E8">
        <w:rPr>
          <w:rFonts w:ascii="Tahoma" w:hAnsi="Tahoma"/>
          <w:sz w:val="22"/>
          <w:szCs w:val="22"/>
          <w:lang w:val="nb-NO" w:bidi="kok-IN"/>
        </w:rPr>
        <w:t xml:space="preserve">  </w:t>
      </w:r>
    </w:p>
    <w:p w:rsidR="00BC3B6A" w:rsidRPr="00286605" w:rsidRDefault="00BC3B6A" w:rsidP="00BC3B6A">
      <w:pPr>
        <w:autoSpaceDE w:val="0"/>
        <w:autoSpaceDN w:val="0"/>
        <w:adjustRightInd w:val="0"/>
        <w:jc w:val="both"/>
        <w:rPr>
          <w:rFonts w:ascii="Tahoma" w:hAnsi="Tahoma"/>
          <w:sz w:val="22"/>
          <w:szCs w:val="22"/>
          <w:lang w:val="nb-NO" w:bidi="kok-IN"/>
        </w:rPr>
      </w:pPr>
      <w:r w:rsidRPr="00286605">
        <w:rPr>
          <w:rFonts w:ascii="Tahoma" w:hAnsi="Tahoma"/>
          <w:sz w:val="22"/>
          <w:szCs w:val="22"/>
          <w:lang w:val="nb-NO" w:bidi="kok-IN"/>
        </w:rPr>
        <w:t>Novčanom kaznom od 3.000 eura do 6.000 eura  kazniće se za prekršaj pravno lice ako:</w:t>
      </w:r>
    </w:p>
    <w:p w:rsidR="00BC3B6A" w:rsidRPr="00286605" w:rsidRDefault="00BC3B6A" w:rsidP="00BC3B6A">
      <w:pPr>
        <w:autoSpaceDE w:val="0"/>
        <w:autoSpaceDN w:val="0"/>
        <w:adjustRightInd w:val="0"/>
        <w:rPr>
          <w:rFonts w:ascii="Tahoma" w:hAnsi="Tahoma" w:cs="Tahoma"/>
          <w:sz w:val="22"/>
          <w:szCs w:val="22"/>
          <w:lang w:val="pt-BR" w:bidi="kok-IN"/>
        </w:rPr>
      </w:pPr>
      <w:r w:rsidRPr="00286605">
        <w:rPr>
          <w:rFonts w:ascii="Tahoma" w:hAnsi="Tahoma" w:cs="Tahoma"/>
          <w:sz w:val="22"/>
          <w:szCs w:val="22"/>
          <w:lang w:val="pt-BR" w:bidi="kok-IN"/>
        </w:rPr>
        <w:t xml:space="preserve"> </w:t>
      </w:r>
    </w:p>
    <w:p w:rsidR="00BC3B6A" w:rsidRPr="000462B6" w:rsidRDefault="00BC3B6A" w:rsidP="00BC3B6A">
      <w:pPr>
        <w:autoSpaceDE w:val="0"/>
        <w:autoSpaceDN w:val="0"/>
        <w:adjustRightInd w:val="0"/>
        <w:ind w:left="450"/>
        <w:jc w:val="both"/>
        <w:rPr>
          <w:rFonts w:ascii="Tahoma" w:hAnsi="Tahoma"/>
          <w:sz w:val="22"/>
          <w:szCs w:val="22"/>
          <w:lang w:val="nb-NO" w:bidi="kok-IN"/>
        </w:rPr>
      </w:pPr>
      <w:r w:rsidRPr="00286605">
        <w:rPr>
          <w:rFonts w:ascii="Tahoma" w:hAnsi="Tahoma" w:cs="Tahoma"/>
          <w:sz w:val="22"/>
          <w:szCs w:val="22"/>
          <w:lang w:val="pt-BR" w:bidi="kok-IN"/>
        </w:rPr>
        <w:t xml:space="preserve">1) na vidnom mjestu okvira poreske kase ne  istakne njen evidencioni broj </w:t>
      </w:r>
      <w:r w:rsidRPr="00286605">
        <w:rPr>
          <w:rFonts w:ascii="Tahoma" w:hAnsi="Tahoma"/>
          <w:sz w:val="22"/>
          <w:szCs w:val="22"/>
          <w:lang w:val="nb-NO" w:bidi="kok-IN"/>
        </w:rPr>
        <w:t xml:space="preserve"> (član 6 </w:t>
      </w:r>
      <w:r>
        <w:rPr>
          <w:rFonts w:ascii="Tahoma" w:hAnsi="Tahoma"/>
          <w:sz w:val="22"/>
          <w:szCs w:val="22"/>
          <w:lang w:val="nb-NO" w:bidi="kok-IN"/>
        </w:rPr>
        <w:t xml:space="preserve">                 </w:t>
      </w:r>
      <w:r w:rsidRPr="00286605">
        <w:rPr>
          <w:rFonts w:ascii="Tahoma" w:hAnsi="Tahoma"/>
          <w:sz w:val="22"/>
          <w:szCs w:val="22"/>
          <w:lang w:val="nb-NO" w:bidi="kok-IN"/>
        </w:rPr>
        <w:t>stav 4);</w:t>
      </w:r>
    </w:p>
    <w:p w:rsidR="00BC3B6A" w:rsidRPr="00286605" w:rsidRDefault="00BC3B6A" w:rsidP="00BC3B6A">
      <w:pPr>
        <w:autoSpaceDE w:val="0"/>
        <w:autoSpaceDN w:val="0"/>
        <w:adjustRightInd w:val="0"/>
        <w:ind w:left="450"/>
        <w:jc w:val="both"/>
        <w:rPr>
          <w:rFonts w:ascii="Tahoma" w:hAnsi="Tahoma"/>
          <w:sz w:val="22"/>
          <w:szCs w:val="22"/>
          <w:lang w:val="nb-NO" w:bidi="kok-IN"/>
        </w:rPr>
      </w:pPr>
      <w:r w:rsidRPr="00286605">
        <w:rPr>
          <w:rFonts w:ascii="Tahoma" w:hAnsi="Tahoma"/>
          <w:sz w:val="22"/>
          <w:szCs w:val="22"/>
          <w:lang w:val="nb-NO" w:bidi="kok-IN"/>
        </w:rPr>
        <w:t>2)  poslije završetka radnog dana ili najkasnije prije početka narednog radnog dana ne odšta</w:t>
      </w:r>
      <w:r>
        <w:rPr>
          <w:rFonts w:ascii="Tahoma" w:hAnsi="Tahoma"/>
          <w:sz w:val="22"/>
          <w:szCs w:val="22"/>
          <w:lang w:val="nb-NO" w:bidi="kok-IN"/>
        </w:rPr>
        <w:t>mpa</w:t>
      </w:r>
      <w:r w:rsidR="00204CE3">
        <w:rPr>
          <w:rFonts w:ascii="Tahoma" w:hAnsi="Tahoma"/>
          <w:sz w:val="22"/>
          <w:szCs w:val="22"/>
          <w:lang w:val="nb-NO" w:bidi="kok-IN"/>
        </w:rPr>
        <w:t xml:space="preserve"> dnevni izvještaj (član 9 stav 4</w:t>
      </w:r>
      <w:r w:rsidRPr="00286605">
        <w:rPr>
          <w:rFonts w:ascii="Tahoma" w:hAnsi="Tahoma"/>
          <w:sz w:val="22"/>
          <w:szCs w:val="22"/>
          <w:lang w:val="nb-NO" w:bidi="kok-IN"/>
        </w:rPr>
        <w:t>);</w:t>
      </w:r>
    </w:p>
    <w:p w:rsidR="00BC3B6A" w:rsidRPr="00286605" w:rsidRDefault="00BC3B6A" w:rsidP="00BC3B6A">
      <w:pPr>
        <w:autoSpaceDE w:val="0"/>
        <w:autoSpaceDN w:val="0"/>
        <w:adjustRightInd w:val="0"/>
        <w:ind w:left="450"/>
        <w:jc w:val="both"/>
        <w:rPr>
          <w:rFonts w:ascii="Tahoma" w:hAnsi="Tahoma"/>
          <w:sz w:val="22"/>
          <w:szCs w:val="22"/>
          <w:lang w:val="nb-NO" w:bidi="kok-IN"/>
        </w:rPr>
      </w:pPr>
      <w:r w:rsidRPr="00286605">
        <w:rPr>
          <w:rFonts w:ascii="Tahoma" w:hAnsi="Tahoma"/>
          <w:sz w:val="22"/>
          <w:szCs w:val="22"/>
          <w:lang w:val="nb-NO" w:bidi="kok-IN"/>
        </w:rPr>
        <w:t>3) ne vodi knjigu dnevnih izvještaja za svaku por</w:t>
      </w:r>
      <w:r w:rsidR="00E205D8">
        <w:rPr>
          <w:rFonts w:ascii="Tahoma" w:hAnsi="Tahoma"/>
          <w:sz w:val="22"/>
          <w:szCs w:val="22"/>
          <w:lang w:val="nb-NO" w:bidi="kok-IN"/>
        </w:rPr>
        <w:t>esku kasu posebno (član 9 stav 7</w:t>
      </w:r>
      <w:r w:rsidRPr="00286605">
        <w:rPr>
          <w:rFonts w:ascii="Tahoma" w:hAnsi="Tahoma"/>
          <w:sz w:val="22"/>
          <w:szCs w:val="22"/>
          <w:lang w:val="nb-NO" w:bidi="kok-IN"/>
        </w:rPr>
        <w:t>);</w:t>
      </w:r>
    </w:p>
    <w:p w:rsidR="00BC3B6A" w:rsidRPr="00286605" w:rsidRDefault="00BC3B6A" w:rsidP="00BC3B6A">
      <w:pPr>
        <w:autoSpaceDE w:val="0"/>
        <w:autoSpaceDN w:val="0"/>
        <w:adjustRightInd w:val="0"/>
        <w:ind w:left="450"/>
        <w:jc w:val="both"/>
        <w:rPr>
          <w:rFonts w:ascii="Tahoma" w:hAnsi="Tahoma"/>
          <w:sz w:val="22"/>
          <w:szCs w:val="22"/>
          <w:lang w:val="nb-NO" w:bidi="kok-IN"/>
        </w:rPr>
      </w:pPr>
      <w:r w:rsidRPr="00286605">
        <w:rPr>
          <w:rFonts w:ascii="Tahoma" w:hAnsi="Tahoma"/>
          <w:sz w:val="22"/>
          <w:szCs w:val="22"/>
          <w:lang w:val="nb-NO" w:bidi="kok-IN"/>
        </w:rPr>
        <w:t>4) u slučaju neispravnosti poreske kase</w:t>
      </w:r>
      <w:r w:rsidR="00E205D8">
        <w:rPr>
          <w:rFonts w:ascii="Tahoma" w:hAnsi="Tahoma"/>
          <w:sz w:val="22"/>
          <w:szCs w:val="22"/>
          <w:lang w:val="nb-NO" w:bidi="kok-IN"/>
        </w:rPr>
        <w:t xml:space="preserve"> ili prestanka njenog napajanja </w:t>
      </w:r>
      <w:r>
        <w:rPr>
          <w:rFonts w:ascii="Tahoma" w:hAnsi="Tahoma"/>
          <w:sz w:val="22"/>
          <w:szCs w:val="22"/>
          <w:lang w:val="nb-NO" w:bidi="kok-IN"/>
        </w:rPr>
        <w:t xml:space="preserve"> električnom energijom,</w:t>
      </w:r>
      <w:r w:rsidRPr="00286605">
        <w:rPr>
          <w:rFonts w:ascii="Tahoma" w:hAnsi="Tahoma"/>
          <w:sz w:val="22"/>
          <w:szCs w:val="22"/>
          <w:lang w:val="nb-NO" w:bidi="kok-IN"/>
        </w:rPr>
        <w:t xml:space="preserve"> ostvareni promet ne evidentira preko posebnih računa koji su prethodno ovjereni od strane poreskog organa (član 13 stav </w:t>
      </w:r>
      <w:r>
        <w:rPr>
          <w:rFonts w:ascii="Tahoma" w:hAnsi="Tahoma"/>
          <w:sz w:val="22"/>
          <w:szCs w:val="22"/>
          <w:lang w:val="nb-NO" w:bidi="kok-IN"/>
        </w:rPr>
        <w:t>2</w:t>
      </w:r>
      <w:r w:rsidRPr="00286605">
        <w:rPr>
          <w:rFonts w:ascii="Tahoma" w:hAnsi="Tahoma"/>
          <w:sz w:val="22"/>
          <w:szCs w:val="22"/>
          <w:lang w:val="nb-NO" w:bidi="kok-IN"/>
        </w:rPr>
        <w:t>);</w:t>
      </w:r>
    </w:p>
    <w:p w:rsidR="00BC3B6A" w:rsidRPr="00286605" w:rsidRDefault="00BC3B6A" w:rsidP="00BC3B6A">
      <w:pPr>
        <w:autoSpaceDE w:val="0"/>
        <w:autoSpaceDN w:val="0"/>
        <w:adjustRightInd w:val="0"/>
        <w:ind w:left="450"/>
        <w:jc w:val="both"/>
        <w:rPr>
          <w:rFonts w:ascii="Tahoma" w:hAnsi="Tahoma"/>
          <w:sz w:val="22"/>
          <w:szCs w:val="22"/>
          <w:lang w:val="nb-NO" w:bidi="kok-IN"/>
        </w:rPr>
      </w:pPr>
      <w:r w:rsidRPr="00286605">
        <w:rPr>
          <w:rFonts w:ascii="Tahoma" w:hAnsi="Tahoma"/>
          <w:sz w:val="22"/>
          <w:szCs w:val="22"/>
          <w:lang w:val="nb-NO" w:bidi="kok-IN"/>
        </w:rPr>
        <w:t xml:space="preserve">5) zapisnik o fiskalizaciji poreske kase ne čuva uz kasu na koju se odnosi (član </w:t>
      </w:r>
      <w:r>
        <w:rPr>
          <w:rFonts w:ascii="Tahoma" w:hAnsi="Tahoma"/>
          <w:sz w:val="22"/>
          <w:szCs w:val="22"/>
          <w:lang w:val="nb-NO" w:bidi="kok-IN"/>
        </w:rPr>
        <w:t>20</w:t>
      </w:r>
      <w:r w:rsidRPr="00286605">
        <w:rPr>
          <w:rFonts w:ascii="Tahoma" w:hAnsi="Tahoma"/>
          <w:sz w:val="22"/>
          <w:szCs w:val="22"/>
          <w:lang w:val="nb-NO" w:bidi="kok-IN"/>
        </w:rPr>
        <w:t xml:space="preserve"> stav </w:t>
      </w:r>
      <w:r>
        <w:rPr>
          <w:rFonts w:ascii="Tahoma" w:hAnsi="Tahoma"/>
          <w:sz w:val="22"/>
          <w:szCs w:val="22"/>
          <w:lang w:val="nb-NO" w:bidi="kok-IN"/>
        </w:rPr>
        <w:t>3</w:t>
      </w:r>
      <w:r w:rsidRPr="00286605">
        <w:rPr>
          <w:rFonts w:ascii="Tahoma" w:hAnsi="Tahoma"/>
          <w:sz w:val="22"/>
          <w:szCs w:val="22"/>
          <w:lang w:val="nb-NO" w:bidi="kok-IN"/>
        </w:rPr>
        <w:t>);</w:t>
      </w:r>
    </w:p>
    <w:p w:rsidR="00BC3B6A" w:rsidRPr="00286605" w:rsidRDefault="00BC3B6A" w:rsidP="00BC3B6A">
      <w:pPr>
        <w:autoSpaceDE w:val="0"/>
        <w:autoSpaceDN w:val="0"/>
        <w:adjustRightInd w:val="0"/>
        <w:ind w:left="450"/>
        <w:rPr>
          <w:rFonts w:ascii="Tahoma" w:hAnsi="Tahoma"/>
          <w:sz w:val="22"/>
          <w:szCs w:val="22"/>
          <w:lang w:val="nb-NO" w:bidi="kok-IN"/>
        </w:rPr>
      </w:pPr>
      <w:r w:rsidRPr="00286605">
        <w:rPr>
          <w:rFonts w:ascii="Tahoma" w:hAnsi="Tahoma"/>
          <w:sz w:val="22"/>
          <w:szCs w:val="22"/>
          <w:lang w:val="nb-NO" w:bidi="kok-IN"/>
        </w:rPr>
        <w:t xml:space="preserve">6) servisnu knjižicu ne čuva uz poresku kasu </w:t>
      </w:r>
      <w:r>
        <w:rPr>
          <w:rFonts w:ascii="Tahoma" w:hAnsi="Tahoma"/>
          <w:sz w:val="22"/>
          <w:szCs w:val="22"/>
          <w:lang w:val="nb-NO" w:bidi="kok-IN"/>
        </w:rPr>
        <w:t>na koju se ta knjižica</w:t>
      </w:r>
      <w:r w:rsidRPr="00286605">
        <w:rPr>
          <w:rFonts w:ascii="Tahoma" w:hAnsi="Tahoma"/>
          <w:sz w:val="22"/>
          <w:szCs w:val="22"/>
          <w:lang w:val="nb-NO" w:bidi="kok-IN"/>
        </w:rPr>
        <w:t xml:space="preserve"> odnosi i ako u slučaju gubitka servisne knjižice ne obavijesti ovlašćen</w:t>
      </w:r>
      <w:r>
        <w:rPr>
          <w:rFonts w:ascii="Tahoma" w:hAnsi="Tahoma"/>
          <w:sz w:val="22"/>
          <w:szCs w:val="22"/>
          <w:lang w:val="nb-NO" w:bidi="kok-IN"/>
        </w:rPr>
        <w:t xml:space="preserve">i </w:t>
      </w:r>
      <w:r w:rsidRPr="00286605">
        <w:rPr>
          <w:rFonts w:ascii="Tahoma" w:hAnsi="Tahoma"/>
          <w:sz w:val="22"/>
          <w:szCs w:val="22"/>
          <w:lang w:val="nb-NO" w:bidi="kok-IN"/>
        </w:rPr>
        <w:t>servis radi dobijanja njen</w:t>
      </w:r>
      <w:r>
        <w:rPr>
          <w:rFonts w:ascii="Tahoma" w:hAnsi="Tahoma"/>
          <w:sz w:val="22"/>
          <w:szCs w:val="22"/>
          <w:lang w:val="nb-NO" w:bidi="kok-IN"/>
        </w:rPr>
        <w:t>e</w:t>
      </w:r>
      <w:r w:rsidRPr="00286605">
        <w:rPr>
          <w:rFonts w:ascii="Tahoma" w:hAnsi="Tahoma"/>
          <w:sz w:val="22"/>
          <w:szCs w:val="22"/>
          <w:lang w:val="nb-NO" w:bidi="kok-IN"/>
        </w:rPr>
        <w:t xml:space="preserve"> </w:t>
      </w:r>
      <w:r>
        <w:rPr>
          <w:rFonts w:ascii="Tahoma" w:hAnsi="Tahoma"/>
          <w:sz w:val="22"/>
          <w:szCs w:val="22"/>
          <w:lang w:val="nb-NO" w:bidi="kok-IN"/>
        </w:rPr>
        <w:t>kopije</w:t>
      </w:r>
      <w:r w:rsidRPr="00286605">
        <w:rPr>
          <w:rFonts w:ascii="Tahoma" w:hAnsi="Tahoma"/>
          <w:sz w:val="22"/>
          <w:szCs w:val="22"/>
          <w:lang w:val="nb-NO" w:bidi="kok-IN"/>
        </w:rPr>
        <w:t xml:space="preserve"> (član 2</w:t>
      </w:r>
      <w:r>
        <w:rPr>
          <w:rFonts w:ascii="Tahoma" w:hAnsi="Tahoma"/>
          <w:sz w:val="22"/>
          <w:szCs w:val="22"/>
          <w:lang w:val="nb-NO" w:bidi="kok-IN"/>
        </w:rPr>
        <w:t>8</w:t>
      </w:r>
      <w:r w:rsidRPr="00286605">
        <w:rPr>
          <w:rFonts w:ascii="Tahoma" w:hAnsi="Tahoma"/>
          <w:sz w:val="22"/>
          <w:szCs w:val="22"/>
          <w:lang w:val="nb-NO" w:bidi="kok-IN"/>
        </w:rPr>
        <w:t xml:space="preserve"> st. 2 i 3).</w:t>
      </w:r>
    </w:p>
    <w:p w:rsidR="00BC3B6A" w:rsidRPr="00286605" w:rsidRDefault="00BC3B6A" w:rsidP="00BC3B6A">
      <w:pPr>
        <w:pStyle w:val="Heading1"/>
        <w:jc w:val="left"/>
        <w:rPr>
          <w:bCs/>
          <w:color w:val="auto"/>
          <w:sz w:val="22"/>
          <w:szCs w:val="22"/>
          <w:lang w:val="nb-NO" w:bidi="kok-IN"/>
        </w:rPr>
      </w:pPr>
    </w:p>
    <w:p w:rsidR="00BC3B6A" w:rsidRPr="00286605" w:rsidRDefault="00BC3B6A" w:rsidP="00BC3B6A">
      <w:pPr>
        <w:pStyle w:val="Heading1"/>
        <w:ind w:firstLine="720"/>
        <w:jc w:val="both"/>
        <w:rPr>
          <w:b w:val="0"/>
          <w:bCs/>
          <w:color w:val="auto"/>
          <w:sz w:val="22"/>
          <w:szCs w:val="22"/>
          <w:lang w:val="nb-NO" w:bidi="kok-IN"/>
        </w:rPr>
      </w:pPr>
      <w:r w:rsidRPr="00286605">
        <w:rPr>
          <w:b w:val="0"/>
          <w:bCs/>
          <w:color w:val="auto"/>
          <w:sz w:val="22"/>
          <w:szCs w:val="22"/>
          <w:lang w:val="nb-NO" w:bidi="kok-IN"/>
        </w:rPr>
        <w:t xml:space="preserve">Za prekršaje iz stava 1 ovog člana kazniće se i odgovorno lice u pravnom licu novčanom kaznom od </w:t>
      </w:r>
      <w:r>
        <w:rPr>
          <w:b w:val="0"/>
          <w:bCs/>
          <w:color w:val="auto"/>
          <w:sz w:val="22"/>
          <w:szCs w:val="22"/>
          <w:lang w:val="nb-NO" w:bidi="kok-IN"/>
        </w:rPr>
        <w:t xml:space="preserve">300 do </w:t>
      </w:r>
      <w:r w:rsidRPr="00286605">
        <w:rPr>
          <w:b w:val="0"/>
          <w:bCs/>
          <w:color w:val="auto"/>
          <w:sz w:val="22"/>
          <w:szCs w:val="22"/>
          <w:lang w:val="nb-NO" w:bidi="kok-IN"/>
        </w:rPr>
        <w:t>2.000 eura.</w:t>
      </w:r>
    </w:p>
    <w:p w:rsidR="00BC3B6A" w:rsidRPr="00286605" w:rsidRDefault="00BC3B6A" w:rsidP="00BC3B6A">
      <w:pPr>
        <w:rPr>
          <w:lang w:val="nb-NO" w:bidi="kok-IN"/>
        </w:rPr>
      </w:pPr>
    </w:p>
    <w:p w:rsidR="00BC3B6A" w:rsidRPr="00286605" w:rsidRDefault="00BC3B6A" w:rsidP="00BC3B6A">
      <w:pPr>
        <w:pStyle w:val="Heading1"/>
        <w:ind w:firstLine="720"/>
        <w:jc w:val="both"/>
        <w:rPr>
          <w:b w:val="0"/>
          <w:bCs/>
          <w:color w:val="auto"/>
          <w:sz w:val="22"/>
          <w:szCs w:val="22"/>
          <w:lang w:val="nb-NO" w:bidi="kok-IN"/>
        </w:rPr>
      </w:pPr>
      <w:r w:rsidRPr="00286605">
        <w:rPr>
          <w:b w:val="0"/>
          <w:bCs/>
          <w:color w:val="auto"/>
          <w:sz w:val="22"/>
          <w:szCs w:val="22"/>
          <w:lang w:val="nb-NO" w:bidi="kok-IN"/>
        </w:rPr>
        <w:t>Za prekršaje iz stava 1 ovog člana kazniće se preduzetnik novčanom kaznom od 1.000 eura do 4.000 eura.</w:t>
      </w:r>
    </w:p>
    <w:p w:rsidR="00BC3B6A" w:rsidRPr="00286605" w:rsidRDefault="00BC3B6A" w:rsidP="00BC3B6A">
      <w:pPr>
        <w:pStyle w:val="Heading1"/>
        <w:jc w:val="both"/>
        <w:rPr>
          <w:b w:val="0"/>
          <w:bCs/>
          <w:color w:val="auto"/>
          <w:sz w:val="22"/>
          <w:szCs w:val="22"/>
          <w:lang w:val="nb-NO" w:bidi="kok-IN"/>
        </w:rPr>
      </w:pPr>
    </w:p>
    <w:p w:rsidR="00BC3B6A" w:rsidRPr="00286605" w:rsidRDefault="00BC3B6A" w:rsidP="00BC3B6A">
      <w:pPr>
        <w:rPr>
          <w:lang w:val="nb-NO" w:bidi="kok-IN"/>
        </w:rPr>
      </w:pPr>
    </w:p>
    <w:p w:rsidR="00BC3B6A" w:rsidRPr="00BC3B6A" w:rsidRDefault="00BC3B6A" w:rsidP="00BC3B6A">
      <w:pPr>
        <w:rPr>
          <w:lang w:val="nb-NO" w:bidi="kok-IN"/>
        </w:rPr>
      </w:pPr>
    </w:p>
    <w:p w:rsidR="0056568F" w:rsidRDefault="0056568F" w:rsidP="005C7298">
      <w:pPr>
        <w:pStyle w:val="Heading1"/>
        <w:ind w:firstLine="720"/>
        <w:jc w:val="both"/>
        <w:rPr>
          <w:b w:val="0"/>
          <w:color w:val="auto"/>
          <w:sz w:val="22"/>
          <w:szCs w:val="22"/>
          <w:lang w:val="nb-NO" w:bidi="kok-IN"/>
        </w:rPr>
      </w:pPr>
    </w:p>
    <w:p w:rsidR="00A60D9C" w:rsidRPr="00932A8E" w:rsidRDefault="007F7C2A" w:rsidP="005B4608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2"/>
          <w:szCs w:val="22"/>
          <w:lang w:val="nb-NO" w:bidi="kok-IN"/>
        </w:rPr>
      </w:pPr>
      <w:r w:rsidRPr="007465E8">
        <w:rPr>
          <w:sz w:val="22"/>
          <w:szCs w:val="22"/>
          <w:lang w:val="nb-NO" w:bidi="kok-IN"/>
        </w:rPr>
        <w:t xml:space="preserve"> </w:t>
      </w:r>
      <w:r w:rsidR="008705FB" w:rsidRPr="00932A8E">
        <w:rPr>
          <w:rFonts w:ascii="Tahoma" w:hAnsi="Tahoma" w:cs="Tahoma"/>
          <w:b/>
          <w:bCs/>
          <w:color w:val="000000"/>
          <w:sz w:val="22"/>
          <w:szCs w:val="22"/>
          <w:lang w:val="nb-NO" w:bidi="kok-IN"/>
        </w:rPr>
        <w:t>VII</w:t>
      </w:r>
      <w:r w:rsidR="00634BCC">
        <w:rPr>
          <w:rFonts w:ascii="Tahoma" w:hAnsi="Tahoma" w:cs="Tahoma"/>
          <w:b/>
          <w:bCs/>
          <w:color w:val="000000"/>
          <w:sz w:val="22"/>
          <w:szCs w:val="22"/>
          <w:lang w:val="nb-NO" w:bidi="kok-IN"/>
        </w:rPr>
        <w:t>I</w:t>
      </w:r>
      <w:r w:rsidR="00F000FA">
        <w:rPr>
          <w:rFonts w:ascii="Tahoma" w:hAnsi="Tahoma" w:cs="Tahoma"/>
          <w:b/>
          <w:bCs/>
          <w:color w:val="000000"/>
          <w:sz w:val="22"/>
          <w:szCs w:val="22"/>
          <w:lang w:val="nb-NO" w:bidi="kok-IN"/>
        </w:rPr>
        <w:t>.</w:t>
      </w:r>
      <w:r w:rsidR="00220BE4" w:rsidRPr="00932A8E">
        <w:rPr>
          <w:rFonts w:ascii="Tahoma" w:hAnsi="Tahoma" w:cs="Tahoma"/>
          <w:b/>
          <w:bCs/>
          <w:color w:val="000000"/>
          <w:sz w:val="22"/>
          <w:szCs w:val="22"/>
          <w:lang w:val="nb-NO" w:bidi="kok-IN"/>
        </w:rPr>
        <w:t xml:space="preserve"> </w:t>
      </w:r>
      <w:r w:rsidR="008705FB" w:rsidRPr="00932A8E">
        <w:rPr>
          <w:rFonts w:ascii="Tahoma" w:hAnsi="Tahoma" w:cs="Tahoma"/>
          <w:b/>
          <w:bCs/>
          <w:color w:val="000000"/>
          <w:sz w:val="22"/>
          <w:szCs w:val="22"/>
          <w:lang w:val="nb-NO" w:bidi="kok-IN"/>
        </w:rPr>
        <w:t xml:space="preserve"> </w:t>
      </w:r>
      <w:r w:rsidR="00570710" w:rsidRPr="00932A8E">
        <w:rPr>
          <w:rFonts w:ascii="Tahoma" w:hAnsi="Tahoma" w:cs="Tahoma"/>
          <w:b/>
          <w:bCs/>
          <w:color w:val="000000"/>
          <w:sz w:val="22"/>
          <w:szCs w:val="22"/>
          <w:lang w:val="nb-NO" w:bidi="kok-IN"/>
        </w:rPr>
        <w:t>PRELAZNE I ZAVRŠNE ODREDBE</w:t>
      </w:r>
    </w:p>
    <w:p w:rsidR="00753BF3" w:rsidRDefault="00753BF3" w:rsidP="00753BF3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  <w:sz w:val="22"/>
          <w:szCs w:val="22"/>
          <w:lang w:val="nb-NO" w:bidi="kok-IN"/>
        </w:rPr>
      </w:pPr>
    </w:p>
    <w:p w:rsidR="00753BF3" w:rsidRDefault="00753BF3" w:rsidP="00753BF3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  <w:sz w:val="22"/>
          <w:szCs w:val="22"/>
          <w:lang w:val="nb-NO" w:bidi="kok-IN"/>
        </w:rPr>
      </w:pPr>
    </w:p>
    <w:p w:rsidR="00753BF3" w:rsidRDefault="00753BF3" w:rsidP="00753BF3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  <w:sz w:val="22"/>
          <w:szCs w:val="22"/>
          <w:lang w:val="nb-NO" w:bidi="kok-IN"/>
        </w:rPr>
      </w:pPr>
      <w:r>
        <w:rPr>
          <w:rFonts w:ascii="Tahoma" w:hAnsi="Tahoma" w:cs="Tahoma"/>
          <w:b/>
          <w:bCs/>
          <w:color w:val="000000"/>
          <w:sz w:val="22"/>
          <w:szCs w:val="22"/>
          <w:lang w:val="nb-NO" w:bidi="kok-IN"/>
        </w:rPr>
        <w:t>Rok za donošenje propisa</w:t>
      </w:r>
    </w:p>
    <w:p w:rsidR="00753BF3" w:rsidRDefault="00753BF3" w:rsidP="00753BF3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  <w:sz w:val="22"/>
          <w:szCs w:val="22"/>
          <w:lang w:val="nb-NO" w:bidi="kok-IN"/>
        </w:rPr>
      </w:pPr>
    </w:p>
    <w:p w:rsidR="00753BF3" w:rsidRDefault="00753BF3" w:rsidP="00753BF3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  <w:sz w:val="22"/>
          <w:szCs w:val="22"/>
          <w:lang w:val="nb-NO" w:bidi="kok-IN"/>
        </w:rPr>
      </w:pPr>
      <w:r>
        <w:rPr>
          <w:rFonts w:ascii="Tahoma" w:hAnsi="Tahoma" w:cs="Tahoma"/>
          <w:b/>
          <w:bCs/>
          <w:color w:val="000000"/>
          <w:sz w:val="22"/>
          <w:szCs w:val="22"/>
          <w:lang w:val="nb-NO" w:bidi="kok-IN"/>
        </w:rPr>
        <w:t>Član 35</w:t>
      </w:r>
    </w:p>
    <w:p w:rsidR="00753BF3" w:rsidRDefault="00753BF3" w:rsidP="00753BF3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  <w:sz w:val="22"/>
          <w:szCs w:val="22"/>
          <w:lang w:val="nb-NO" w:bidi="kok-IN"/>
        </w:rPr>
      </w:pPr>
    </w:p>
    <w:p w:rsidR="00753BF3" w:rsidRDefault="00753BF3" w:rsidP="00753BF3">
      <w:pPr>
        <w:autoSpaceDE w:val="0"/>
        <w:autoSpaceDN w:val="0"/>
        <w:adjustRightInd w:val="0"/>
        <w:ind w:firstLine="720"/>
        <w:jc w:val="both"/>
        <w:rPr>
          <w:rFonts w:ascii="Tahoma" w:hAnsi="Tahoma" w:cs="Tahoma"/>
          <w:bCs/>
          <w:color w:val="000000"/>
          <w:sz w:val="22"/>
          <w:szCs w:val="22"/>
          <w:lang w:val="nb-NO" w:bidi="kok-IN"/>
        </w:rPr>
      </w:pPr>
      <w:r>
        <w:rPr>
          <w:rFonts w:ascii="Tahoma" w:hAnsi="Tahoma" w:cs="Tahoma"/>
          <w:bCs/>
          <w:color w:val="000000"/>
          <w:sz w:val="22"/>
          <w:szCs w:val="22"/>
          <w:lang w:val="nb-NO" w:bidi="kok-IN"/>
        </w:rPr>
        <w:t>Bliži propisi za sprovođenje ove uredbe donijeće se u roku od 15 dana</w:t>
      </w:r>
      <w:r w:rsidR="00DA711E">
        <w:rPr>
          <w:rFonts w:ascii="Tahoma" w:hAnsi="Tahoma" w:cs="Tahoma"/>
          <w:bCs/>
          <w:color w:val="000000"/>
          <w:sz w:val="22"/>
          <w:szCs w:val="22"/>
          <w:lang w:val="nb-NO" w:bidi="kok-IN"/>
        </w:rPr>
        <w:t>,</w:t>
      </w:r>
      <w:r>
        <w:rPr>
          <w:rFonts w:ascii="Tahoma" w:hAnsi="Tahoma" w:cs="Tahoma"/>
          <w:bCs/>
          <w:color w:val="000000"/>
          <w:sz w:val="22"/>
          <w:szCs w:val="22"/>
          <w:lang w:val="nb-NO" w:bidi="kok-IN"/>
        </w:rPr>
        <w:t xml:space="preserve"> od dana njenog stupanja na snagu.</w:t>
      </w:r>
    </w:p>
    <w:p w:rsidR="00753BF3" w:rsidRDefault="00753BF3" w:rsidP="00753BF3">
      <w:pPr>
        <w:autoSpaceDE w:val="0"/>
        <w:autoSpaceDN w:val="0"/>
        <w:adjustRightInd w:val="0"/>
        <w:ind w:firstLine="720"/>
        <w:jc w:val="both"/>
        <w:rPr>
          <w:rFonts w:ascii="Tahoma" w:hAnsi="Tahoma" w:cs="Tahoma"/>
          <w:sz w:val="22"/>
          <w:szCs w:val="22"/>
          <w:lang w:val="sv-SE" w:bidi="kok-IN"/>
        </w:rPr>
      </w:pPr>
      <w:r>
        <w:rPr>
          <w:rFonts w:ascii="Tahoma" w:hAnsi="Tahoma" w:cs="Tahoma"/>
          <w:bCs/>
          <w:color w:val="000000"/>
          <w:sz w:val="22"/>
          <w:szCs w:val="22"/>
          <w:lang w:val="nb-NO" w:bidi="kok-IN"/>
        </w:rPr>
        <w:t>Do donošenje podzakonskih akata iz stava 1 ovog člana primjenjivaće se podzakonski akti koji su donešeni na osnovu  Uredb</w:t>
      </w:r>
      <w:r w:rsidR="00DA711E">
        <w:rPr>
          <w:rFonts w:ascii="Tahoma" w:hAnsi="Tahoma" w:cs="Tahoma"/>
          <w:bCs/>
          <w:color w:val="000000"/>
          <w:sz w:val="22"/>
          <w:szCs w:val="22"/>
          <w:lang w:val="nb-NO" w:bidi="kok-IN"/>
        </w:rPr>
        <w:t>e</w:t>
      </w:r>
      <w:r>
        <w:rPr>
          <w:rFonts w:ascii="Tahoma" w:hAnsi="Tahoma" w:cs="Tahoma"/>
          <w:bCs/>
          <w:color w:val="000000"/>
          <w:sz w:val="22"/>
          <w:szCs w:val="22"/>
          <w:lang w:val="nb-NO" w:bidi="kok-IN"/>
        </w:rPr>
        <w:t xml:space="preserve"> o upotrebi poreske registar kase i načinu evidentiranja prometa proizvoda, odnosno usluga preko registar kase </w:t>
      </w:r>
      <w:r>
        <w:rPr>
          <w:rFonts w:ascii="Tahoma" w:hAnsi="Tahoma" w:cs="Tahoma"/>
          <w:bCs/>
          <w:sz w:val="22"/>
          <w:szCs w:val="22"/>
          <w:lang w:val="nb-NO" w:bidi="kok-IN"/>
        </w:rPr>
        <w:t>("Službeni list CG", br.27/08, 40/08 i 8/12)</w:t>
      </w:r>
      <w:r>
        <w:rPr>
          <w:rFonts w:ascii="Tahoma" w:hAnsi="Tahoma" w:cs="Tahoma"/>
          <w:sz w:val="22"/>
          <w:szCs w:val="22"/>
          <w:lang w:val="sv-SE" w:bidi="kok-IN"/>
        </w:rPr>
        <w:t>.</w:t>
      </w:r>
    </w:p>
    <w:p w:rsidR="00CF27EE" w:rsidRDefault="00CF27EE" w:rsidP="00753BF3">
      <w:pPr>
        <w:autoSpaceDE w:val="0"/>
        <w:autoSpaceDN w:val="0"/>
        <w:adjustRightInd w:val="0"/>
        <w:ind w:firstLine="720"/>
        <w:jc w:val="both"/>
        <w:rPr>
          <w:rFonts w:ascii="Tahoma" w:hAnsi="Tahoma" w:cs="Tahoma"/>
          <w:sz w:val="22"/>
          <w:szCs w:val="22"/>
          <w:lang w:val="sv-SE" w:bidi="kok-IN"/>
        </w:rPr>
      </w:pPr>
    </w:p>
    <w:p w:rsidR="00753BF3" w:rsidRDefault="00753BF3" w:rsidP="00753BF3">
      <w:pPr>
        <w:autoSpaceDE w:val="0"/>
        <w:autoSpaceDN w:val="0"/>
        <w:adjustRightInd w:val="0"/>
        <w:ind w:firstLine="720"/>
        <w:jc w:val="both"/>
        <w:rPr>
          <w:rFonts w:ascii="Tahoma" w:hAnsi="Tahoma" w:cs="Tahoma"/>
          <w:bCs/>
          <w:color w:val="000000"/>
          <w:sz w:val="22"/>
          <w:szCs w:val="22"/>
          <w:lang w:val="nb-NO" w:bidi="kok-IN"/>
        </w:rPr>
      </w:pPr>
    </w:p>
    <w:p w:rsidR="00753BF3" w:rsidRDefault="00753BF3" w:rsidP="00753BF3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  <w:sz w:val="22"/>
          <w:szCs w:val="22"/>
          <w:lang w:val="nb-NO" w:bidi="kok-IN"/>
        </w:rPr>
      </w:pPr>
      <w:r>
        <w:rPr>
          <w:rFonts w:ascii="Tahoma" w:hAnsi="Tahoma" w:cs="Tahoma"/>
          <w:b/>
          <w:bCs/>
          <w:color w:val="000000"/>
          <w:sz w:val="22"/>
          <w:szCs w:val="22"/>
          <w:lang w:val="nb-NO" w:bidi="kok-IN"/>
        </w:rPr>
        <w:t>Prestanak važenja</w:t>
      </w:r>
    </w:p>
    <w:p w:rsidR="00753BF3" w:rsidRDefault="00753BF3" w:rsidP="00753BF3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  <w:sz w:val="22"/>
          <w:szCs w:val="22"/>
          <w:lang w:val="nb-NO" w:bidi="kok-IN"/>
        </w:rPr>
      </w:pPr>
    </w:p>
    <w:p w:rsidR="00753BF3" w:rsidRDefault="00753BF3" w:rsidP="00753BF3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  <w:sz w:val="22"/>
          <w:szCs w:val="22"/>
          <w:lang w:val="nb-NO" w:bidi="kok-IN"/>
        </w:rPr>
      </w:pPr>
      <w:r>
        <w:rPr>
          <w:rFonts w:ascii="Tahoma" w:hAnsi="Tahoma" w:cs="Tahoma"/>
          <w:b/>
          <w:bCs/>
          <w:color w:val="000000"/>
          <w:sz w:val="22"/>
          <w:szCs w:val="22"/>
          <w:lang w:val="nb-NO" w:bidi="kok-IN"/>
        </w:rPr>
        <w:t>Član 3</w:t>
      </w:r>
      <w:r w:rsidR="004B707E">
        <w:rPr>
          <w:rFonts w:ascii="Tahoma" w:hAnsi="Tahoma" w:cs="Tahoma"/>
          <w:b/>
          <w:bCs/>
          <w:color w:val="000000"/>
          <w:sz w:val="22"/>
          <w:szCs w:val="22"/>
          <w:lang w:val="nb-NO" w:bidi="kok-IN"/>
        </w:rPr>
        <w:t>6</w:t>
      </w:r>
    </w:p>
    <w:p w:rsidR="00753BF3" w:rsidRDefault="00753BF3" w:rsidP="00753BF3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  <w:sz w:val="22"/>
          <w:szCs w:val="22"/>
          <w:lang w:val="nb-NO" w:bidi="kok-IN"/>
        </w:rPr>
      </w:pPr>
    </w:p>
    <w:p w:rsidR="00753BF3" w:rsidRDefault="00753BF3" w:rsidP="00753BF3">
      <w:pPr>
        <w:autoSpaceDE w:val="0"/>
        <w:autoSpaceDN w:val="0"/>
        <w:adjustRightInd w:val="0"/>
        <w:ind w:firstLine="720"/>
        <w:jc w:val="both"/>
        <w:rPr>
          <w:rFonts w:ascii="Tahoma" w:hAnsi="Tahoma" w:cs="Tahoma"/>
          <w:sz w:val="22"/>
          <w:szCs w:val="22"/>
          <w:lang w:val="sv-SE" w:bidi="kok-IN"/>
        </w:rPr>
      </w:pPr>
      <w:r>
        <w:rPr>
          <w:rFonts w:ascii="Tahoma" w:hAnsi="Tahoma" w:cs="Tahoma"/>
          <w:bCs/>
          <w:color w:val="000000"/>
          <w:sz w:val="22"/>
          <w:szCs w:val="22"/>
          <w:lang w:val="nb-NO" w:bidi="kok-IN"/>
        </w:rPr>
        <w:t xml:space="preserve">Danom </w:t>
      </w:r>
      <w:r w:rsidR="00DA711E">
        <w:rPr>
          <w:rFonts w:ascii="Tahoma" w:hAnsi="Tahoma" w:cs="Tahoma"/>
          <w:bCs/>
          <w:color w:val="000000"/>
          <w:sz w:val="22"/>
          <w:szCs w:val="22"/>
          <w:lang w:val="nb-NO" w:bidi="kok-IN"/>
        </w:rPr>
        <w:t>stupanja na snagu</w:t>
      </w:r>
      <w:r>
        <w:rPr>
          <w:rFonts w:ascii="Tahoma" w:hAnsi="Tahoma" w:cs="Tahoma"/>
          <w:bCs/>
          <w:color w:val="000000"/>
          <w:sz w:val="22"/>
          <w:szCs w:val="22"/>
          <w:lang w:val="nb-NO" w:bidi="kok-IN"/>
        </w:rPr>
        <w:t xml:space="preserve"> ove uredbe prestaje da važi Uredba o upotrebi poreske registar kase i načinu evidentiranja prometa proizvoda, odnosno usluga preko registar kase </w:t>
      </w:r>
      <w:r>
        <w:rPr>
          <w:rFonts w:ascii="Tahoma" w:hAnsi="Tahoma" w:cs="Tahoma"/>
          <w:bCs/>
          <w:sz w:val="22"/>
          <w:szCs w:val="22"/>
          <w:lang w:val="nb-NO" w:bidi="kok-IN"/>
        </w:rPr>
        <w:t>("Službeni list CG", br.27/08, 40/08 i 8/12)</w:t>
      </w:r>
      <w:r>
        <w:rPr>
          <w:rFonts w:ascii="Tahoma" w:hAnsi="Tahoma" w:cs="Tahoma"/>
          <w:sz w:val="22"/>
          <w:szCs w:val="22"/>
          <w:lang w:val="sv-SE" w:bidi="kok-IN"/>
        </w:rPr>
        <w:t>.</w:t>
      </w:r>
    </w:p>
    <w:p w:rsidR="00753BF3" w:rsidRDefault="00753BF3" w:rsidP="00753BF3">
      <w:pPr>
        <w:autoSpaceDE w:val="0"/>
        <w:autoSpaceDN w:val="0"/>
        <w:adjustRightInd w:val="0"/>
        <w:ind w:firstLine="720"/>
        <w:jc w:val="both"/>
        <w:rPr>
          <w:rFonts w:ascii="Tahoma" w:hAnsi="Tahoma" w:cs="Tahoma"/>
          <w:sz w:val="22"/>
          <w:szCs w:val="22"/>
          <w:lang w:val="sv-SE" w:bidi="kok-IN"/>
        </w:rPr>
      </w:pPr>
    </w:p>
    <w:p w:rsidR="00753BF3" w:rsidRDefault="00753BF3" w:rsidP="00753BF3">
      <w:pPr>
        <w:autoSpaceDE w:val="0"/>
        <w:autoSpaceDN w:val="0"/>
        <w:adjustRightInd w:val="0"/>
        <w:ind w:firstLine="720"/>
        <w:jc w:val="center"/>
        <w:rPr>
          <w:rFonts w:ascii="Tahoma" w:hAnsi="Tahoma" w:cs="Tahoma"/>
          <w:b/>
          <w:sz w:val="22"/>
          <w:szCs w:val="22"/>
          <w:lang w:val="sv-SE" w:bidi="kok-IN"/>
        </w:rPr>
      </w:pPr>
      <w:r w:rsidRPr="0026289A">
        <w:rPr>
          <w:rFonts w:ascii="Tahoma" w:hAnsi="Tahoma" w:cs="Tahoma"/>
          <w:b/>
          <w:sz w:val="22"/>
          <w:szCs w:val="22"/>
          <w:lang w:val="sv-SE" w:bidi="kok-IN"/>
        </w:rPr>
        <w:t>Odložena primjena</w:t>
      </w:r>
    </w:p>
    <w:p w:rsidR="00753BF3" w:rsidRPr="0026289A" w:rsidRDefault="00753BF3" w:rsidP="00753BF3">
      <w:pPr>
        <w:autoSpaceDE w:val="0"/>
        <w:autoSpaceDN w:val="0"/>
        <w:adjustRightInd w:val="0"/>
        <w:ind w:firstLine="720"/>
        <w:jc w:val="center"/>
        <w:rPr>
          <w:rFonts w:ascii="Tahoma" w:hAnsi="Tahoma" w:cs="Tahoma"/>
          <w:b/>
          <w:sz w:val="22"/>
          <w:szCs w:val="22"/>
          <w:lang w:val="sv-SE" w:bidi="kok-IN"/>
        </w:rPr>
      </w:pPr>
    </w:p>
    <w:p w:rsidR="00753BF3" w:rsidRDefault="00753BF3" w:rsidP="00753BF3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  <w:sz w:val="22"/>
          <w:szCs w:val="22"/>
          <w:lang w:val="nb-NO" w:bidi="kok-IN"/>
        </w:rPr>
      </w:pPr>
      <w:r>
        <w:rPr>
          <w:rFonts w:ascii="Tahoma" w:hAnsi="Tahoma" w:cs="Tahoma"/>
          <w:b/>
          <w:bCs/>
          <w:color w:val="000000"/>
          <w:sz w:val="22"/>
          <w:szCs w:val="22"/>
          <w:lang w:val="nb-NO" w:bidi="kok-IN"/>
        </w:rPr>
        <w:t xml:space="preserve">Član </w:t>
      </w:r>
      <w:r w:rsidR="004B707E">
        <w:rPr>
          <w:rFonts w:ascii="Tahoma" w:hAnsi="Tahoma" w:cs="Tahoma"/>
          <w:b/>
          <w:bCs/>
          <w:color w:val="000000"/>
          <w:sz w:val="22"/>
          <w:szCs w:val="22"/>
          <w:lang w:val="nb-NO" w:bidi="kok-IN"/>
        </w:rPr>
        <w:t>37</w:t>
      </w:r>
    </w:p>
    <w:p w:rsidR="00753BF3" w:rsidRDefault="00753BF3" w:rsidP="00753BF3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  <w:sz w:val="22"/>
          <w:szCs w:val="22"/>
          <w:lang w:val="nb-NO" w:bidi="kok-IN"/>
        </w:rPr>
      </w:pPr>
    </w:p>
    <w:p w:rsidR="00753BF3" w:rsidRDefault="00753BF3" w:rsidP="00753BF3">
      <w:pPr>
        <w:autoSpaceDE w:val="0"/>
        <w:autoSpaceDN w:val="0"/>
        <w:adjustRightInd w:val="0"/>
        <w:ind w:firstLine="720"/>
        <w:jc w:val="both"/>
        <w:rPr>
          <w:rFonts w:ascii="Tahoma" w:hAnsi="Tahoma" w:cs="Tahoma"/>
          <w:bCs/>
          <w:sz w:val="22"/>
          <w:szCs w:val="22"/>
          <w:lang w:val="nb-NO" w:bidi="kok-IN"/>
        </w:rPr>
      </w:pPr>
      <w:r>
        <w:rPr>
          <w:rFonts w:ascii="Tahoma" w:hAnsi="Tahoma" w:cs="Tahoma"/>
          <w:bCs/>
          <w:color w:val="000000"/>
          <w:sz w:val="22"/>
          <w:szCs w:val="22"/>
          <w:lang w:val="nb-NO" w:bidi="kok-IN"/>
        </w:rPr>
        <w:t>Odredbe čl.</w:t>
      </w:r>
      <w:r w:rsidR="00795FCC">
        <w:rPr>
          <w:rFonts w:ascii="Tahoma" w:hAnsi="Tahoma" w:cs="Tahoma"/>
          <w:bCs/>
          <w:color w:val="000000"/>
          <w:sz w:val="22"/>
          <w:szCs w:val="22"/>
          <w:lang w:val="nb-NO" w:bidi="kok-IN"/>
        </w:rPr>
        <w:t xml:space="preserve"> </w:t>
      </w:r>
      <w:r w:rsidR="00DA711E">
        <w:rPr>
          <w:rFonts w:ascii="Tahoma" w:hAnsi="Tahoma" w:cs="Tahoma"/>
          <w:bCs/>
          <w:color w:val="000000"/>
          <w:sz w:val="22"/>
          <w:szCs w:val="22"/>
          <w:lang w:val="nb-NO" w:bidi="kok-IN"/>
        </w:rPr>
        <w:t>30</w:t>
      </w:r>
      <w:r>
        <w:rPr>
          <w:rFonts w:ascii="Tahoma" w:hAnsi="Tahoma" w:cs="Tahoma"/>
          <w:bCs/>
          <w:color w:val="000000"/>
          <w:sz w:val="22"/>
          <w:szCs w:val="22"/>
          <w:lang w:val="nb-NO" w:bidi="kok-IN"/>
        </w:rPr>
        <w:t xml:space="preserve"> do 3</w:t>
      </w:r>
      <w:r w:rsidR="00DA711E">
        <w:rPr>
          <w:rFonts w:ascii="Tahoma" w:hAnsi="Tahoma" w:cs="Tahoma"/>
          <w:bCs/>
          <w:color w:val="000000"/>
          <w:sz w:val="22"/>
          <w:szCs w:val="22"/>
          <w:lang w:val="nb-NO" w:bidi="kok-IN"/>
        </w:rPr>
        <w:t>4</w:t>
      </w:r>
      <w:r>
        <w:rPr>
          <w:rFonts w:ascii="Tahoma" w:hAnsi="Tahoma" w:cs="Tahoma"/>
          <w:bCs/>
          <w:color w:val="000000"/>
          <w:sz w:val="22"/>
          <w:szCs w:val="22"/>
          <w:lang w:val="nb-NO" w:bidi="kok-IN"/>
        </w:rPr>
        <w:t xml:space="preserve"> ove uredbe primjenjivaće se</w:t>
      </w:r>
      <w:r w:rsidR="00510040">
        <w:rPr>
          <w:rFonts w:ascii="Tahoma" w:hAnsi="Tahoma" w:cs="Tahoma"/>
          <w:bCs/>
          <w:color w:val="000000"/>
          <w:sz w:val="22"/>
          <w:szCs w:val="22"/>
          <w:lang w:val="nb-NO" w:bidi="kok-IN"/>
        </w:rPr>
        <w:t xml:space="preserve"> od</w:t>
      </w:r>
      <w:r>
        <w:rPr>
          <w:rFonts w:ascii="Tahoma" w:hAnsi="Tahoma" w:cs="Tahoma"/>
          <w:bCs/>
          <w:color w:val="000000"/>
          <w:sz w:val="22"/>
          <w:szCs w:val="22"/>
          <w:lang w:val="nb-NO" w:bidi="kok-IN"/>
        </w:rPr>
        <w:t xml:space="preserve"> dan</w:t>
      </w:r>
      <w:r w:rsidR="00510040">
        <w:rPr>
          <w:rFonts w:ascii="Tahoma" w:hAnsi="Tahoma" w:cs="Tahoma"/>
          <w:bCs/>
          <w:color w:val="000000"/>
          <w:sz w:val="22"/>
          <w:szCs w:val="22"/>
          <w:lang w:val="nb-NO" w:bidi="kok-IN"/>
        </w:rPr>
        <w:t>a</w:t>
      </w:r>
      <w:r w:rsidR="004C38D8">
        <w:rPr>
          <w:rFonts w:ascii="Tahoma" w:hAnsi="Tahoma" w:cs="Tahoma"/>
          <w:bCs/>
          <w:color w:val="000000"/>
          <w:sz w:val="22"/>
          <w:szCs w:val="22"/>
          <w:lang w:val="nb-NO" w:bidi="kok-IN"/>
        </w:rPr>
        <w:t xml:space="preserve"> stupanja na snagu </w:t>
      </w:r>
      <w:r w:rsidR="00244FEC">
        <w:rPr>
          <w:rFonts w:ascii="Tahoma" w:hAnsi="Tahoma" w:cs="Tahoma"/>
          <w:bCs/>
          <w:color w:val="000000"/>
          <w:sz w:val="22"/>
          <w:szCs w:val="22"/>
          <w:lang w:val="nb-NO" w:bidi="kok-IN"/>
        </w:rPr>
        <w:t>Z</w:t>
      </w:r>
      <w:r>
        <w:rPr>
          <w:rFonts w:ascii="Tahoma" w:hAnsi="Tahoma" w:cs="Tahoma"/>
          <w:bCs/>
          <w:color w:val="000000"/>
          <w:sz w:val="22"/>
          <w:szCs w:val="22"/>
          <w:lang w:val="nb-NO" w:bidi="kok-IN"/>
        </w:rPr>
        <w:t>akona</w:t>
      </w:r>
      <w:r w:rsidR="00510040">
        <w:rPr>
          <w:rFonts w:ascii="Tahoma" w:hAnsi="Tahoma" w:cs="Tahoma"/>
          <w:bCs/>
          <w:color w:val="000000"/>
          <w:sz w:val="22"/>
          <w:szCs w:val="22"/>
          <w:lang w:val="nb-NO" w:bidi="kok-IN"/>
        </w:rPr>
        <w:t xml:space="preserve"> </w:t>
      </w:r>
      <w:r w:rsidR="004C38D8">
        <w:rPr>
          <w:rFonts w:ascii="Tahoma" w:hAnsi="Tahoma" w:cs="Tahoma"/>
          <w:bCs/>
          <w:color w:val="000000"/>
          <w:sz w:val="22"/>
          <w:szCs w:val="22"/>
          <w:lang w:val="nb-NO" w:bidi="kok-IN"/>
        </w:rPr>
        <w:t>o izmjenama i dopunama zakona o prekršajima</w:t>
      </w:r>
      <w:r w:rsidR="00510040">
        <w:rPr>
          <w:rFonts w:ascii="Tahoma" w:hAnsi="Tahoma" w:cs="Tahoma"/>
          <w:bCs/>
          <w:color w:val="000000"/>
          <w:sz w:val="22"/>
          <w:szCs w:val="22"/>
          <w:lang w:val="nb-NO" w:bidi="kok-IN"/>
        </w:rPr>
        <w:t>.</w:t>
      </w:r>
      <w:r>
        <w:rPr>
          <w:rFonts w:ascii="Tahoma" w:hAnsi="Tahoma" w:cs="Tahoma"/>
          <w:bCs/>
          <w:color w:val="000000"/>
          <w:sz w:val="22"/>
          <w:szCs w:val="22"/>
          <w:lang w:val="nb-NO" w:bidi="kok-IN"/>
        </w:rPr>
        <w:t xml:space="preserve"> </w:t>
      </w:r>
    </w:p>
    <w:p w:rsidR="00753BF3" w:rsidRDefault="00753BF3" w:rsidP="00753BF3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2"/>
          <w:szCs w:val="22"/>
          <w:lang w:val="nb-NO" w:bidi="kok-IN"/>
        </w:rPr>
      </w:pPr>
    </w:p>
    <w:p w:rsidR="00CF27EE" w:rsidRDefault="00CF27EE" w:rsidP="00753BF3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2"/>
          <w:szCs w:val="22"/>
          <w:lang w:val="nb-NO" w:bidi="kok-IN"/>
        </w:rPr>
      </w:pPr>
    </w:p>
    <w:p w:rsidR="00753BF3" w:rsidRDefault="00753BF3" w:rsidP="00753BF3">
      <w:pPr>
        <w:autoSpaceDE w:val="0"/>
        <w:autoSpaceDN w:val="0"/>
        <w:adjustRightInd w:val="0"/>
        <w:jc w:val="center"/>
        <w:rPr>
          <w:rFonts w:ascii="Tahoma" w:hAnsi="Tahoma" w:cs="Tahoma"/>
          <w:b/>
          <w:sz w:val="22"/>
          <w:szCs w:val="22"/>
          <w:lang w:val="nb-NO" w:bidi="kok-IN"/>
        </w:rPr>
      </w:pPr>
      <w:r>
        <w:rPr>
          <w:rFonts w:ascii="Tahoma" w:hAnsi="Tahoma" w:cs="Tahoma"/>
          <w:b/>
          <w:sz w:val="22"/>
          <w:szCs w:val="22"/>
          <w:lang w:val="nb-NO" w:bidi="kok-IN"/>
        </w:rPr>
        <w:t>Stupanje na snagu</w:t>
      </w:r>
    </w:p>
    <w:p w:rsidR="00753BF3" w:rsidRDefault="00753BF3" w:rsidP="00753BF3">
      <w:pPr>
        <w:autoSpaceDE w:val="0"/>
        <w:autoSpaceDN w:val="0"/>
        <w:adjustRightInd w:val="0"/>
        <w:jc w:val="center"/>
        <w:rPr>
          <w:rFonts w:ascii="Tahoma" w:hAnsi="Tahoma" w:cs="Tahoma"/>
          <w:b/>
          <w:sz w:val="22"/>
          <w:szCs w:val="22"/>
          <w:lang w:val="nb-NO" w:bidi="kok-IN"/>
        </w:rPr>
      </w:pPr>
    </w:p>
    <w:p w:rsidR="00753BF3" w:rsidRDefault="00753BF3" w:rsidP="00753BF3">
      <w:pPr>
        <w:autoSpaceDE w:val="0"/>
        <w:autoSpaceDN w:val="0"/>
        <w:adjustRightInd w:val="0"/>
        <w:jc w:val="center"/>
        <w:rPr>
          <w:rFonts w:ascii="Tahoma" w:hAnsi="Tahoma" w:cs="Tahoma"/>
          <w:b/>
          <w:color w:val="000000"/>
          <w:sz w:val="22"/>
          <w:szCs w:val="22"/>
          <w:lang w:val="nb-NO" w:bidi="kok-IN"/>
        </w:rPr>
      </w:pPr>
      <w:r>
        <w:rPr>
          <w:rFonts w:ascii="Tahoma" w:hAnsi="Tahoma" w:cs="Tahoma"/>
          <w:b/>
          <w:color w:val="000000"/>
          <w:sz w:val="22"/>
          <w:szCs w:val="22"/>
          <w:lang w:val="nb-NO" w:bidi="kok-IN"/>
        </w:rPr>
        <w:t>Član 3</w:t>
      </w:r>
      <w:r w:rsidR="004B707E">
        <w:rPr>
          <w:rFonts w:ascii="Tahoma" w:hAnsi="Tahoma" w:cs="Tahoma"/>
          <w:b/>
          <w:color w:val="000000"/>
          <w:sz w:val="22"/>
          <w:szCs w:val="22"/>
          <w:lang w:val="nb-NO" w:bidi="kok-IN"/>
        </w:rPr>
        <w:t>8</w:t>
      </w:r>
    </w:p>
    <w:p w:rsidR="00753BF3" w:rsidRDefault="00753BF3" w:rsidP="00753BF3">
      <w:pPr>
        <w:autoSpaceDE w:val="0"/>
        <w:autoSpaceDN w:val="0"/>
        <w:adjustRightInd w:val="0"/>
        <w:jc w:val="center"/>
        <w:rPr>
          <w:rFonts w:ascii="Tahoma" w:hAnsi="Tahoma" w:cs="Tahoma"/>
          <w:b/>
          <w:color w:val="000000"/>
          <w:sz w:val="22"/>
          <w:szCs w:val="22"/>
          <w:lang w:val="nb-NO" w:bidi="kok-IN"/>
        </w:rPr>
      </w:pPr>
    </w:p>
    <w:p w:rsidR="00753BF3" w:rsidRDefault="00753BF3" w:rsidP="00753BF3">
      <w:pPr>
        <w:autoSpaceDE w:val="0"/>
        <w:autoSpaceDN w:val="0"/>
        <w:adjustRightInd w:val="0"/>
        <w:ind w:firstLine="720"/>
        <w:jc w:val="both"/>
        <w:rPr>
          <w:rFonts w:ascii="Tahoma" w:hAnsi="Tahoma" w:cs="Tahoma"/>
          <w:color w:val="000000"/>
          <w:sz w:val="22"/>
          <w:szCs w:val="22"/>
          <w:u w:val="single"/>
          <w:lang w:val="nb-NO" w:bidi="kok-IN"/>
        </w:rPr>
      </w:pPr>
      <w:r>
        <w:rPr>
          <w:rFonts w:ascii="Tahoma" w:hAnsi="Tahoma" w:cs="Tahoma"/>
          <w:color w:val="000000"/>
          <w:sz w:val="22"/>
          <w:szCs w:val="22"/>
          <w:lang w:val="nb-NO" w:bidi="kok-IN"/>
        </w:rPr>
        <w:t xml:space="preserve">Ova uredba stupa na snagu osmog dana od dana objavljivanja u "Službenom listu Crne Gore". </w:t>
      </w:r>
    </w:p>
    <w:p w:rsidR="00264AEA" w:rsidRPr="00AD7139" w:rsidRDefault="00264AEA" w:rsidP="00264AEA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lang w:val="nb-NO" w:bidi="kok-IN"/>
        </w:rPr>
      </w:pPr>
    </w:p>
    <w:p w:rsidR="0049689E" w:rsidRPr="00932A8E" w:rsidRDefault="0049689E" w:rsidP="00264AEA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  <w:lang w:val="nb-NO" w:bidi="kok-IN"/>
        </w:rPr>
      </w:pPr>
    </w:p>
    <w:p w:rsidR="00264AEA" w:rsidRPr="00AD7139" w:rsidRDefault="00264AEA" w:rsidP="00AD7139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2"/>
          <w:szCs w:val="22"/>
          <w:lang w:val="it-IT" w:bidi="kok-IN"/>
        </w:rPr>
      </w:pPr>
      <w:r w:rsidRPr="00932A8E">
        <w:rPr>
          <w:rFonts w:ascii="Tahoma" w:hAnsi="Tahoma" w:cs="Tahoma"/>
          <w:color w:val="000000"/>
          <w:sz w:val="22"/>
          <w:szCs w:val="22"/>
          <w:lang w:val="it-IT" w:bidi="kok-IN"/>
        </w:rPr>
        <w:t>Broj:</w:t>
      </w:r>
      <w:r w:rsidR="000974B6">
        <w:rPr>
          <w:rFonts w:ascii="Tahoma" w:hAnsi="Tahoma" w:cs="Tahoma"/>
          <w:color w:val="000000"/>
          <w:sz w:val="22"/>
          <w:szCs w:val="22"/>
          <w:lang w:val="it-IT" w:bidi="kok-IN"/>
        </w:rPr>
        <w:t>08-1512/3</w:t>
      </w:r>
      <w:r w:rsidRPr="00932A8E">
        <w:rPr>
          <w:rFonts w:ascii="Tahoma" w:hAnsi="Tahoma" w:cs="Tahoma"/>
          <w:color w:val="000000"/>
          <w:sz w:val="22"/>
          <w:szCs w:val="22"/>
          <w:lang w:val="nb-NO" w:bidi="kok-IN"/>
        </w:rPr>
        <w:t xml:space="preserve"> </w:t>
      </w:r>
    </w:p>
    <w:p w:rsidR="00264AEA" w:rsidRPr="00932A8E" w:rsidRDefault="000571D6" w:rsidP="00264AEA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  <w:lang w:val="nb-NO" w:bidi="kok-IN"/>
        </w:rPr>
      </w:pPr>
      <w:r w:rsidRPr="00932A8E">
        <w:rPr>
          <w:rFonts w:ascii="Tahoma" w:hAnsi="Tahoma" w:cs="Tahoma"/>
          <w:color w:val="000000"/>
          <w:sz w:val="22"/>
          <w:szCs w:val="22"/>
          <w:lang w:val="it-IT" w:bidi="kok-IN"/>
        </w:rPr>
        <w:t xml:space="preserve">Podgorica, </w:t>
      </w:r>
      <w:r w:rsidR="00BE023C">
        <w:rPr>
          <w:rFonts w:ascii="Tahoma" w:hAnsi="Tahoma" w:cs="Tahoma"/>
          <w:color w:val="000000"/>
          <w:sz w:val="22"/>
          <w:szCs w:val="22"/>
          <w:lang w:val="it-IT" w:bidi="kok-IN"/>
        </w:rPr>
        <w:t>12</w:t>
      </w:r>
      <w:r>
        <w:rPr>
          <w:rFonts w:ascii="Tahoma" w:hAnsi="Tahoma" w:cs="Tahoma"/>
          <w:color w:val="000000"/>
          <w:sz w:val="22"/>
          <w:szCs w:val="22"/>
          <w:lang w:val="it-IT" w:bidi="kok-IN"/>
        </w:rPr>
        <w:t>. jun</w:t>
      </w:r>
      <w:r w:rsidR="00BE023C">
        <w:rPr>
          <w:rFonts w:ascii="Tahoma" w:hAnsi="Tahoma" w:cs="Tahoma"/>
          <w:color w:val="000000"/>
          <w:sz w:val="22"/>
          <w:szCs w:val="22"/>
          <w:lang w:val="it-IT" w:bidi="kok-IN"/>
        </w:rPr>
        <w:t>a</w:t>
      </w:r>
      <w:r>
        <w:rPr>
          <w:rFonts w:ascii="Tahoma" w:hAnsi="Tahoma" w:cs="Tahoma"/>
          <w:color w:val="000000"/>
          <w:sz w:val="22"/>
          <w:szCs w:val="22"/>
          <w:lang w:val="it-IT" w:bidi="kok-IN"/>
        </w:rPr>
        <w:t xml:space="preserve"> </w:t>
      </w:r>
      <w:r w:rsidRPr="004438B2">
        <w:rPr>
          <w:rFonts w:ascii="Tahoma" w:hAnsi="Tahoma" w:cs="Tahoma"/>
          <w:color w:val="000000"/>
          <w:sz w:val="22"/>
          <w:szCs w:val="22"/>
          <w:lang w:val="it-IT" w:bidi="kok-IN"/>
        </w:rPr>
        <w:t>2014.godine</w:t>
      </w:r>
      <w:r w:rsidR="00AD7139">
        <w:rPr>
          <w:rFonts w:ascii="Tahoma" w:hAnsi="Tahoma" w:cs="Tahoma"/>
          <w:color w:val="000000"/>
          <w:sz w:val="22"/>
          <w:szCs w:val="22"/>
          <w:lang w:val="nb-NO" w:bidi="kok-IN"/>
        </w:rPr>
        <w:t xml:space="preserve">          </w:t>
      </w:r>
    </w:p>
    <w:p w:rsidR="00EE1B2C" w:rsidRDefault="00264AEA" w:rsidP="00E753F2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  <w:lang w:val="nb-NO" w:bidi="kok-IN"/>
        </w:rPr>
      </w:pPr>
      <w:r w:rsidRPr="00932A8E">
        <w:rPr>
          <w:rFonts w:ascii="Tahoma" w:hAnsi="Tahoma" w:cs="Tahoma"/>
          <w:color w:val="000000"/>
          <w:sz w:val="22"/>
          <w:szCs w:val="22"/>
          <w:lang w:val="nb-NO" w:bidi="kok-IN"/>
        </w:rPr>
        <w:t xml:space="preserve">  </w:t>
      </w:r>
    </w:p>
    <w:p w:rsidR="0070216D" w:rsidRDefault="00745264" w:rsidP="006163CA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  <w:sz w:val="22"/>
          <w:szCs w:val="22"/>
          <w:lang w:val="it-IT" w:bidi="kok-IN"/>
        </w:rPr>
      </w:pPr>
      <w:r w:rsidRPr="00932A8E">
        <w:rPr>
          <w:rFonts w:ascii="Tahoma" w:hAnsi="Tahoma" w:cs="Tahoma"/>
          <w:b/>
          <w:bCs/>
          <w:color w:val="000000"/>
          <w:sz w:val="22"/>
          <w:szCs w:val="22"/>
          <w:lang w:val="it-IT" w:bidi="kok-IN"/>
        </w:rPr>
        <w:t>VLADA CRNE GORE</w:t>
      </w:r>
    </w:p>
    <w:p w:rsidR="006163CA" w:rsidRDefault="006163CA" w:rsidP="006163CA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  <w:sz w:val="22"/>
          <w:szCs w:val="22"/>
          <w:lang w:val="it-IT" w:bidi="kok-IN"/>
        </w:rPr>
      </w:pPr>
    </w:p>
    <w:p w:rsidR="0070216D" w:rsidRDefault="00B14BA4">
      <w:pPr>
        <w:autoSpaceDE w:val="0"/>
        <w:autoSpaceDN w:val="0"/>
        <w:adjustRightInd w:val="0"/>
        <w:jc w:val="right"/>
        <w:rPr>
          <w:rFonts w:ascii="Tahoma" w:hAnsi="Tahoma" w:cs="Tahoma"/>
          <w:b/>
          <w:bCs/>
          <w:color w:val="000000"/>
          <w:sz w:val="22"/>
          <w:szCs w:val="22"/>
          <w:lang w:val="it-IT" w:bidi="kok-IN"/>
        </w:rPr>
      </w:pPr>
      <w:r>
        <w:rPr>
          <w:rFonts w:ascii="Tahoma" w:hAnsi="Tahoma" w:cs="Tahoma"/>
          <w:b/>
          <w:bCs/>
          <w:color w:val="000000"/>
          <w:sz w:val="22"/>
          <w:szCs w:val="22"/>
          <w:lang w:val="it-IT" w:bidi="kok-IN"/>
        </w:rPr>
        <w:t>Predsjednik</w:t>
      </w:r>
    </w:p>
    <w:p w:rsidR="004F7F3B" w:rsidRPr="00C57509" w:rsidRDefault="00B14BA4" w:rsidP="00C57509">
      <w:pPr>
        <w:autoSpaceDE w:val="0"/>
        <w:autoSpaceDN w:val="0"/>
        <w:adjustRightInd w:val="0"/>
        <w:jc w:val="right"/>
        <w:rPr>
          <w:rFonts w:ascii="Tahoma" w:hAnsi="Tahoma" w:cs="Tahoma"/>
          <w:b/>
          <w:sz w:val="22"/>
          <w:szCs w:val="22"/>
          <w:lang w:val="sr-Latn-CS"/>
        </w:rPr>
      </w:pPr>
      <w:r>
        <w:rPr>
          <w:rFonts w:ascii="Tahoma" w:hAnsi="Tahoma" w:cs="Tahoma"/>
          <w:b/>
          <w:bCs/>
          <w:color w:val="000000"/>
          <w:sz w:val="22"/>
          <w:szCs w:val="22"/>
          <w:lang w:val="it-IT" w:bidi="kok-IN"/>
        </w:rPr>
        <w:t>Milo Đukano</w:t>
      </w:r>
      <w:r w:rsidR="00C57509">
        <w:rPr>
          <w:rFonts w:ascii="Tahoma" w:hAnsi="Tahoma" w:cs="Tahoma"/>
          <w:b/>
          <w:sz w:val="22"/>
          <w:szCs w:val="22"/>
          <w:lang w:val="sr-Latn-CS"/>
        </w:rPr>
        <w:t>vić</w:t>
      </w:r>
    </w:p>
    <w:p w:rsidR="004F7F3B" w:rsidRDefault="004F7F3B" w:rsidP="00C57509">
      <w:pPr>
        <w:rPr>
          <w:rFonts w:ascii="Tahoma" w:hAnsi="Tahoma" w:cs="Tahoma"/>
          <w:sz w:val="22"/>
          <w:szCs w:val="22"/>
          <w:lang w:val="sr-Latn-CS"/>
        </w:rPr>
      </w:pPr>
    </w:p>
    <w:p w:rsidR="00DA711E" w:rsidRDefault="00DA711E" w:rsidP="002A59BA">
      <w:pPr>
        <w:jc w:val="center"/>
        <w:rPr>
          <w:rFonts w:ascii="Tahoma" w:hAnsi="Tahoma" w:cs="Tahoma"/>
          <w:sz w:val="22"/>
          <w:szCs w:val="22"/>
          <w:lang w:val="sr-Latn-CS"/>
        </w:rPr>
      </w:pPr>
    </w:p>
    <w:p w:rsidR="00294F61" w:rsidRDefault="00CF7DB5">
      <w:pPr>
        <w:jc w:val="right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lastRenderedPageBreak/>
        <w:t>PRILOG 1</w:t>
      </w:r>
    </w:p>
    <w:p w:rsidR="00CF7DB5" w:rsidRDefault="00CF7DB5" w:rsidP="002A59BA">
      <w:pPr>
        <w:jc w:val="center"/>
        <w:rPr>
          <w:rFonts w:ascii="Tahoma" w:hAnsi="Tahoma" w:cs="Tahoma"/>
          <w:sz w:val="22"/>
          <w:szCs w:val="22"/>
          <w:lang w:val="sr-Latn-CS"/>
        </w:rPr>
      </w:pPr>
    </w:p>
    <w:p w:rsidR="002A59BA" w:rsidRPr="00932A8E" w:rsidRDefault="002A59BA" w:rsidP="002A59BA">
      <w:pPr>
        <w:jc w:val="center"/>
        <w:rPr>
          <w:rFonts w:ascii="Tahoma" w:hAnsi="Tahoma" w:cs="Tahoma"/>
          <w:sz w:val="22"/>
          <w:szCs w:val="22"/>
          <w:lang w:val="sr-Latn-CS"/>
        </w:rPr>
      </w:pPr>
      <w:r w:rsidRPr="00932A8E">
        <w:rPr>
          <w:rFonts w:ascii="Tahoma" w:hAnsi="Tahoma" w:cs="Tahoma"/>
          <w:sz w:val="22"/>
          <w:szCs w:val="22"/>
          <w:lang w:val="sr-Latn-CS"/>
        </w:rPr>
        <w:t>FISKALNI  LOGO</w:t>
      </w:r>
    </w:p>
    <w:p w:rsidR="002A59BA" w:rsidRPr="00932A8E" w:rsidRDefault="002A59BA" w:rsidP="002A59BA">
      <w:pPr>
        <w:rPr>
          <w:rFonts w:ascii="Tahoma" w:hAnsi="Tahoma" w:cs="Tahoma"/>
          <w:sz w:val="22"/>
          <w:szCs w:val="22"/>
          <w:lang w:val="sr-Latn-CS"/>
        </w:rPr>
      </w:pPr>
    </w:p>
    <w:p w:rsidR="00A156A4" w:rsidRPr="00932A8E" w:rsidRDefault="002A59BA">
      <w:pPr>
        <w:rPr>
          <w:rFonts w:ascii="Tahoma" w:hAnsi="Tahoma" w:cs="Tahoma"/>
          <w:sz w:val="22"/>
          <w:szCs w:val="22"/>
          <w:lang w:val="sr-Latn-CS"/>
        </w:rPr>
      </w:pPr>
      <w:r w:rsidRPr="00932A8E">
        <w:rPr>
          <w:rFonts w:ascii="Tahoma" w:hAnsi="Tahoma" w:cs="Tahoma"/>
          <w:sz w:val="22"/>
          <w:szCs w:val="22"/>
        </w:rPr>
        <w:object w:dxaOrig="8741" w:dyaOrig="51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in;height:256.5pt" o:ole="">
            <v:imagedata r:id="rId8" o:title=""/>
          </v:shape>
          <o:OLEObject Type="Embed" ProgID="CorelDRAW.Graphic.11" ShapeID="_x0000_i1025" DrawAspect="Content" ObjectID="_1469876325" r:id="rId9"/>
        </w:object>
      </w:r>
    </w:p>
    <w:p w:rsidR="00DC6CD0" w:rsidRDefault="00DC6CD0" w:rsidP="00876CDD">
      <w:pPr>
        <w:rPr>
          <w:rFonts w:ascii="Tahoma" w:hAnsi="Tahoma" w:cs="Tahoma"/>
          <w:sz w:val="22"/>
          <w:szCs w:val="22"/>
          <w:lang w:val="de-DE"/>
        </w:rPr>
      </w:pPr>
    </w:p>
    <w:p w:rsidR="00902B4C" w:rsidRDefault="00902B4C" w:rsidP="00876CDD">
      <w:pPr>
        <w:rPr>
          <w:rFonts w:ascii="Tahoma" w:hAnsi="Tahoma" w:cs="Tahoma"/>
          <w:sz w:val="22"/>
          <w:szCs w:val="22"/>
          <w:lang w:val="de-DE"/>
        </w:rPr>
      </w:pPr>
    </w:p>
    <w:p w:rsidR="00902B4C" w:rsidRDefault="00902B4C" w:rsidP="00876CDD">
      <w:pPr>
        <w:rPr>
          <w:rFonts w:ascii="Tahoma" w:hAnsi="Tahoma" w:cs="Tahoma"/>
          <w:sz w:val="22"/>
          <w:szCs w:val="22"/>
          <w:lang w:val="de-DE"/>
        </w:rPr>
      </w:pPr>
    </w:p>
    <w:p w:rsidR="00902B4C" w:rsidRDefault="00902B4C" w:rsidP="00876CDD">
      <w:pPr>
        <w:rPr>
          <w:rFonts w:ascii="Tahoma" w:hAnsi="Tahoma" w:cs="Tahoma"/>
          <w:sz w:val="22"/>
          <w:szCs w:val="22"/>
          <w:lang w:val="de-DE"/>
        </w:rPr>
      </w:pPr>
    </w:p>
    <w:p w:rsidR="00902B4C" w:rsidRDefault="00902B4C" w:rsidP="00876CDD">
      <w:pPr>
        <w:rPr>
          <w:rFonts w:ascii="Tahoma" w:hAnsi="Tahoma" w:cs="Tahoma"/>
          <w:sz w:val="22"/>
          <w:szCs w:val="22"/>
          <w:lang w:val="de-DE"/>
        </w:rPr>
      </w:pPr>
    </w:p>
    <w:p w:rsidR="00294F61" w:rsidRDefault="00294F61">
      <w:pPr>
        <w:jc w:val="right"/>
        <w:rPr>
          <w:rFonts w:ascii="Tahoma" w:hAnsi="Tahoma" w:cs="Tahoma"/>
          <w:sz w:val="22"/>
          <w:szCs w:val="22"/>
          <w:lang w:val="de-DE"/>
        </w:rPr>
      </w:pPr>
    </w:p>
    <w:p w:rsidR="00294F61" w:rsidRDefault="00294F61">
      <w:pPr>
        <w:jc w:val="right"/>
        <w:rPr>
          <w:rFonts w:ascii="Tahoma" w:hAnsi="Tahoma" w:cs="Tahoma"/>
          <w:sz w:val="22"/>
          <w:szCs w:val="22"/>
          <w:lang w:val="de-DE"/>
        </w:rPr>
      </w:pPr>
    </w:p>
    <w:p w:rsidR="0070216D" w:rsidRDefault="0070216D">
      <w:pPr>
        <w:rPr>
          <w:rFonts w:ascii="Tahoma" w:hAnsi="Tahoma" w:cs="Tahoma"/>
          <w:sz w:val="22"/>
          <w:szCs w:val="22"/>
          <w:lang w:val="de-DE"/>
        </w:rPr>
      </w:pPr>
    </w:p>
    <w:p w:rsidR="00294F61" w:rsidRDefault="00294F61">
      <w:pPr>
        <w:jc w:val="right"/>
        <w:rPr>
          <w:rFonts w:ascii="Tahoma" w:hAnsi="Tahoma" w:cs="Tahoma"/>
          <w:sz w:val="22"/>
          <w:szCs w:val="22"/>
          <w:lang w:val="de-DE"/>
        </w:rPr>
      </w:pPr>
    </w:p>
    <w:p w:rsidR="002038E4" w:rsidRDefault="002038E4">
      <w:pPr>
        <w:jc w:val="right"/>
        <w:rPr>
          <w:rFonts w:ascii="Tahoma" w:hAnsi="Tahoma" w:cs="Tahoma"/>
          <w:sz w:val="22"/>
          <w:szCs w:val="22"/>
          <w:lang w:val="de-DE"/>
        </w:rPr>
      </w:pPr>
    </w:p>
    <w:p w:rsidR="00211902" w:rsidRDefault="00211902">
      <w:pPr>
        <w:jc w:val="right"/>
        <w:rPr>
          <w:rFonts w:ascii="Tahoma" w:hAnsi="Tahoma" w:cs="Tahoma"/>
          <w:sz w:val="22"/>
          <w:szCs w:val="22"/>
          <w:lang w:val="de-DE"/>
        </w:rPr>
      </w:pPr>
    </w:p>
    <w:p w:rsidR="00211902" w:rsidRDefault="00211902">
      <w:pPr>
        <w:jc w:val="right"/>
        <w:rPr>
          <w:rFonts w:ascii="Tahoma" w:hAnsi="Tahoma" w:cs="Tahoma"/>
          <w:sz w:val="22"/>
          <w:szCs w:val="22"/>
          <w:lang w:val="de-DE"/>
        </w:rPr>
      </w:pPr>
    </w:p>
    <w:p w:rsidR="00211902" w:rsidRDefault="00211902">
      <w:pPr>
        <w:jc w:val="right"/>
        <w:rPr>
          <w:rFonts w:ascii="Tahoma" w:hAnsi="Tahoma" w:cs="Tahoma"/>
          <w:sz w:val="22"/>
          <w:szCs w:val="22"/>
          <w:lang w:val="de-DE"/>
        </w:rPr>
      </w:pPr>
    </w:p>
    <w:p w:rsidR="00211902" w:rsidRDefault="00211902">
      <w:pPr>
        <w:jc w:val="right"/>
        <w:rPr>
          <w:rFonts w:ascii="Tahoma" w:hAnsi="Tahoma" w:cs="Tahoma"/>
          <w:sz w:val="22"/>
          <w:szCs w:val="22"/>
          <w:lang w:val="de-DE"/>
        </w:rPr>
      </w:pPr>
    </w:p>
    <w:p w:rsidR="00211902" w:rsidRDefault="00211902">
      <w:pPr>
        <w:jc w:val="right"/>
        <w:rPr>
          <w:rFonts w:ascii="Tahoma" w:hAnsi="Tahoma" w:cs="Tahoma"/>
          <w:sz w:val="22"/>
          <w:szCs w:val="22"/>
          <w:lang w:val="de-DE"/>
        </w:rPr>
      </w:pPr>
    </w:p>
    <w:p w:rsidR="00211902" w:rsidRDefault="00211902">
      <w:pPr>
        <w:jc w:val="right"/>
        <w:rPr>
          <w:rFonts w:ascii="Tahoma" w:hAnsi="Tahoma" w:cs="Tahoma"/>
          <w:sz w:val="22"/>
          <w:szCs w:val="22"/>
          <w:lang w:val="de-DE"/>
        </w:rPr>
      </w:pPr>
    </w:p>
    <w:p w:rsidR="00211902" w:rsidRDefault="00211902">
      <w:pPr>
        <w:jc w:val="right"/>
        <w:rPr>
          <w:rFonts w:ascii="Tahoma" w:hAnsi="Tahoma" w:cs="Tahoma"/>
          <w:sz w:val="22"/>
          <w:szCs w:val="22"/>
          <w:lang w:val="de-DE"/>
        </w:rPr>
      </w:pPr>
    </w:p>
    <w:p w:rsidR="009A08DB" w:rsidRDefault="009A08DB">
      <w:pPr>
        <w:jc w:val="right"/>
        <w:rPr>
          <w:rFonts w:ascii="Tahoma" w:hAnsi="Tahoma" w:cs="Tahoma"/>
          <w:sz w:val="22"/>
          <w:szCs w:val="22"/>
          <w:lang w:val="de-DE"/>
        </w:rPr>
      </w:pPr>
    </w:p>
    <w:p w:rsidR="009A08DB" w:rsidRDefault="009A08DB">
      <w:pPr>
        <w:jc w:val="right"/>
        <w:rPr>
          <w:rFonts w:ascii="Tahoma" w:hAnsi="Tahoma" w:cs="Tahoma"/>
          <w:sz w:val="22"/>
          <w:szCs w:val="22"/>
          <w:lang w:val="de-DE"/>
        </w:rPr>
      </w:pPr>
    </w:p>
    <w:p w:rsidR="009A08DB" w:rsidRDefault="009A08DB">
      <w:pPr>
        <w:jc w:val="right"/>
        <w:rPr>
          <w:rFonts w:ascii="Tahoma" w:hAnsi="Tahoma" w:cs="Tahoma"/>
          <w:sz w:val="22"/>
          <w:szCs w:val="22"/>
          <w:lang w:val="de-DE"/>
        </w:rPr>
      </w:pPr>
    </w:p>
    <w:p w:rsidR="004F7F3B" w:rsidRDefault="004F7F3B">
      <w:pPr>
        <w:jc w:val="right"/>
        <w:rPr>
          <w:rFonts w:ascii="Tahoma" w:hAnsi="Tahoma" w:cs="Tahoma"/>
          <w:sz w:val="22"/>
          <w:szCs w:val="22"/>
          <w:lang w:val="de-DE"/>
        </w:rPr>
      </w:pPr>
    </w:p>
    <w:p w:rsidR="004F7F3B" w:rsidRDefault="004F7F3B">
      <w:pPr>
        <w:jc w:val="right"/>
        <w:rPr>
          <w:rFonts w:ascii="Tahoma" w:hAnsi="Tahoma" w:cs="Tahoma"/>
          <w:sz w:val="22"/>
          <w:szCs w:val="22"/>
          <w:lang w:val="de-DE"/>
        </w:rPr>
      </w:pPr>
    </w:p>
    <w:p w:rsidR="004F7F3B" w:rsidRDefault="004F7F3B">
      <w:pPr>
        <w:jc w:val="right"/>
        <w:rPr>
          <w:rFonts w:ascii="Tahoma" w:hAnsi="Tahoma" w:cs="Tahoma"/>
          <w:sz w:val="22"/>
          <w:szCs w:val="22"/>
          <w:lang w:val="de-DE"/>
        </w:rPr>
      </w:pPr>
    </w:p>
    <w:p w:rsidR="004F7F3B" w:rsidRDefault="004F7F3B">
      <w:pPr>
        <w:jc w:val="right"/>
        <w:rPr>
          <w:rFonts w:ascii="Tahoma" w:hAnsi="Tahoma" w:cs="Tahoma"/>
          <w:sz w:val="22"/>
          <w:szCs w:val="22"/>
          <w:lang w:val="de-DE"/>
        </w:rPr>
      </w:pPr>
    </w:p>
    <w:p w:rsidR="002038E4" w:rsidRDefault="002038E4">
      <w:pPr>
        <w:jc w:val="right"/>
        <w:rPr>
          <w:rFonts w:ascii="Tahoma" w:hAnsi="Tahoma" w:cs="Tahoma"/>
          <w:sz w:val="22"/>
          <w:szCs w:val="22"/>
          <w:lang w:val="de-DE"/>
        </w:rPr>
      </w:pPr>
    </w:p>
    <w:p w:rsidR="004F7F3B" w:rsidRDefault="004F7F3B">
      <w:pPr>
        <w:jc w:val="right"/>
        <w:rPr>
          <w:rFonts w:ascii="Tahoma" w:hAnsi="Tahoma" w:cs="Tahoma"/>
          <w:sz w:val="22"/>
          <w:szCs w:val="22"/>
          <w:lang w:val="de-DE"/>
        </w:rPr>
      </w:pPr>
    </w:p>
    <w:p w:rsidR="004F7F3B" w:rsidRDefault="004F7F3B" w:rsidP="00C57509">
      <w:pPr>
        <w:rPr>
          <w:rFonts w:ascii="Tahoma" w:hAnsi="Tahoma" w:cs="Tahoma"/>
          <w:sz w:val="22"/>
          <w:szCs w:val="22"/>
          <w:lang w:val="de-DE"/>
        </w:rPr>
      </w:pPr>
    </w:p>
    <w:p w:rsidR="004F7F3B" w:rsidRDefault="004F7F3B">
      <w:pPr>
        <w:jc w:val="right"/>
        <w:rPr>
          <w:rFonts w:ascii="Tahoma" w:hAnsi="Tahoma" w:cs="Tahoma"/>
          <w:sz w:val="22"/>
          <w:szCs w:val="22"/>
          <w:lang w:val="de-DE"/>
        </w:rPr>
      </w:pPr>
    </w:p>
    <w:p w:rsidR="00294F61" w:rsidRDefault="00CF7DB5">
      <w:pPr>
        <w:jc w:val="right"/>
        <w:rPr>
          <w:rFonts w:ascii="Tahoma" w:hAnsi="Tahoma" w:cs="Tahoma"/>
          <w:sz w:val="22"/>
          <w:szCs w:val="22"/>
          <w:lang w:val="de-DE"/>
        </w:rPr>
      </w:pPr>
      <w:r>
        <w:rPr>
          <w:rFonts w:ascii="Tahoma" w:hAnsi="Tahoma" w:cs="Tahoma"/>
          <w:sz w:val="22"/>
          <w:szCs w:val="22"/>
          <w:lang w:val="de-DE"/>
        </w:rPr>
        <w:t>PRILOG 2</w:t>
      </w:r>
    </w:p>
    <w:p w:rsidR="00902B4C" w:rsidRPr="00932A8E" w:rsidRDefault="00902B4C" w:rsidP="00876CDD">
      <w:pPr>
        <w:rPr>
          <w:rFonts w:ascii="Tahoma" w:hAnsi="Tahoma" w:cs="Tahoma"/>
          <w:sz w:val="22"/>
          <w:szCs w:val="22"/>
          <w:lang w:val="de-DE"/>
        </w:rPr>
      </w:pPr>
    </w:p>
    <w:p w:rsidR="00B717D5" w:rsidRPr="00902B4C" w:rsidRDefault="00B717D5" w:rsidP="00B717D5">
      <w:pPr>
        <w:jc w:val="right"/>
        <w:rPr>
          <w:rFonts w:ascii="Tahoma" w:hAnsi="Tahoma" w:cs="Tahoma"/>
          <w:sz w:val="20"/>
          <w:szCs w:val="20"/>
          <w:lang w:val="de-DE"/>
        </w:rPr>
      </w:pPr>
      <w:r w:rsidRPr="00902B4C">
        <w:rPr>
          <w:rFonts w:ascii="Tahoma" w:hAnsi="Tahoma" w:cs="Tahoma"/>
          <w:sz w:val="20"/>
          <w:szCs w:val="20"/>
          <w:lang w:val="de-DE"/>
        </w:rPr>
        <w:t xml:space="preserve">Poreski obveznik_____________________                                                          </w:t>
      </w:r>
    </w:p>
    <w:p w:rsidR="00B717D5" w:rsidRPr="00902B4C" w:rsidRDefault="00B717D5" w:rsidP="00B717D5">
      <w:pPr>
        <w:rPr>
          <w:rFonts w:ascii="Tahoma" w:hAnsi="Tahoma" w:cs="Tahoma"/>
          <w:sz w:val="20"/>
          <w:szCs w:val="20"/>
          <w:lang w:val="de-DE"/>
        </w:rPr>
      </w:pPr>
      <w:r w:rsidRPr="00902B4C">
        <w:rPr>
          <w:rFonts w:ascii="Tahoma" w:hAnsi="Tahoma" w:cs="Tahoma"/>
          <w:sz w:val="20"/>
          <w:szCs w:val="20"/>
          <w:lang w:val="de-DE"/>
        </w:rPr>
        <w:t>Naziv i adresa prodajnog mjesta__________________</w:t>
      </w:r>
    </w:p>
    <w:p w:rsidR="00B717D5" w:rsidRDefault="00B717D5" w:rsidP="00DC6CD0">
      <w:pPr>
        <w:tabs>
          <w:tab w:val="left" w:pos="3075"/>
        </w:tabs>
        <w:jc w:val="both"/>
        <w:rPr>
          <w:rFonts w:ascii="Tahoma" w:hAnsi="Tahoma" w:cs="Tahoma"/>
          <w:sz w:val="20"/>
          <w:szCs w:val="20"/>
        </w:rPr>
      </w:pPr>
      <w:r w:rsidRPr="00902B4C">
        <w:rPr>
          <w:rFonts w:ascii="Tahoma" w:hAnsi="Tahoma" w:cs="Tahoma"/>
          <w:sz w:val="20"/>
          <w:szCs w:val="20"/>
        </w:rPr>
        <w:t>Poreski identifikacioni broj (PIB</w:t>
      </w:r>
      <w:proofErr w:type="gramStart"/>
      <w:r w:rsidRPr="00902B4C">
        <w:rPr>
          <w:rFonts w:ascii="Tahoma" w:hAnsi="Tahoma" w:cs="Tahoma"/>
          <w:sz w:val="20"/>
          <w:szCs w:val="20"/>
        </w:rPr>
        <w:t>)_</w:t>
      </w:r>
      <w:proofErr w:type="gramEnd"/>
      <w:r w:rsidRPr="00902B4C">
        <w:rPr>
          <w:rFonts w:ascii="Tahoma" w:hAnsi="Tahoma" w:cs="Tahoma"/>
          <w:sz w:val="20"/>
          <w:szCs w:val="20"/>
        </w:rPr>
        <w:t>__________________</w:t>
      </w:r>
    </w:p>
    <w:p w:rsidR="002038E4" w:rsidRPr="00902B4C" w:rsidRDefault="002038E4" w:rsidP="00DC6CD0">
      <w:pPr>
        <w:tabs>
          <w:tab w:val="left" w:pos="3075"/>
        </w:tabs>
        <w:jc w:val="both"/>
        <w:rPr>
          <w:rFonts w:ascii="Tahoma" w:hAnsi="Tahoma" w:cs="Tahoma"/>
          <w:sz w:val="20"/>
          <w:szCs w:val="20"/>
        </w:rPr>
      </w:pPr>
    </w:p>
    <w:p w:rsidR="00DC6CD0" w:rsidRPr="00902B4C" w:rsidRDefault="00DC6CD0" w:rsidP="00B717D5">
      <w:pPr>
        <w:jc w:val="center"/>
        <w:rPr>
          <w:rFonts w:ascii="Tahoma" w:hAnsi="Tahoma" w:cs="Tahoma"/>
          <w:b/>
          <w:sz w:val="20"/>
          <w:szCs w:val="20"/>
        </w:rPr>
      </w:pPr>
    </w:p>
    <w:p w:rsidR="00B717D5" w:rsidRPr="00902B4C" w:rsidRDefault="00B717D5" w:rsidP="00B717D5">
      <w:pPr>
        <w:jc w:val="center"/>
        <w:rPr>
          <w:rFonts w:ascii="Tahoma" w:hAnsi="Tahoma" w:cs="Tahoma"/>
          <w:b/>
          <w:sz w:val="20"/>
          <w:szCs w:val="20"/>
        </w:rPr>
      </w:pPr>
      <w:r w:rsidRPr="00902B4C">
        <w:rPr>
          <w:rFonts w:ascii="Tahoma" w:hAnsi="Tahoma" w:cs="Tahoma"/>
          <w:b/>
          <w:sz w:val="20"/>
          <w:szCs w:val="20"/>
        </w:rPr>
        <w:t>EVIDENCIJA</w:t>
      </w:r>
    </w:p>
    <w:p w:rsidR="00B717D5" w:rsidRPr="00902B4C" w:rsidRDefault="00B717D5" w:rsidP="00B717D5">
      <w:pPr>
        <w:jc w:val="center"/>
        <w:rPr>
          <w:rFonts w:ascii="Tahoma" w:hAnsi="Tahoma" w:cs="Tahoma"/>
          <w:b/>
          <w:sz w:val="20"/>
          <w:szCs w:val="20"/>
        </w:rPr>
      </w:pPr>
      <w:r w:rsidRPr="00902B4C">
        <w:rPr>
          <w:rFonts w:ascii="Tahoma" w:hAnsi="Tahoma" w:cs="Tahoma"/>
          <w:b/>
          <w:sz w:val="20"/>
          <w:szCs w:val="20"/>
        </w:rPr>
        <w:t>DNEVNIH IZVJEŠTAJA ZA MJESEC______________20____.GODINE</w:t>
      </w:r>
    </w:p>
    <w:p w:rsidR="002038E4" w:rsidRDefault="002038E4" w:rsidP="00B717D5">
      <w:pPr>
        <w:rPr>
          <w:rFonts w:ascii="Tahoma" w:hAnsi="Tahoma" w:cs="Tahoma"/>
          <w:sz w:val="20"/>
          <w:szCs w:val="20"/>
        </w:rPr>
      </w:pPr>
    </w:p>
    <w:p w:rsidR="00B717D5" w:rsidRPr="00902B4C" w:rsidRDefault="00571893" w:rsidP="00B717D5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Evidencioni</w:t>
      </w:r>
      <w:r w:rsidR="00B717D5" w:rsidRPr="00902B4C">
        <w:rPr>
          <w:rFonts w:ascii="Tahoma" w:hAnsi="Tahoma" w:cs="Tahoma"/>
          <w:sz w:val="20"/>
          <w:szCs w:val="20"/>
        </w:rPr>
        <w:t xml:space="preserve"> broj poreske kase _________________</w:t>
      </w:r>
    </w:p>
    <w:p w:rsidR="00B717D5" w:rsidRPr="00902B4C" w:rsidRDefault="00B717D5" w:rsidP="00B717D5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76"/>
        <w:gridCol w:w="1476"/>
        <w:gridCol w:w="1476"/>
        <w:gridCol w:w="1476"/>
        <w:gridCol w:w="1476"/>
      </w:tblGrid>
      <w:tr w:rsidR="00B717D5" w:rsidRPr="00902B4C">
        <w:trPr>
          <w:trHeight w:val="617"/>
          <w:jc w:val="center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717D5" w:rsidRPr="00902B4C" w:rsidRDefault="00B717D5">
            <w:pPr>
              <w:rPr>
                <w:rFonts w:ascii="Tahoma" w:hAnsi="Tahoma" w:cs="Tahoma"/>
                <w:sz w:val="20"/>
                <w:szCs w:val="20"/>
              </w:rPr>
            </w:pPr>
            <w:r w:rsidRPr="00902B4C">
              <w:rPr>
                <w:rFonts w:ascii="Tahoma" w:hAnsi="Tahoma" w:cs="Tahoma"/>
                <w:sz w:val="20"/>
                <w:szCs w:val="20"/>
              </w:rPr>
              <w:t>Dan u mjesecu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717D5" w:rsidRPr="00902B4C" w:rsidRDefault="00B717D5">
            <w:pPr>
              <w:rPr>
                <w:rFonts w:ascii="Tahoma" w:hAnsi="Tahoma" w:cs="Tahoma"/>
                <w:sz w:val="20"/>
                <w:szCs w:val="20"/>
              </w:rPr>
            </w:pPr>
            <w:r w:rsidRPr="00902B4C">
              <w:rPr>
                <w:rFonts w:ascii="Tahoma" w:hAnsi="Tahoma" w:cs="Tahoma"/>
                <w:sz w:val="20"/>
                <w:szCs w:val="20"/>
              </w:rPr>
              <w:t>Datum formiranja dnevnog izvještaja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717D5" w:rsidRPr="00902B4C" w:rsidRDefault="00B717D5">
            <w:pPr>
              <w:rPr>
                <w:rFonts w:ascii="Tahoma" w:hAnsi="Tahoma" w:cs="Tahoma"/>
                <w:sz w:val="20"/>
                <w:szCs w:val="20"/>
              </w:rPr>
            </w:pPr>
            <w:r w:rsidRPr="00902B4C">
              <w:rPr>
                <w:rFonts w:ascii="Tahoma" w:hAnsi="Tahoma" w:cs="Tahoma"/>
                <w:sz w:val="20"/>
                <w:szCs w:val="20"/>
              </w:rPr>
              <w:t>Redni broj dnevnog izvještaja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717D5" w:rsidRPr="00902B4C" w:rsidRDefault="00B717D5" w:rsidP="00311F01">
            <w:pPr>
              <w:rPr>
                <w:rFonts w:ascii="Tahoma" w:hAnsi="Tahoma" w:cs="Tahoma"/>
                <w:sz w:val="20"/>
                <w:szCs w:val="20"/>
                <w:highlight w:val="yellow"/>
                <w:lang w:val="de-DE"/>
              </w:rPr>
            </w:pPr>
            <w:r w:rsidRPr="00902B4C">
              <w:rPr>
                <w:rFonts w:ascii="Tahoma" w:hAnsi="Tahoma" w:cs="Tahoma"/>
                <w:sz w:val="20"/>
                <w:szCs w:val="20"/>
                <w:lang w:val="de-DE"/>
              </w:rPr>
              <w:t xml:space="preserve">Broj izdatih </w:t>
            </w:r>
            <w:r w:rsidR="00311F01" w:rsidRPr="00902B4C">
              <w:rPr>
                <w:rFonts w:ascii="Tahoma" w:hAnsi="Tahoma" w:cs="Tahoma"/>
                <w:sz w:val="20"/>
                <w:szCs w:val="20"/>
                <w:lang w:val="de-DE"/>
              </w:rPr>
              <w:t>fiskalnih računa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717D5" w:rsidRPr="00902B4C" w:rsidRDefault="00B717D5">
            <w:pPr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902B4C">
              <w:rPr>
                <w:rFonts w:ascii="Tahoma" w:hAnsi="Tahoma" w:cs="Tahoma"/>
                <w:sz w:val="20"/>
                <w:szCs w:val="20"/>
                <w:lang w:val="de-DE"/>
              </w:rPr>
              <w:t>Broj izdatih</w:t>
            </w:r>
            <w:r w:rsidR="00311F01" w:rsidRPr="00902B4C">
              <w:rPr>
                <w:rFonts w:ascii="Tahoma" w:hAnsi="Tahoma" w:cs="Tahoma"/>
                <w:sz w:val="20"/>
                <w:szCs w:val="20"/>
                <w:lang w:val="de-DE"/>
              </w:rPr>
              <w:t xml:space="preserve"> fiskalnih</w:t>
            </w:r>
            <w:r w:rsidRPr="00902B4C">
              <w:rPr>
                <w:rFonts w:ascii="Tahoma" w:hAnsi="Tahoma" w:cs="Tahoma"/>
                <w:sz w:val="20"/>
                <w:szCs w:val="20"/>
                <w:lang w:val="de-DE"/>
              </w:rPr>
              <w:t xml:space="preserve"> računa za bezgotovinsko plaćanje</w:t>
            </w:r>
          </w:p>
        </w:tc>
      </w:tr>
      <w:tr w:rsidR="00B717D5" w:rsidRPr="00902B4C">
        <w:trPr>
          <w:jc w:val="center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D5" w:rsidRPr="00902B4C" w:rsidRDefault="00B717D5" w:rsidP="00155B39">
            <w:pPr>
              <w:numPr>
                <w:ilvl w:val="0"/>
                <w:numId w:val="6"/>
              </w:numPr>
              <w:rPr>
                <w:rFonts w:ascii="Tahoma" w:hAnsi="Tahoma" w:cs="Tahoma"/>
                <w:sz w:val="20"/>
                <w:szCs w:val="20"/>
                <w:lang w:val="de-DE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D5" w:rsidRPr="00902B4C" w:rsidRDefault="00B717D5">
            <w:pPr>
              <w:rPr>
                <w:rFonts w:ascii="Tahoma" w:hAnsi="Tahoma" w:cs="Tahoma"/>
                <w:sz w:val="20"/>
                <w:szCs w:val="20"/>
                <w:lang w:val="de-DE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D5" w:rsidRPr="00902B4C" w:rsidRDefault="00B717D5">
            <w:pPr>
              <w:rPr>
                <w:rFonts w:ascii="Tahoma" w:hAnsi="Tahoma" w:cs="Tahoma"/>
                <w:sz w:val="20"/>
                <w:szCs w:val="20"/>
                <w:lang w:val="de-DE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D5" w:rsidRPr="00902B4C" w:rsidRDefault="00B717D5">
            <w:pPr>
              <w:rPr>
                <w:rFonts w:ascii="Tahoma" w:hAnsi="Tahoma" w:cs="Tahoma"/>
                <w:sz w:val="20"/>
                <w:szCs w:val="20"/>
                <w:lang w:val="de-DE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D5" w:rsidRPr="00902B4C" w:rsidRDefault="00B717D5">
            <w:pPr>
              <w:rPr>
                <w:rFonts w:ascii="Tahoma" w:hAnsi="Tahoma" w:cs="Tahoma"/>
                <w:sz w:val="20"/>
                <w:szCs w:val="20"/>
                <w:lang w:val="de-DE"/>
              </w:rPr>
            </w:pPr>
          </w:p>
        </w:tc>
      </w:tr>
      <w:tr w:rsidR="00B717D5" w:rsidRPr="00902B4C">
        <w:trPr>
          <w:jc w:val="center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D5" w:rsidRPr="00902B4C" w:rsidRDefault="00B717D5" w:rsidP="00155B39">
            <w:pPr>
              <w:numPr>
                <w:ilvl w:val="0"/>
                <w:numId w:val="6"/>
              </w:numPr>
              <w:rPr>
                <w:rFonts w:ascii="Tahoma" w:hAnsi="Tahoma" w:cs="Tahoma"/>
                <w:sz w:val="20"/>
                <w:szCs w:val="20"/>
                <w:lang w:val="de-DE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D5" w:rsidRPr="00902B4C" w:rsidRDefault="00B717D5">
            <w:pPr>
              <w:rPr>
                <w:rFonts w:ascii="Tahoma" w:hAnsi="Tahoma" w:cs="Tahoma"/>
                <w:sz w:val="20"/>
                <w:szCs w:val="20"/>
                <w:lang w:val="de-DE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D5" w:rsidRPr="00902B4C" w:rsidRDefault="00B717D5">
            <w:pPr>
              <w:rPr>
                <w:rFonts w:ascii="Tahoma" w:hAnsi="Tahoma" w:cs="Tahoma"/>
                <w:sz w:val="20"/>
                <w:szCs w:val="20"/>
                <w:lang w:val="de-DE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D5" w:rsidRPr="00902B4C" w:rsidRDefault="00B717D5">
            <w:pPr>
              <w:rPr>
                <w:rFonts w:ascii="Tahoma" w:hAnsi="Tahoma" w:cs="Tahoma"/>
                <w:sz w:val="20"/>
                <w:szCs w:val="20"/>
                <w:lang w:val="de-DE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D5" w:rsidRPr="00902B4C" w:rsidRDefault="00B717D5">
            <w:pPr>
              <w:rPr>
                <w:rFonts w:ascii="Tahoma" w:hAnsi="Tahoma" w:cs="Tahoma"/>
                <w:sz w:val="20"/>
                <w:szCs w:val="20"/>
                <w:lang w:val="de-DE"/>
              </w:rPr>
            </w:pPr>
          </w:p>
        </w:tc>
      </w:tr>
      <w:tr w:rsidR="00B717D5" w:rsidRPr="00902B4C">
        <w:trPr>
          <w:jc w:val="center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D5" w:rsidRPr="00902B4C" w:rsidRDefault="00B717D5" w:rsidP="00155B39">
            <w:pPr>
              <w:numPr>
                <w:ilvl w:val="0"/>
                <w:numId w:val="6"/>
              </w:numPr>
              <w:rPr>
                <w:rFonts w:ascii="Tahoma" w:hAnsi="Tahoma" w:cs="Tahoma"/>
                <w:sz w:val="20"/>
                <w:szCs w:val="20"/>
                <w:lang w:val="de-DE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D5" w:rsidRPr="00902B4C" w:rsidRDefault="00B717D5">
            <w:pPr>
              <w:rPr>
                <w:rFonts w:ascii="Tahoma" w:hAnsi="Tahoma" w:cs="Tahoma"/>
                <w:sz w:val="20"/>
                <w:szCs w:val="20"/>
                <w:lang w:val="de-DE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D5" w:rsidRPr="00902B4C" w:rsidRDefault="00B717D5">
            <w:pPr>
              <w:rPr>
                <w:rFonts w:ascii="Tahoma" w:hAnsi="Tahoma" w:cs="Tahoma"/>
                <w:sz w:val="20"/>
                <w:szCs w:val="20"/>
                <w:lang w:val="de-DE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D5" w:rsidRPr="00902B4C" w:rsidRDefault="00B717D5">
            <w:pPr>
              <w:rPr>
                <w:rFonts w:ascii="Tahoma" w:hAnsi="Tahoma" w:cs="Tahoma"/>
                <w:sz w:val="20"/>
                <w:szCs w:val="20"/>
                <w:lang w:val="de-DE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D5" w:rsidRPr="00902B4C" w:rsidRDefault="00B717D5">
            <w:pPr>
              <w:rPr>
                <w:rFonts w:ascii="Tahoma" w:hAnsi="Tahoma" w:cs="Tahoma"/>
                <w:sz w:val="20"/>
                <w:szCs w:val="20"/>
                <w:lang w:val="de-DE"/>
              </w:rPr>
            </w:pPr>
          </w:p>
        </w:tc>
      </w:tr>
      <w:tr w:rsidR="00B717D5" w:rsidRPr="00902B4C">
        <w:trPr>
          <w:jc w:val="center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D5" w:rsidRPr="00902B4C" w:rsidRDefault="00B717D5" w:rsidP="00155B39">
            <w:pPr>
              <w:numPr>
                <w:ilvl w:val="0"/>
                <w:numId w:val="6"/>
              </w:numPr>
              <w:rPr>
                <w:rFonts w:ascii="Tahoma" w:hAnsi="Tahoma" w:cs="Tahoma"/>
                <w:sz w:val="20"/>
                <w:szCs w:val="20"/>
                <w:lang w:val="de-DE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D5" w:rsidRPr="00902B4C" w:rsidRDefault="00B717D5">
            <w:pPr>
              <w:rPr>
                <w:rFonts w:ascii="Tahoma" w:hAnsi="Tahoma" w:cs="Tahoma"/>
                <w:sz w:val="20"/>
                <w:szCs w:val="20"/>
                <w:lang w:val="de-DE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D5" w:rsidRPr="00902B4C" w:rsidRDefault="00B717D5">
            <w:pPr>
              <w:rPr>
                <w:rFonts w:ascii="Tahoma" w:hAnsi="Tahoma" w:cs="Tahoma"/>
                <w:sz w:val="20"/>
                <w:szCs w:val="20"/>
                <w:lang w:val="de-DE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D5" w:rsidRPr="00902B4C" w:rsidRDefault="00B717D5">
            <w:pPr>
              <w:rPr>
                <w:rFonts w:ascii="Tahoma" w:hAnsi="Tahoma" w:cs="Tahoma"/>
                <w:sz w:val="20"/>
                <w:szCs w:val="20"/>
                <w:lang w:val="de-DE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D5" w:rsidRPr="00902B4C" w:rsidRDefault="00B717D5">
            <w:pPr>
              <w:rPr>
                <w:rFonts w:ascii="Tahoma" w:hAnsi="Tahoma" w:cs="Tahoma"/>
                <w:sz w:val="20"/>
                <w:szCs w:val="20"/>
                <w:lang w:val="de-DE"/>
              </w:rPr>
            </w:pPr>
          </w:p>
        </w:tc>
      </w:tr>
      <w:tr w:rsidR="00B717D5" w:rsidRPr="00902B4C">
        <w:trPr>
          <w:jc w:val="center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D5" w:rsidRPr="00902B4C" w:rsidRDefault="00B717D5" w:rsidP="00155B39">
            <w:pPr>
              <w:numPr>
                <w:ilvl w:val="0"/>
                <w:numId w:val="6"/>
              </w:numPr>
              <w:rPr>
                <w:rFonts w:ascii="Tahoma" w:hAnsi="Tahoma" w:cs="Tahoma"/>
                <w:sz w:val="20"/>
                <w:szCs w:val="20"/>
                <w:lang w:val="de-DE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D5" w:rsidRPr="00902B4C" w:rsidRDefault="00B717D5">
            <w:pPr>
              <w:rPr>
                <w:rFonts w:ascii="Tahoma" w:hAnsi="Tahoma" w:cs="Tahoma"/>
                <w:sz w:val="20"/>
                <w:szCs w:val="20"/>
                <w:lang w:val="de-DE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D5" w:rsidRPr="00902B4C" w:rsidRDefault="00B717D5">
            <w:pPr>
              <w:rPr>
                <w:rFonts w:ascii="Tahoma" w:hAnsi="Tahoma" w:cs="Tahoma"/>
                <w:sz w:val="20"/>
                <w:szCs w:val="20"/>
                <w:lang w:val="de-DE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D5" w:rsidRPr="00902B4C" w:rsidRDefault="00B717D5">
            <w:pPr>
              <w:rPr>
                <w:rFonts w:ascii="Tahoma" w:hAnsi="Tahoma" w:cs="Tahoma"/>
                <w:sz w:val="20"/>
                <w:szCs w:val="20"/>
                <w:lang w:val="de-DE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D5" w:rsidRPr="00902B4C" w:rsidRDefault="00B717D5">
            <w:pPr>
              <w:rPr>
                <w:rFonts w:ascii="Tahoma" w:hAnsi="Tahoma" w:cs="Tahoma"/>
                <w:sz w:val="20"/>
                <w:szCs w:val="20"/>
                <w:lang w:val="de-DE"/>
              </w:rPr>
            </w:pPr>
          </w:p>
        </w:tc>
      </w:tr>
      <w:tr w:rsidR="00B717D5" w:rsidRPr="00902B4C">
        <w:trPr>
          <w:jc w:val="center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D5" w:rsidRPr="00902B4C" w:rsidRDefault="00B717D5" w:rsidP="00155B39">
            <w:pPr>
              <w:numPr>
                <w:ilvl w:val="0"/>
                <w:numId w:val="6"/>
              </w:numPr>
              <w:rPr>
                <w:rFonts w:ascii="Tahoma" w:hAnsi="Tahoma" w:cs="Tahoma"/>
                <w:sz w:val="20"/>
                <w:szCs w:val="20"/>
                <w:lang w:val="de-DE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D5" w:rsidRPr="00902B4C" w:rsidRDefault="00B717D5">
            <w:pPr>
              <w:rPr>
                <w:rFonts w:ascii="Tahoma" w:hAnsi="Tahoma" w:cs="Tahoma"/>
                <w:sz w:val="20"/>
                <w:szCs w:val="20"/>
                <w:lang w:val="de-DE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D5" w:rsidRPr="00902B4C" w:rsidRDefault="00B717D5">
            <w:pPr>
              <w:rPr>
                <w:rFonts w:ascii="Tahoma" w:hAnsi="Tahoma" w:cs="Tahoma"/>
                <w:sz w:val="20"/>
                <w:szCs w:val="20"/>
                <w:lang w:val="de-DE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D5" w:rsidRPr="00902B4C" w:rsidRDefault="00B717D5">
            <w:pPr>
              <w:rPr>
                <w:rFonts w:ascii="Tahoma" w:hAnsi="Tahoma" w:cs="Tahoma"/>
                <w:sz w:val="20"/>
                <w:szCs w:val="20"/>
                <w:lang w:val="de-DE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D5" w:rsidRPr="00902B4C" w:rsidRDefault="00B717D5">
            <w:pPr>
              <w:rPr>
                <w:rFonts w:ascii="Tahoma" w:hAnsi="Tahoma" w:cs="Tahoma"/>
                <w:sz w:val="20"/>
                <w:szCs w:val="20"/>
                <w:lang w:val="de-DE"/>
              </w:rPr>
            </w:pPr>
          </w:p>
        </w:tc>
      </w:tr>
      <w:tr w:rsidR="00B717D5" w:rsidRPr="00902B4C">
        <w:trPr>
          <w:jc w:val="center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D5" w:rsidRPr="00902B4C" w:rsidRDefault="00B717D5" w:rsidP="00155B39">
            <w:pPr>
              <w:numPr>
                <w:ilvl w:val="0"/>
                <w:numId w:val="6"/>
              </w:numPr>
              <w:rPr>
                <w:rFonts w:ascii="Tahoma" w:hAnsi="Tahoma" w:cs="Tahoma"/>
                <w:sz w:val="20"/>
                <w:szCs w:val="20"/>
                <w:lang w:val="de-DE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D5" w:rsidRPr="00902B4C" w:rsidRDefault="00B717D5">
            <w:pPr>
              <w:rPr>
                <w:rFonts w:ascii="Tahoma" w:hAnsi="Tahoma" w:cs="Tahoma"/>
                <w:sz w:val="20"/>
                <w:szCs w:val="20"/>
                <w:lang w:val="de-DE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D5" w:rsidRPr="00902B4C" w:rsidRDefault="00B717D5">
            <w:pPr>
              <w:rPr>
                <w:rFonts w:ascii="Tahoma" w:hAnsi="Tahoma" w:cs="Tahoma"/>
                <w:sz w:val="20"/>
                <w:szCs w:val="20"/>
                <w:lang w:val="de-DE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D5" w:rsidRPr="00902B4C" w:rsidRDefault="00B717D5">
            <w:pPr>
              <w:rPr>
                <w:rFonts w:ascii="Tahoma" w:hAnsi="Tahoma" w:cs="Tahoma"/>
                <w:sz w:val="20"/>
                <w:szCs w:val="20"/>
                <w:lang w:val="de-DE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D5" w:rsidRPr="00902B4C" w:rsidRDefault="00B717D5">
            <w:pPr>
              <w:rPr>
                <w:rFonts w:ascii="Tahoma" w:hAnsi="Tahoma" w:cs="Tahoma"/>
                <w:sz w:val="20"/>
                <w:szCs w:val="20"/>
                <w:lang w:val="de-DE"/>
              </w:rPr>
            </w:pPr>
          </w:p>
        </w:tc>
      </w:tr>
      <w:tr w:rsidR="00B717D5" w:rsidRPr="00902B4C">
        <w:trPr>
          <w:jc w:val="center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D5" w:rsidRPr="00902B4C" w:rsidRDefault="00B717D5" w:rsidP="00155B39">
            <w:pPr>
              <w:numPr>
                <w:ilvl w:val="0"/>
                <w:numId w:val="6"/>
              </w:numPr>
              <w:rPr>
                <w:rFonts w:ascii="Tahoma" w:hAnsi="Tahoma" w:cs="Tahoma"/>
                <w:sz w:val="20"/>
                <w:szCs w:val="20"/>
                <w:lang w:val="de-DE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D5" w:rsidRPr="00902B4C" w:rsidRDefault="00B717D5">
            <w:pPr>
              <w:rPr>
                <w:rFonts w:ascii="Tahoma" w:hAnsi="Tahoma" w:cs="Tahoma"/>
                <w:sz w:val="20"/>
                <w:szCs w:val="20"/>
                <w:lang w:val="de-DE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D5" w:rsidRPr="00902B4C" w:rsidRDefault="00B717D5">
            <w:pPr>
              <w:rPr>
                <w:rFonts w:ascii="Tahoma" w:hAnsi="Tahoma" w:cs="Tahoma"/>
                <w:sz w:val="20"/>
                <w:szCs w:val="20"/>
                <w:lang w:val="de-DE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D5" w:rsidRPr="00902B4C" w:rsidRDefault="00B717D5">
            <w:pPr>
              <w:rPr>
                <w:rFonts w:ascii="Tahoma" w:hAnsi="Tahoma" w:cs="Tahoma"/>
                <w:sz w:val="20"/>
                <w:szCs w:val="20"/>
                <w:lang w:val="de-DE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D5" w:rsidRPr="00902B4C" w:rsidRDefault="00B717D5">
            <w:pPr>
              <w:rPr>
                <w:rFonts w:ascii="Tahoma" w:hAnsi="Tahoma" w:cs="Tahoma"/>
                <w:sz w:val="20"/>
                <w:szCs w:val="20"/>
                <w:lang w:val="de-DE"/>
              </w:rPr>
            </w:pPr>
          </w:p>
        </w:tc>
      </w:tr>
      <w:tr w:rsidR="00B717D5" w:rsidRPr="00902B4C">
        <w:trPr>
          <w:jc w:val="center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D5" w:rsidRPr="00902B4C" w:rsidRDefault="00B717D5" w:rsidP="00155B39">
            <w:pPr>
              <w:numPr>
                <w:ilvl w:val="0"/>
                <w:numId w:val="6"/>
              </w:numPr>
              <w:rPr>
                <w:rFonts w:ascii="Tahoma" w:hAnsi="Tahoma" w:cs="Tahoma"/>
                <w:sz w:val="20"/>
                <w:szCs w:val="20"/>
                <w:lang w:val="de-DE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D5" w:rsidRPr="00902B4C" w:rsidRDefault="00B717D5">
            <w:pPr>
              <w:rPr>
                <w:rFonts w:ascii="Tahoma" w:hAnsi="Tahoma" w:cs="Tahoma"/>
                <w:sz w:val="20"/>
                <w:szCs w:val="20"/>
                <w:lang w:val="de-DE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D5" w:rsidRPr="00902B4C" w:rsidRDefault="00B717D5">
            <w:pPr>
              <w:rPr>
                <w:rFonts w:ascii="Tahoma" w:hAnsi="Tahoma" w:cs="Tahoma"/>
                <w:sz w:val="20"/>
                <w:szCs w:val="20"/>
                <w:lang w:val="de-DE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D5" w:rsidRPr="00902B4C" w:rsidRDefault="00B717D5">
            <w:pPr>
              <w:rPr>
                <w:rFonts w:ascii="Tahoma" w:hAnsi="Tahoma" w:cs="Tahoma"/>
                <w:sz w:val="20"/>
                <w:szCs w:val="20"/>
                <w:lang w:val="de-DE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D5" w:rsidRPr="00902B4C" w:rsidRDefault="00B717D5">
            <w:pPr>
              <w:rPr>
                <w:rFonts w:ascii="Tahoma" w:hAnsi="Tahoma" w:cs="Tahoma"/>
                <w:sz w:val="20"/>
                <w:szCs w:val="20"/>
                <w:lang w:val="de-DE"/>
              </w:rPr>
            </w:pPr>
          </w:p>
        </w:tc>
      </w:tr>
      <w:tr w:rsidR="00B717D5" w:rsidRPr="00902B4C">
        <w:trPr>
          <w:jc w:val="center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D5" w:rsidRPr="00902B4C" w:rsidRDefault="00B717D5" w:rsidP="00155B39">
            <w:pPr>
              <w:numPr>
                <w:ilvl w:val="0"/>
                <w:numId w:val="6"/>
              </w:numPr>
              <w:rPr>
                <w:rFonts w:ascii="Tahoma" w:hAnsi="Tahoma" w:cs="Tahoma"/>
                <w:sz w:val="20"/>
                <w:szCs w:val="20"/>
                <w:lang w:val="de-DE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D5" w:rsidRPr="00902B4C" w:rsidRDefault="00B717D5">
            <w:pPr>
              <w:rPr>
                <w:rFonts w:ascii="Tahoma" w:hAnsi="Tahoma" w:cs="Tahoma"/>
                <w:sz w:val="20"/>
                <w:szCs w:val="20"/>
                <w:lang w:val="de-DE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D5" w:rsidRPr="00902B4C" w:rsidRDefault="00B717D5">
            <w:pPr>
              <w:rPr>
                <w:rFonts w:ascii="Tahoma" w:hAnsi="Tahoma" w:cs="Tahoma"/>
                <w:sz w:val="20"/>
                <w:szCs w:val="20"/>
                <w:lang w:val="de-DE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D5" w:rsidRPr="00902B4C" w:rsidRDefault="00B717D5">
            <w:pPr>
              <w:rPr>
                <w:rFonts w:ascii="Tahoma" w:hAnsi="Tahoma" w:cs="Tahoma"/>
                <w:sz w:val="20"/>
                <w:szCs w:val="20"/>
                <w:lang w:val="de-DE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D5" w:rsidRPr="00902B4C" w:rsidRDefault="00B717D5">
            <w:pPr>
              <w:rPr>
                <w:rFonts w:ascii="Tahoma" w:hAnsi="Tahoma" w:cs="Tahoma"/>
                <w:sz w:val="20"/>
                <w:szCs w:val="20"/>
                <w:lang w:val="de-DE"/>
              </w:rPr>
            </w:pPr>
          </w:p>
        </w:tc>
      </w:tr>
      <w:tr w:rsidR="00B717D5" w:rsidRPr="00902B4C">
        <w:trPr>
          <w:jc w:val="center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D5" w:rsidRPr="00902B4C" w:rsidRDefault="00B717D5" w:rsidP="00155B39">
            <w:pPr>
              <w:numPr>
                <w:ilvl w:val="0"/>
                <w:numId w:val="6"/>
              </w:numPr>
              <w:rPr>
                <w:rFonts w:ascii="Tahoma" w:hAnsi="Tahoma" w:cs="Tahoma"/>
                <w:sz w:val="20"/>
                <w:szCs w:val="20"/>
                <w:lang w:val="de-DE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D5" w:rsidRPr="00902B4C" w:rsidRDefault="00B717D5">
            <w:pPr>
              <w:rPr>
                <w:rFonts w:ascii="Tahoma" w:hAnsi="Tahoma" w:cs="Tahoma"/>
                <w:sz w:val="20"/>
                <w:szCs w:val="20"/>
                <w:lang w:val="de-DE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D5" w:rsidRPr="00902B4C" w:rsidRDefault="00B717D5">
            <w:pPr>
              <w:rPr>
                <w:rFonts w:ascii="Tahoma" w:hAnsi="Tahoma" w:cs="Tahoma"/>
                <w:sz w:val="20"/>
                <w:szCs w:val="20"/>
                <w:lang w:val="de-DE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D5" w:rsidRPr="00902B4C" w:rsidRDefault="00B717D5">
            <w:pPr>
              <w:rPr>
                <w:rFonts w:ascii="Tahoma" w:hAnsi="Tahoma" w:cs="Tahoma"/>
                <w:sz w:val="20"/>
                <w:szCs w:val="20"/>
                <w:lang w:val="de-DE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D5" w:rsidRPr="00902B4C" w:rsidRDefault="00B717D5">
            <w:pPr>
              <w:rPr>
                <w:rFonts w:ascii="Tahoma" w:hAnsi="Tahoma" w:cs="Tahoma"/>
                <w:sz w:val="20"/>
                <w:szCs w:val="20"/>
                <w:lang w:val="de-DE"/>
              </w:rPr>
            </w:pPr>
          </w:p>
        </w:tc>
      </w:tr>
      <w:tr w:rsidR="00B717D5" w:rsidRPr="00902B4C">
        <w:trPr>
          <w:jc w:val="center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D5" w:rsidRPr="00902B4C" w:rsidRDefault="00B717D5" w:rsidP="00155B39">
            <w:pPr>
              <w:numPr>
                <w:ilvl w:val="0"/>
                <w:numId w:val="6"/>
              </w:numPr>
              <w:rPr>
                <w:rFonts w:ascii="Tahoma" w:hAnsi="Tahoma" w:cs="Tahoma"/>
                <w:sz w:val="20"/>
                <w:szCs w:val="20"/>
                <w:lang w:val="de-DE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D5" w:rsidRPr="00902B4C" w:rsidRDefault="00B717D5">
            <w:pPr>
              <w:rPr>
                <w:rFonts w:ascii="Tahoma" w:hAnsi="Tahoma" w:cs="Tahoma"/>
                <w:sz w:val="20"/>
                <w:szCs w:val="20"/>
                <w:lang w:val="de-DE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D5" w:rsidRPr="00902B4C" w:rsidRDefault="00B717D5">
            <w:pPr>
              <w:rPr>
                <w:rFonts w:ascii="Tahoma" w:hAnsi="Tahoma" w:cs="Tahoma"/>
                <w:sz w:val="20"/>
                <w:szCs w:val="20"/>
                <w:lang w:val="de-DE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D5" w:rsidRPr="00902B4C" w:rsidRDefault="00B717D5">
            <w:pPr>
              <w:rPr>
                <w:rFonts w:ascii="Tahoma" w:hAnsi="Tahoma" w:cs="Tahoma"/>
                <w:sz w:val="20"/>
                <w:szCs w:val="20"/>
                <w:lang w:val="de-DE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D5" w:rsidRPr="00902B4C" w:rsidRDefault="00B717D5">
            <w:pPr>
              <w:rPr>
                <w:rFonts w:ascii="Tahoma" w:hAnsi="Tahoma" w:cs="Tahoma"/>
                <w:sz w:val="20"/>
                <w:szCs w:val="20"/>
                <w:lang w:val="de-DE"/>
              </w:rPr>
            </w:pPr>
          </w:p>
        </w:tc>
      </w:tr>
      <w:tr w:rsidR="00B717D5" w:rsidRPr="00902B4C">
        <w:trPr>
          <w:jc w:val="center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D5" w:rsidRPr="00902B4C" w:rsidRDefault="00B717D5" w:rsidP="00155B39">
            <w:pPr>
              <w:numPr>
                <w:ilvl w:val="0"/>
                <w:numId w:val="6"/>
              </w:numPr>
              <w:rPr>
                <w:rFonts w:ascii="Tahoma" w:hAnsi="Tahoma" w:cs="Tahoma"/>
                <w:sz w:val="20"/>
                <w:szCs w:val="20"/>
                <w:lang w:val="de-DE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D5" w:rsidRPr="00902B4C" w:rsidRDefault="00B717D5">
            <w:pPr>
              <w:rPr>
                <w:rFonts w:ascii="Tahoma" w:hAnsi="Tahoma" w:cs="Tahoma"/>
                <w:sz w:val="20"/>
                <w:szCs w:val="20"/>
                <w:lang w:val="de-DE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D5" w:rsidRPr="00902B4C" w:rsidRDefault="00B717D5">
            <w:pPr>
              <w:rPr>
                <w:rFonts w:ascii="Tahoma" w:hAnsi="Tahoma" w:cs="Tahoma"/>
                <w:sz w:val="20"/>
                <w:szCs w:val="20"/>
                <w:lang w:val="de-DE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D5" w:rsidRPr="00902B4C" w:rsidRDefault="00B717D5">
            <w:pPr>
              <w:rPr>
                <w:rFonts w:ascii="Tahoma" w:hAnsi="Tahoma" w:cs="Tahoma"/>
                <w:sz w:val="20"/>
                <w:szCs w:val="20"/>
                <w:lang w:val="de-DE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D5" w:rsidRPr="00902B4C" w:rsidRDefault="00B717D5">
            <w:pPr>
              <w:rPr>
                <w:rFonts w:ascii="Tahoma" w:hAnsi="Tahoma" w:cs="Tahoma"/>
                <w:sz w:val="20"/>
                <w:szCs w:val="20"/>
                <w:lang w:val="de-DE"/>
              </w:rPr>
            </w:pPr>
          </w:p>
        </w:tc>
      </w:tr>
      <w:tr w:rsidR="00B717D5" w:rsidRPr="00902B4C">
        <w:trPr>
          <w:jc w:val="center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D5" w:rsidRPr="00902B4C" w:rsidRDefault="00B717D5" w:rsidP="00155B39">
            <w:pPr>
              <w:numPr>
                <w:ilvl w:val="0"/>
                <w:numId w:val="6"/>
              </w:numPr>
              <w:rPr>
                <w:rFonts w:ascii="Tahoma" w:hAnsi="Tahoma" w:cs="Tahoma"/>
                <w:sz w:val="20"/>
                <w:szCs w:val="20"/>
                <w:lang w:val="de-DE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D5" w:rsidRPr="00902B4C" w:rsidRDefault="00B717D5">
            <w:pPr>
              <w:rPr>
                <w:rFonts w:ascii="Tahoma" w:hAnsi="Tahoma" w:cs="Tahoma"/>
                <w:sz w:val="20"/>
                <w:szCs w:val="20"/>
                <w:lang w:val="de-DE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D5" w:rsidRPr="00902B4C" w:rsidRDefault="00B717D5">
            <w:pPr>
              <w:rPr>
                <w:rFonts w:ascii="Tahoma" w:hAnsi="Tahoma" w:cs="Tahoma"/>
                <w:sz w:val="20"/>
                <w:szCs w:val="20"/>
                <w:lang w:val="de-DE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D5" w:rsidRPr="00902B4C" w:rsidRDefault="00B717D5">
            <w:pPr>
              <w:rPr>
                <w:rFonts w:ascii="Tahoma" w:hAnsi="Tahoma" w:cs="Tahoma"/>
                <w:sz w:val="20"/>
                <w:szCs w:val="20"/>
                <w:lang w:val="de-DE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D5" w:rsidRPr="00902B4C" w:rsidRDefault="00B717D5">
            <w:pPr>
              <w:rPr>
                <w:rFonts w:ascii="Tahoma" w:hAnsi="Tahoma" w:cs="Tahoma"/>
                <w:sz w:val="20"/>
                <w:szCs w:val="20"/>
                <w:lang w:val="de-DE"/>
              </w:rPr>
            </w:pPr>
          </w:p>
        </w:tc>
      </w:tr>
      <w:tr w:rsidR="00B717D5" w:rsidRPr="00902B4C">
        <w:trPr>
          <w:jc w:val="center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D5" w:rsidRPr="00902B4C" w:rsidRDefault="00B717D5" w:rsidP="00155B39">
            <w:pPr>
              <w:numPr>
                <w:ilvl w:val="0"/>
                <w:numId w:val="6"/>
              </w:numPr>
              <w:rPr>
                <w:rFonts w:ascii="Tahoma" w:hAnsi="Tahoma" w:cs="Tahoma"/>
                <w:sz w:val="20"/>
                <w:szCs w:val="20"/>
                <w:lang w:val="de-DE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D5" w:rsidRPr="00902B4C" w:rsidRDefault="00B717D5">
            <w:pPr>
              <w:rPr>
                <w:rFonts w:ascii="Tahoma" w:hAnsi="Tahoma" w:cs="Tahoma"/>
                <w:sz w:val="20"/>
                <w:szCs w:val="20"/>
                <w:lang w:val="de-DE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D5" w:rsidRPr="00902B4C" w:rsidRDefault="00B717D5">
            <w:pPr>
              <w:rPr>
                <w:rFonts w:ascii="Tahoma" w:hAnsi="Tahoma" w:cs="Tahoma"/>
                <w:sz w:val="20"/>
                <w:szCs w:val="20"/>
                <w:lang w:val="de-DE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D5" w:rsidRPr="00902B4C" w:rsidRDefault="00B717D5">
            <w:pPr>
              <w:rPr>
                <w:rFonts w:ascii="Tahoma" w:hAnsi="Tahoma" w:cs="Tahoma"/>
                <w:sz w:val="20"/>
                <w:szCs w:val="20"/>
                <w:lang w:val="de-DE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D5" w:rsidRPr="00902B4C" w:rsidRDefault="00B717D5">
            <w:pPr>
              <w:rPr>
                <w:rFonts w:ascii="Tahoma" w:hAnsi="Tahoma" w:cs="Tahoma"/>
                <w:sz w:val="20"/>
                <w:szCs w:val="20"/>
                <w:lang w:val="de-DE"/>
              </w:rPr>
            </w:pPr>
          </w:p>
        </w:tc>
      </w:tr>
      <w:tr w:rsidR="00B717D5" w:rsidRPr="00902B4C">
        <w:trPr>
          <w:jc w:val="center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D5" w:rsidRPr="00902B4C" w:rsidRDefault="00B717D5" w:rsidP="00155B39">
            <w:pPr>
              <w:numPr>
                <w:ilvl w:val="0"/>
                <w:numId w:val="6"/>
              </w:numPr>
              <w:rPr>
                <w:rFonts w:ascii="Tahoma" w:hAnsi="Tahoma" w:cs="Tahoma"/>
                <w:sz w:val="20"/>
                <w:szCs w:val="20"/>
                <w:lang w:val="de-DE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D5" w:rsidRPr="00902B4C" w:rsidRDefault="00B717D5">
            <w:pPr>
              <w:rPr>
                <w:rFonts w:ascii="Tahoma" w:hAnsi="Tahoma" w:cs="Tahoma"/>
                <w:sz w:val="20"/>
                <w:szCs w:val="20"/>
                <w:lang w:val="de-DE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D5" w:rsidRPr="00902B4C" w:rsidRDefault="00B717D5">
            <w:pPr>
              <w:rPr>
                <w:rFonts w:ascii="Tahoma" w:hAnsi="Tahoma" w:cs="Tahoma"/>
                <w:sz w:val="20"/>
                <w:szCs w:val="20"/>
                <w:lang w:val="de-DE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D5" w:rsidRPr="00902B4C" w:rsidRDefault="00B717D5">
            <w:pPr>
              <w:rPr>
                <w:rFonts w:ascii="Tahoma" w:hAnsi="Tahoma" w:cs="Tahoma"/>
                <w:sz w:val="20"/>
                <w:szCs w:val="20"/>
                <w:lang w:val="de-DE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D5" w:rsidRPr="00902B4C" w:rsidRDefault="00B717D5">
            <w:pPr>
              <w:rPr>
                <w:rFonts w:ascii="Tahoma" w:hAnsi="Tahoma" w:cs="Tahoma"/>
                <w:sz w:val="20"/>
                <w:szCs w:val="20"/>
                <w:lang w:val="de-DE"/>
              </w:rPr>
            </w:pPr>
          </w:p>
        </w:tc>
      </w:tr>
      <w:tr w:rsidR="00B717D5" w:rsidRPr="00902B4C">
        <w:trPr>
          <w:jc w:val="center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D5" w:rsidRPr="00902B4C" w:rsidRDefault="00B717D5" w:rsidP="00155B39">
            <w:pPr>
              <w:numPr>
                <w:ilvl w:val="0"/>
                <w:numId w:val="6"/>
              </w:numPr>
              <w:rPr>
                <w:rFonts w:ascii="Tahoma" w:hAnsi="Tahoma" w:cs="Tahoma"/>
                <w:sz w:val="20"/>
                <w:szCs w:val="20"/>
                <w:lang w:val="de-DE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D5" w:rsidRPr="00902B4C" w:rsidRDefault="00B717D5">
            <w:pPr>
              <w:rPr>
                <w:rFonts w:ascii="Tahoma" w:hAnsi="Tahoma" w:cs="Tahoma"/>
                <w:sz w:val="20"/>
                <w:szCs w:val="20"/>
                <w:lang w:val="de-DE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D5" w:rsidRPr="00902B4C" w:rsidRDefault="00B717D5">
            <w:pPr>
              <w:rPr>
                <w:rFonts w:ascii="Tahoma" w:hAnsi="Tahoma" w:cs="Tahoma"/>
                <w:sz w:val="20"/>
                <w:szCs w:val="20"/>
                <w:lang w:val="de-DE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D5" w:rsidRPr="00902B4C" w:rsidRDefault="00B717D5">
            <w:pPr>
              <w:rPr>
                <w:rFonts w:ascii="Tahoma" w:hAnsi="Tahoma" w:cs="Tahoma"/>
                <w:sz w:val="20"/>
                <w:szCs w:val="20"/>
                <w:lang w:val="de-DE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D5" w:rsidRPr="00902B4C" w:rsidRDefault="00B717D5">
            <w:pPr>
              <w:rPr>
                <w:rFonts w:ascii="Tahoma" w:hAnsi="Tahoma" w:cs="Tahoma"/>
                <w:sz w:val="20"/>
                <w:szCs w:val="20"/>
                <w:lang w:val="de-DE"/>
              </w:rPr>
            </w:pPr>
          </w:p>
        </w:tc>
      </w:tr>
      <w:tr w:rsidR="00B717D5" w:rsidRPr="00902B4C">
        <w:trPr>
          <w:jc w:val="center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D5" w:rsidRPr="00902B4C" w:rsidRDefault="00B717D5" w:rsidP="00155B39">
            <w:pPr>
              <w:numPr>
                <w:ilvl w:val="0"/>
                <w:numId w:val="6"/>
              </w:numPr>
              <w:rPr>
                <w:rFonts w:ascii="Tahoma" w:hAnsi="Tahoma" w:cs="Tahoma"/>
                <w:sz w:val="20"/>
                <w:szCs w:val="20"/>
                <w:lang w:val="de-DE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D5" w:rsidRPr="00902B4C" w:rsidRDefault="00B717D5">
            <w:pPr>
              <w:rPr>
                <w:rFonts w:ascii="Tahoma" w:hAnsi="Tahoma" w:cs="Tahoma"/>
                <w:sz w:val="20"/>
                <w:szCs w:val="20"/>
                <w:lang w:val="de-DE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D5" w:rsidRPr="00902B4C" w:rsidRDefault="00B717D5">
            <w:pPr>
              <w:rPr>
                <w:rFonts w:ascii="Tahoma" w:hAnsi="Tahoma" w:cs="Tahoma"/>
                <w:sz w:val="20"/>
                <w:szCs w:val="20"/>
                <w:lang w:val="de-DE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D5" w:rsidRPr="00902B4C" w:rsidRDefault="00B717D5">
            <w:pPr>
              <w:rPr>
                <w:rFonts w:ascii="Tahoma" w:hAnsi="Tahoma" w:cs="Tahoma"/>
                <w:sz w:val="20"/>
                <w:szCs w:val="20"/>
                <w:lang w:val="de-DE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D5" w:rsidRPr="00902B4C" w:rsidRDefault="00B717D5">
            <w:pPr>
              <w:rPr>
                <w:rFonts w:ascii="Tahoma" w:hAnsi="Tahoma" w:cs="Tahoma"/>
                <w:sz w:val="20"/>
                <w:szCs w:val="20"/>
                <w:lang w:val="de-DE"/>
              </w:rPr>
            </w:pPr>
          </w:p>
        </w:tc>
      </w:tr>
      <w:tr w:rsidR="00B717D5" w:rsidRPr="00902B4C">
        <w:trPr>
          <w:jc w:val="center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D5" w:rsidRPr="00902B4C" w:rsidRDefault="00B717D5" w:rsidP="00155B39">
            <w:pPr>
              <w:numPr>
                <w:ilvl w:val="0"/>
                <w:numId w:val="6"/>
              </w:numPr>
              <w:rPr>
                <w:rFonts w:ascii="Tahoma" w:hAnsi="Tahoma" w:cs="Tahoma"/>
                <w:sz w:val="20"/>
                <w:szCs w:val="20"/>
                <w:lang w:val="de-DE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D5" w:rsidRPr="00902B4C" w:rsidRDefault="00B717D5">
            <w:pPr>
              <w:rPr>
                <w:rFonts w:ascii="Tahoma" w:hAnsi="Tahoma" w:cs="Tahoma"/>
                <w:sz w:val="20"/>
                <w:szCs w:val="20"/>
                <w:lang w:val="de-DE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D5" w:rsidRPr="00902B4C" w:rsidRDefault="00B717D5">
            <w:pPr>
              <w:rPr>
                <w:rFonts w:ascii="Tahoma" w:hAnsi="Tahoma" w:cs="Tahoma"/>
                <w:sz w:val="20"/>
                <w:szCs w:val="20"/>
                <w:lang w:val="de-DE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D5" w:rsidRPr="00902B4C" w:rsidRDefault="00B717D5">
            <w:pPr>
              <w:rPr>
                <w:rFonts w:ascii="Tahoma" w:hAnsi="Tahoma" w:cs="Tahoma"/>
                <w:sz w:val="20"/>
                <w:szCs w:val="20"/>
                <w:lang w:val="de-DE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D5" w:rsidRPr="00902B4C" w:rsidRDefault="00B717D5">
            <w:pPr>
              <w:rPr>
                <w:rFonts w:ascii="Tahoma" w:hAnsi="Tahoma" w:cs="Tahoma"/>
                <w:sz w:val="20"/>
                <w:szCs w:val="20"/>
                <w:lang w:val="de-DE"/>
              </w:rPr>
            </w:pPr>
          </w:p>
        </w:tc>
      </w:tr>
      <w:tr w:rsidR="00B717D5" w:rsidRPr="00902B4C">
        <w:trPr>
          <w:jc w:val="center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D5" w:rsidRPr="00902B4C" w:rsidRDefault="00B717D5" w:rsidP="00155B39">
            <w:pPr>
              <w:numPr>
                <w:ilvl w:val="0"/>
                <w:numId w:val="6"/>
              </w:numPr>
              <w:rPr>
                <w:rFonts w:ascii="Tahoma" w:hAnsi="Tahoma" w:cs="Tahoma"/>
                <w:sz w:val="20"/>
                <w:szCs w:val="20"/>
                <w:lang w:val="de-DE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D5" w:rsidRPr="00902B4C" w:rsidRDefault="00B717D5">
            <w:pPr>
              <w:rPr>
                <w:rFonts w:ascii="Tahoma" w:hAnsi="Tahoma" w:cs="Tahoma"/>
                <w:sz w:val="20"/>
                <w:szCs w:val="20"/>
                <w:lang w:val="de-DE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D5" w:rsidRPr="00902B4C" w:rsidRDefault="00B717D5">
            <w:pPr>
              <w:rPr>
                <w:rFonts w:ascii="Tahoma" w:hAnsi="Tahoma" w:cs="Tahoma"/>
                <w:sz w:val="20"/>
                <w:szCs w:val="20"/>
                <w:lang w:val="de-DE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D5" w:rsidRPr="00902B4C" w:rsidRDefault="00B717D5">
            <w:pPr>
              <w:rPr>
                <w:rFonts w:ascii="Tahoma" w:hAnsi="Tahoma" w:cs="Tahoma"/>
                <w:sz w:val="20"/>
                <w:szCs w:val="20"/>
                <w:lang w:val="de-DE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D5" w:rsidRPr="00902B4C" w:rsidRDefault="00B717D5">
            <w:pPr>
              <w:rPr>
                <w:rFonts w:ascii="Tahoma" w:hAnsi="Tahoma" w:cs="Tahoma"/>
                <w:sz w:val="20"/>
                <w:szCs w:val="20"/>
                <w:lang w:val="de-DE"/>
              </w:rPr>
            </w:pPr>
          </w:p>
        </w:tc>
      </w:tr>
      <w:tr w:rsidR="00B717D5" w:rsidRPr="00902B4C">
        <w:trPr>
          <w:jc w:val="center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D5" w:rsidRPr="00902B4C" w:rsidRDefault="00B717D5" w:rsidP="00155B39">
            <w:pPr>
              <w:numPr>
                <w:ilvl w:val="0"/>
                <w:numId w:val="6"/>
              </w:numPr>
              <w:rPr>
                <w:rFonts w:ascii="Tahoma" w:hAnsi="Tahoma" w:cs="Tahoma"/>
                <w:sz w:val="20"/>
                <w:szCs w:val="20"/>
                <w:lang w:val="de-DE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D5" w:rsidRPr="00902B4C" w:rsidRDefault="00B717D5">
            <w:pPr>
              <w:rPr>
                <w:rFonts w:ascii="Tahoma" w:hAnsi="Tahoma" w:cs="Tahoma"/>
                <w:sz w:val="20"/>
                <w:szCs w:val="20"/>
                <w:lang w:val="de-DE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D5" w:rsidRPr="00902B4C" w:rsidRDefault="00B717D5">
            <w:pPr>
              <w:rPr>
                <w:rFonts w:ascii="Tahoma" w:hAnsi="Tahoma" w:cs="Tahoma"/>
                <w:sz w:val="20"/>
                <w:szCs w:val="20"/>
                <w:lang w:val="de-DE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D5" w:rsidRPr="00902B4C" w:rsidRDefault="00B717D5">
            <w:pPr>
              <w:rPr>
                <w:rFonts w:ascii="Tahoma" w:hAnsi="Tahoma" w:cs="Tahoma"/>
                <w:sz w:val="20"/>
                <w:szCs w:val="20"/>
                <w:lang w:val="de-DE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D5" w:rsidRPr="00902B4C" w:rsidRDefault="00B717D5">
            <w:pPr>
              <w:rPr>
                <w:rFonts w:ascii="Tahoma" w:hAnsi="Tahoma" w:cs="Tahoma"/>
                <w:sz w:val="20"/>
                <w:szCs w:val="20"/>
                <w:lang w:val="de-DE"/>
              </w:rPr>
            </w:pPr>
          </w:p>
        </w:tc>
      </w:tr>
      <w:tr w:rsidR="00B717D5" w:rsidRPr="00902B4C">
        <w:trPr>
          <w:jc w:val="center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D5" w:rsidRPr="00902B4C" w:rsidRDefault="00B717D5" w:rsidP="00155B39">
            <w:pPr>
              <w:numPr>
                <w:ilvl w:val="0"/>
                <w:numId w:val="6"/>
              </w:numPr>
              <w:rPr>
                <w:rFonts w:ascii="Tahoma" w:hAnsi="Tahoma" w:cs="Tahoma"/>
                <w:sz w:val="20"/>
                <w:szCs w:val="20"/>
                <w:lang w:val="de-DE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D5" w:rsidRPr="00902B4C" w:rsidRDefault="00B717D5">
            <w:pPr>
              <w:rPr>
                <w:rFonts w:ascii="Tahoma" w:hAnsi="Tahoma" w:cs="Tahoma"/>
                <w:sz w:val="20"/>
                <w:szCs w:val="20"/>
                <w:lang w:val="de-DE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D5" w:rsidRPr="00902B4C" w:rsidRDefault="00B717D5">
            <w:pPr>
              <w:rPr>
                <w:rFonts w:ascii="Tahoma" w:hAnsi="Tahoma" w:cs="Tahoma"/>
                <w:sz w:val="20"/>
                <w:szCs w:val="20"/>
                <w:lang w:val="de-DE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D5" w:rsidRPr="00902B4C" w:rsidRDefault="00B717D5">
            <w:pPr>
              <w:rPr>
                <w:rFonts w:ascii="Tahoma" w:hAnsi="Tahoma" w:cs="Tahoma"/>
                <w:sz w:val="20"/>
                <w:szCs w:val="20"/>
                <w:lang w:val="de-DE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D5" w:rsidRPr="00902B4C" w:rsidRDefault="00B717D5">
            <w:pPr>
              <w:rPr>
                <w:rFonts w:ascii="Tahoma" w:hAnsi="Tahoma" w:cs="Tahoma"/>
                <w:sz w:val="20"/>
                <w:szCs w:val="20"/>
                <w:lang w:val="de-DE"/>
              </w:rPr>
            </w:pPr>
          </w:p>
        </w:tc>
      </w:tr>
      <w:tr w:rsidR="00B717D5" w:rsidRPr="00902B4C">
        <w:trPr>
          <w:jc w:val="center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D5" w:rsidRPr="00902B4C" w:rsidRDefault="00B717D5" w:rsidP="00155B39">
            <w:pPr>
              <w:numPr>
                <w:ilvl w:val="0"/>
                <w:numId w:val="6"/>
              </w:numPr>
              <w:rPr>
                <w:rFonts w:ascii="Tahoma" w:hAnsi="Tahoma" w:cs="Tahoma"/>
                <w:sz w:val="20"/>
                <w:szCs w:val="20"/>
                <w:lang w:val="de-DE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D5" w:rsidRPr="00902B4C" w:rsidRDefault="00B717D5">
            <w:pPr>
              <w:rPr>
                <w:rFonts w:ascii="Tahoma" w:hAnsi="Tahoma" w:cs="Tahoma"/>
                <w:sz w:val="20"/>
                <w:szCs w:val="20"/>
                <w:lang w:val="de-DE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D5" w:rsidRPr="00902B4C" w:rsidRDefault="00B717D5">
            <w:pPr>
              <w:rPr>
                <w:rFonts w:ascii="Tahoma" w:hAnsi="Tahoma" w:cs="Tahoma"/>
                <w:sz w:val="20"/>
                <w:szCs w:val="20"/>
                <w:lang w:val="de-DE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D5" w:rsidRPr="00902B4C" w:rsidRDefault="00B717D5">
            <w:pPr>
              <w:rPr>
                <w:rFonts w:ascii="Tahoma" w:hAnsi="Tahoma" w:cs="Tahoma"/>
                <w:sz w:val="20"/>
                <w:szCs w:val="20"/>
                <w:lang w:val="de-DE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D5" w:rsidRPr="00902B4C" w:rsidRDefault="00B717D5">
            <w:pPr>
              <w:rPr>
                <w:rFonts w:ascii="Tahoma" w:hAnsi="Tahoma" w:cs="Tahoma"/>
                <w:sz w:val="20"/>
                <w:szCs w:val="20"/>
                <w:lang w:val="de-DE"/>
              </w:rPr>
            </w:pPr>
          </w:p>
        </w:tc>
      </w:tr>
      <w:tr w:rsidR="00B717D5" w:rsidRPr="00902B4C">
        <w:trPr>
          <w:jc w:val="center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D5" w:rsidRPr="00902B4C" w:rsidRDefault="00B717D5" w:rsidP="00155B39">
            <w:pPr>
              <w:numPr>
                <w:ilvl w:val="0"/>
                <w:numId w:val="6"/>
              </w:numPr>
              <w:rPr>
                <w:rFonts w:ascii="Tahoma" w:hAnsi="Tahoma" w:cs="Tahoma"/>
                <w:sz w:val="20"/>
                <w:szCs w:val="20"/>
                <w:lang w:val="de-DE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D5" w:rsidRPr="00902B4C" w:rsidRDefault="00B717D5">
            <w:pPr>
              <w:rPr>
                <w:rFonts w:ascii="Tahoma" w:hAnsi="Tahoma" w:cs="Tahoma"/>
                <w:sz w:val="20"/>
                <w:szCs w:val="20"/>
                <w:lang w:val="de-DE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D5" w:rsidRPr="00902B4C" w:rsidRDefault="00B717D5">
            <w:pPr>
              <w:rPr>
                <w:rFonts w:ascii="Tahoma" w:hAnsi="Tahoma" w:cs="Tahoma"/>
                <w:sz w:val="20"/>
                <w:szCs w:val="20"/>
                <w:lang w:val="de-DE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D5" w:rsidRPr="00902B4C" w:rsidRDefault="00B717D5">
            <w:pPr>
              <w:rPr>
                <w:rFonts w:ascii="Tahoma" w:hAnsi="Tahoma" w:cs="Tahoma"/>
                <w:sz w:val="20"/>
                <w:szCs w:val="20"/>
                <w:lang w:val="de-DE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D5" w:rsidRPr="00902B4C" w:rsidRDefault="00B717D5">
            <w:pPr>
              <w:rPr>
                <w:rFonts w:ascii="Tahoma" w:hAnsi="Tahoma" w:cs="Tahoma"/>
                <w:sz w:val="20"/>
                <w:szCs w:val="20"/>
                <w:lang w:val="de-DE"/>
              </w:rPr>
            </w:pPr>
          </w:p>
        </w:tc>
      </w:tr>
      <w:tr w:rsidR="00B717D5" w:rsidRPr="00902B4C">
        <w:trPr>
          <w:jc w:val="center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D5" w:rsidRPr="00902B4C" w:rsidRDefault="00B717D5" w:rsidP="00155B39">
            <w:pPr>
              <w:numPr>
                <w:ilvl w:val="0"/>
                <w:numId w:val="6"/>
              </w:numPr>
              <w:rPr>
                <w:rFonts w:ascii="Tahoma" w:hAnsi="Tahoma" w:cs="Tahoma"/>
                <w:sz w:val="20"/>
                <w:szCs w:val="20"/>
                <w:lang w:val="de-DE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D5" w:rsidRPr="00902B4C" w:rsidRDefault="00B717D5">
            <w:pPr>
              <w:rPr>
                <w:rFonts w:ascii="Tahoma" w:hAnsi="Tahoma" w:cs="Tahoma"/>
                <w:sz w:val="20"/>
                <w:szCs w:val="20"/>
                <w:lang w:val="de-DE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D5" w:rsidRPr="00902B4C" w:rsidRDefault="00B717D5">
            <w:pPr>
              <w:rPr>
                <w:rFonts w:ascii="Tahoma" w:hAnsi="Tahoma" w:cs="Tahoma"/>
                <w:sz w:val="20"/>
                <w:szCs w:val="20"/>
                <w:lang w:val="de-DE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D5" w:rsidRPr="00902B4C" w:rsidRDefault="00B717D5">
            <w:pPr>
              <w:rPr>
                <w:rFonts w:ascii="Tahoma" w:hAnsi="Tahoma" w:cs="Tahoma"/>
                <w:sz w:val="20"/>
                <w:szCs w:val="20"/>
                <w:lang w:val="de-DE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D5" w:rsidRPr="00902B4C" w:rsidRDefault="00B717D5">
            <w:pPr>
              <w:rPr>
                <w:rFonts w:ascii="Tahoma" w:hAnsi="Tahoma" w:cs="Tahoma"/>
                <w:sz w:val="20"/>
                <w:szCs w:val="20"/>
                <w:lang w:val="de-DE"/>
              </w:rPr>
            </w:pPr>
          </w:p>
        </w:tc>
      </w:tr>
      <w:tr w:rsidR="00B717D5" w:rsidRPr="00902B4C">
        <w:trPr>
          <w:jc w:val="center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D5" w:rsidRPr="00902B4C" w:rsidRDefault="00B717D5" w:rsidP="00155B39">
            <w:pPr>
              <w:numPr>
                <w:ilvl w:val="0"/>
                <w:numId w:val="6"/>
              </w:numPr>
              <w:rPr>
                <w:rFonts w:ascii="Tahoma" w:hAnsi="Tahoma" w:cs="Tahoma"/>
                <w:sz w:val="20"/>
                <w:szCs w:val="20"/>
                <w:lang w:val="de-DE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D5" w:rsidRPr="00902B4C" w:rsidRDefault="00B717D5">
            <w:pPr>
              <w:rPr>
                <w:rFonts w:ascii="Tahoma" w:hAnsi="Tahoma" w:cs="Tahoma"/>
                <w:sz w:val="20"/>
                <w:szCs w:val="20"/>
                <w:lang w:val="de-DE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D5" w:rsidRPr="00902B4C" w:rsidRDefault="00B717D5">
            <w:pPr>
              <w:rPr>
                <w:rFonts w:ascii="Tahoma" w:hAnsi="Tahoma" w:cs="Tahoma"/>
                <w:sz w:val="20"/>
                <w:szCs w:val="20"/>
                <w:lang w:val="de-DE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D5" w:rsidRPr="00902B4C" w:rsidRDefault="00B717D5">
            <w:pPr>
              <w:rPr>
                <w:rFonts w:ascii="Tahoma" w:hAnsi="Tahoma" w:cs="Tahoma"/>
                <w:sz w:val="20"/>
                <w:szCs w:val="20"/>
                <w:lang w:val="de-DE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D5" w:rsidRPr="00902B4C" w:rsidRDefault="00B717D5">
            <w:pPr>
              <w:rPr>
                <w:rFonts w:ascii="Tahoma" w:hAnsi="Tahoma" w:cs="Tahoma"/>
                <w:sz w:val="20"/>
                <w:szCs w:val="20"/>
                <w:lang w:val="de-DE"/>
              </w:rPr>
            </w:pPr>
          </w:p>
        </w:tc>
      </w:tr>
      <w:tr w:rsidR="00B717D5" w:rsidRPr="00902B4C">
        <w:trPr>
          <w:jc w:val="center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D5" w:rsidRPr="00902B4C" w:rsidRDefault="00B717D5" w:rsidP="00155B39">
            <w:pPr>
              <w:numPr>
                <w:ilvl w:val="0"/>
                <w:numId w:val="6"/>
              </w:numPr>
              <w:rPr>
                <w:rFonts w:ascii="Tahoma" w:hAnsi="Tahoma" w:cs="Tahoma"/>
                <w:sz w:val="20"/>
                <w:szCs w:val="20"/>
                <w:lang w:val="de-DE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D5" w:rsidRPr="00902B4C" w:rsidRDefault="00B717D5">
            <w:pPr>
              <w:rPr>
                <w:rFonts w:ascii="Tahoma" w:hAnsi="Tahoma" w:cs="Tahoma"/>
                <w:sz w:val="20"/>
                <w:szCs w:val="20"/>
                <w:lang w:val="de-DE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D5" w:rsidRPr="00902B4C" w:rsidRDefault="00B717D5">
            <w:pPr>
              <w:rPr>
                <w:rFonts w:ascii="Tahoma" w:hAnsi="Tahoma" w:cs="Tahoma"/>
                <w:sz w:val="20"/>
                <w:szCs w:val="20"/>
                <w:lang w:val="de-DE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D5" w:rsidRPr="00902B4C" w:rsidRDefault="00B717D5">
            <w:pPr>
              <w:rPr>
                <w:rFonts w:ascii="Tahoma" w:hAnsi="Tahoma" w:cs="Tahoma"/>
                <w:sz w:val="20"/>
                <w:szCs w:val="20"/>
                <w:lang w:val="de-DE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D5" w:rsidRPr="00902B4C" w:rsidRDefault="00B717D5">
            <w:pPr>
              <w:rPr>
                <w:rFonts w:ascii="Tahoma" w:hAnsi="Tahoma" w:cs="Tahoma"/>
                <w:sz w:val="20"/>
                <w:szCs w:val="20"/>
                <w:lang w:val="de-DE"/>
              </w:rPr>
            </w:pPr>
          </w:p>
        </w:tc>
      </w:tr>
      <w:tr w:rsidR="00B717D5" w:rsidRPr="00902B4C">
        <w:trPr>
          <w:jc w:val="center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D5" w:rsidRPr="00902B4C" w:rsidRDefault="00B717D5" w:rsidP="00155B39">
            <w:pPr>
              <w:numPr>
                <w:ilvl w:val="0"/>
                <w:numId w:val="6"/>
              </w:numPr>
              <w:rPr>
                <w:rFonts w:ascii="Tahoma" w:hAnsi="Tahoma" w:cs="Tahoma"/>
                <w:sz w:val="20"/>
                <w:szCs w:val="20"/>
                <w:lang w:val="de-DE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D5" w:rsidRPr="00902B4C" w:rsidRDefault="00B717D5">
            <w:pPr>
              <w:rPr>
                <w:rFonts w:ascii="Tahoma" w:hAnsi="Tahoma" w:cs="Tahoma"/>
                <w:sz w:val="20"/>
                <w:szCs w:val="20"/>
                <w:lang w:val="de-DE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D5" w:rsidRPr="00902B4C" w:rsidRDefault="00B717D5">
            <w:pPr>
              <w:rPr>
                <w:rFonts w:ascii="Tahoma" w:hAnsi="Tahoma" w:cs="Tahoma"/>
                <w:sz w:val="20"/>
                <w:szCs w:val="20"/>
                <w:lang w:val="de-DE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D5" w:rsidRPr="00902B4C" w:rsidRDefault="00B717D5">
            <w:pPr>
              <w:rPr>
                <w:rFonts w:ascii="Tahoma" w:hAnsi="Tahoma" w:cs="Tahoma"/>
                <w:sz w:val="20"/>
                <w:szCs w:val="20"/>
                <w:lang w:val="de-DE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D5" w:rsidRPr="00902B4C" w:rsidRDefault="00B717D5">
            <w:pPr>
              <w:rPr>
                <w:rFonts w:ascii="Tahoma" w:hAnsi="Tahoma" w:cs="Tahoma"/>
                <w:sz w:val="20"/>
                <w:szCs w:val="20"/>
                <w:lang w:val="de-DE"/>
              </w:rPr>
            </w:pPr>
          </w:p>
        </w:tc>
      </w:tr>
      <w:tr w:rsidR="00B717D5" w:rsidRPr="00902B4C">
        <w:trPr>
          <w:jc w:val="center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D5" w:rsidRPr="00902B4C" w:rsidRDefault="00B717D5" w:rsidP="00155B39">
            <w:pPr>
              <w:numPr>
                <w:ilvl w:val="0"/>
                <w:numId w:val="6"/>
              </w:numPr>
              <w:rPr>
                <w:rFonts w:ascii="Tahoma" w:hAnsi="Tahoma" w:cs="Tahoma"/>
                <w:sz w:val="20"/>
                <w:szCs w:val="20"/>
                <w:lang w:val="de-DE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D5" w:rsidRPr="00902B4C" w:rsidRDefault="00B717D5">
            <w:pPr>
              <w:rPr>
                <w:rFonts w:ascii="Tahoma" w:hAnsi="Tahoma" w:cs="Tahoma"/>
                <w:sz w:val="20"/>
                <w:szCs w:val="20"/>
                <w:lang w:val="de-DE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D5" w:rsidRPr="00902B4C" w:rsidRDefault="00B717D5">
            <w:pPr>
              <w:rPr>
                <w:rFonts w:ascii="Tahoma" w:hAnsi="Tahoma" w:cs="Tahoma"/>
                <w:sz w:val="20"/>
                <w:szCs w:val="20"/>
                <w:lang w:val="de-DE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D5" w:rsidRPr="00902B4C" w:rsidRDefault="00B717D5">
            <w:pPr>
              <w:rPr>
                <w:rFonts w:ascii="Tahoma" w:hAnsi="Tahoma" w:cs="Tahoma"/>
                <w:sz w:val="20"/>
                <w:szCs w:val="20"/>
                <w:lang w:val="de-DE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D5" w:rsidRPr="00902B4C" w:rsidRDefault="00B717D5">
            <w:pPr>
              <w:rPr>
                <w:rFonts w:ascii="Tahoma" w:hAnsi="Tahoma" w:cs="Tahoma"/>
                <w:sz w:val="20"/>
                <w:szCs w:val="20"/>
                <w:lang w:val="de-DE"/>
              </w:rPr>
            </w:pPr>
          </w:p>
        </w:tc>
      </w:tr>
      <w:tr w:rsidR="00B717D5" w:rsidRPr="00902B4C">
        <w:trPr>
          <w:jc w:val="center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D5" w:rsidRPr="00902B4C" w:rsidRDefault="00B717D5" w:rsidP="00155B39">
            <w:pPr>
              <w:numPr>
                <w:ilvl w:val="0"/>
                <w:numId w:val="6"/>
              </w:numPr>
              <w:rPr>
                <w:rFonts w:ascii="Tahoma" w:hAnsi="Tahoma" w:cs="Tahoma"/>
                <w:sz w:val="20"/>
                <w:szCs w:val="20"/>
                <w:lang w:val="de-DE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D5" w:rsidRPr="00902B4C" w:rsidRDefault="00B717D5">
            <w:pPr>
              <w:rPr>
                <w:rFonts w:ascii="Tahoma" w:hAnsi="Tahoma" w:cs="Tahoma"/>
                <w:sz w:val="20"/>
                <w:szCs w:val="20"/>
                <w:lang w:val="de-DE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D5" w:rsidRPr="00902B4C" w:rsidRDefault="00B717D5">
            <w:pPr>
              <w:rPr>
                <w:rFonts w:ascii="Tahoma" w:hAnsi="Tahoma" w:cs="Tahoma"/>
                <w:sz w:val="20"/>
                <w:szCs w:val="20"/>
                <w:lang w:val="de-DE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D5" w:rsidRPr="00902B4C" w:rsidRDefault="00B717D5">
            <w:pPr>
              <w:rPr>
                <w:rFonts w:ascii="Tahoma" w:hAnsi="Tahoma" w:cs="Tahoma"/>
                <w:sz w:val="20"/>
                <w:szCs w:val="20"/>
                <w:lang w:val="de-DE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D5" w:rsidRPr="00902B4C" w:rsidRDefault="00B717D5">
            <w:pPr>
              <w:rPr>
                <w:rFonts w:ascii="Tahoma" w:hAnsi="Tahoma" w:cs="Tahoma"/>
                <w:sz w:val="20"/>
                <w:szCs w:val="20"/>
                <w:lang w:val="de-DE"/>
              </w:rPr>
            </w:pPr>
          </w:p>
        </w:tc>
      </w:tr>
      <w:tr w:rsidR="00B717D5" w:rsidRPr="00902B4C">
        <w:trPr>
          <w:jc w:val="center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D5" w:rsidRPr="00902B4C" w:rsidRDefault="00B717D5" w:rsidP="00155B39">
            <w:pPr>
              <w:numPr>
                <w:ilvl w:val="0"/>
                <w:numId w:val="6"/>
              </w:numPr>
              <w:rPr>
                <w:rFonts w:ascii="Tahoma" w:hAnsi="Tahoma" w:cs="Tahoma"/>
                <w:sz w:val="20"/>
                <w:szCs w:val="20"/>
                <w:lang w:val="de-DE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D5" w:rsidRPr="00902B4C" w:rsidRDefault="00B717D5">
            <w:pPr>
              <w:rPr>
                <w:rFonts w:ascii="Tahoma" w:hAnsi="Tahoma" w:cs="Tahoma"/>
                <w:sz w:val="20"/>
                <w:szCs w:val="20"/>
                <w:lang w:val="de-DE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D5" w:rsidRPr="00902B4C" w:rsidRDefault="00B717D5">
            <w:pPr>
              <w:rPr>
                <w:rFonts w:ascii="Tahoma" w:hAnsi="Tahoma" w:cs="Tahoma"/>
                <w:sz w:val="20"/>
                <w:szCs w:val="20"/>
                <w:lang w:val="de-DE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D5" w:rsidRPr="00902B4C" w:rsidRDefault="00B717D5">
            <w:pPr>
              <w:rPr>
                <w:rFonts w:ascii="Tahoma" w:hAnsi="Tahoma" w:cs="Tahoma"/>
                <w:sz w:val="20"/>
                <w:szCs w:val="20"/>
                <w:lang w:val="de-DE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D5" w:rsidRPr="00902B4C" w:rsidRDefault="00B717D5">
            <w:pPr>
              <w:rPr>
                <w:rFonts w:ascii="Tahoma" w:hAnsi="Tahoma" w:cs="Tahoma"/>
                <w:sz w:val="20"/>
                <w:szCs w:val="20"/>
                <w:lang w:val="de-DE"/>
              </w:rPr>
            </w:pPr>
          </w:p>
        </w:tc>
      </w:tr>
    </w:tbl>
    <w:p w:rsidR="00B717D5" w:rsidRPr="00902B4C" w:rsidRDefault="00B717D5" w:rsidP="00B717D5">
      <w:pPr>
        <w:rPr>
          <w:rFonts w:ascii="Tahoma" w:hAnsi="Tahoma" w:cs="Tahoma"/>
          <w:sz w:val="20"/>
          <w:szCs w:val="20"/>
          <w:lang w:val="de-DE"/>
        </w:rPr>
      </w:pPr>
    </w:p>
    <w:p w:rsidR="00B717D5" w:rsidRPr="00902B4C" w:rsidRDefault="00B717D5" w:rsidP="00B717D5">
      <w:pPr>
        <w:rPr>
          <w:rFonts w:ascii="Tahoma" w:hAnsi="Tahoma" w:cs="Tahoma"/>
          <w:sz w:val="20"/>
          <w:szCs w:val="20"/>
        </w:rPr>
      </w:pPr>
      <w:proofErr w:type="gramStart"/>
      <w:r w:rsidRPr="00902B4C">
        <w:rPr>
          <w:rFonts w:ascii="Tahoma" w:hAnsi="Tahoma" w:cs="Tahoma"/>
          <w:sz w:val="20"/>
          <w:szCs w:val="20"/>
        </w:rPr>
        <w:t>U_______________._______god.</w:t>
      </w:r>
      <w:proofErr w:type="gramEnd"/>
      <w:r w:rsidRPr="00902B4C">
        <w:rPr>
          <w:rFonts w:ascii="Tahoma" w:hAnsi="Tahoma" w:cs="Tahoma"/>
          <w:sz w:val="20"/>
          <w:szCs w:val="20"/>
        </w:rPr>
        <w:t xml:space="preserve">                                                        Ovjerava:</w:t>
      </w:r>
    </w:p>
    <w:p w:rsidR="00211902" w:rsidRDefault="00136724" w:rsidP="00136724">
      <w:pPr>
        <w:tabs>
          <w:tab w:val="left" w:pos="4920"/>
          <w:tab w:val="left" w:pos="6165"/>
        </w:tabs>
        <w:jc w:val="center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(M.P.</w:t>
      </w:r>
      <w:proofErr w:type="gramEnd"/>
    </w:p>
    <w:sectPr w:rsidR="00211902" w:rsidSect="004F7F3B">
      <w:footerReference w:type="even" r:id="rId10"/>
      <w:footerReference w:type="default" r:id="rId11"/>
      <w:pgSz w:w="12240" w:h="15840"/>
      <w:pgMar w:top="108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2AE1" w:rsidRDefault="00932AE1">
      <w:r>
        <w:separator/>
      </w:r>
    </w:p>
  </w:endnote>
  <w:endnote w:type="continuationSeparator" w:id="0">
    <w:p w:rsidR="00932AE1" w:rsidRDefault="00932A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 Ciril">
    <w:altName w:val="Courier New"/>
    <w:charset w:val="00"/>
    <w:family w:val="swiss"/>
    <w:pitch w:val="variable"/>
    <w:sig w:usb0="00000083" w:usb1="00000000" w:usb2="00000000" w:usb3="00000000" w:csb0="00000009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724" w:rsidRDefault="001C6894" w:rsidP="0048614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3672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36724">
      <w:rPr>
        <w:rStyle w:val="PageNumber"/>
        <w:noProof/>
      </w:rPr>
      <w:t>4</w:t>
    </w:r>
    <w:r>
      <w:rPr>
        <w:rStyle w:val="PageNumber"/>
      </w:rPr>
      <w:fldChar w:fldCharType="end"/>
    </w:r>
  </w:p>
  <w:p w:rsidR="00136724" w:rsidRDefault="00136724" w:rsidP="0032238E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724" w:rsidRDefault="001C6894" w:rsidP="0048614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3672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F72F8">
      <w:rPr>
        <w:rStyle w:val="PageNumber"/>
        <w:noProof/>
      </w:rPr>
      <w:t>17</w:t>
    </w:r>
    <w:r>
      <w:rPr>
        <w:rStyle w:val="PageNumber"/>
      </w:rPr>
      <w:fldChar w:fldCharType="end"/>
    </w:r>
  </w:p>
  <w:p w:rsidR="00136724" w:rsidRDefault="00136724" w:rsidP="0032238E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2AE1" w:rsidRDefault="00932AE1">
      <w:r>
        <w:separator/>
      </w:r>
    </w:p>
  </w:footnote>
  <w:footnote w:type="continuationSeparator" w:id="0">
    <w:p w:rsidR="00932AE1" w:rsidRDefault="00932A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D7F76"/>
    <w:multiLevelType w:val="hybridMultilevel"/>
    <w:tmpl w:val="69068A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5027A7"/>
    <w:multiLevelType w:val="hybridMultilevel"/>
    <w:tmpl w:val="15A4802E"/>
    <w:lvl w:ilvl="0" w:tplc="931862C8">
      <w:start w:val="1"/>
      <w:numFmt w:val="decimal"/>
      <w:lvlText w:val="(%1)"/>
      <w:lvlJc w:val="left"/>
      <w:pPr>
        <w:ind w:left="510" w:hanging="42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11993BEC"/>
    <w:multiLevelType w:val="hybridMultilevel"/>
    <w:tmpl w:val="C0644A04"/>
    <w:lvl w:ilvl="0" w:tplc="112E4DD0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DC06FA"/>
    <w:multiLevelType w:val="hybridMultilevel"/>
    <w:tmpl w:val="3640AB46"/>
    <w:lvl w:ilvl="0" w:tplc="1F5EAF22">
      <w:start w:val="1"/>
      <w:numFmt w:val="decimal"/>
      <w:lvlText w:val="%1)"/>
      <w:lvlJc w:val="left"/>
      <w:pPr>
        <w:ind w:left="1080" w:hanging="360"/>
      </w:pPr>
      <w:rPr>
        <w:rFonts w:ascii="Tahoma" w:eastAsia="Times New Roman" w:hAnsi="Tahoma" w:cs="Tahoma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B467276"/>
    <w:multiLevelType w:val="hybridMultilevel"/>
    <w:tmpl w:val="CF5EE798"/>
    <w:lvl w:ilvl="0" w:tplc="E2F8027E">
      <w:start w:val="1"/>
      <w:numFmt w:val="decimal"/>
      <w:lvlText w:val="(%1)"/>
      <w:lvlJc w:val="left"/>
      <w:pPr>
        <w:ind w:left="360" w:hanging="360"/>
      </w:pPr>
      <w:rPr>
        <w:rFonts w:hint="default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F361BC1"/>
    <w:multiLevelType w:val="hybridMultilevel"/>
    <w:tmpl w:val="55923B9E"/>
    <w:lvl w:ilvl="0" w:tplc="86AE630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67409FE0">
      <w:start w:val="1"/>
      <w:numFmt w:val="decimal"/>
      <w:lvlText w:val="%2)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6">
    <w:nsid w:val="289A6547"/>
    <w:multiLevelType w:val="hybridMultilevel"/>
    <w:tmpl w:val="04B6310A"/>
    <w:lvl w:ilvl="0" w:tplc="E2F8027E">
      <w:start w:val="1"/>
      <w:numFmt w:val="decimal"/>
      <w:lvlText w:val="(%1)"/>
      <w:lvlJc w:val="left"/>
      <w:pPr>
        <w:tabs>
          <w:tab w:val="num" w:pos="1860"/>
        </w:tabs>
        <w:ind w:left="1860" w:hanging="420"/>
      </w:pPr>
      <w:rPr>
        <w:rFonts w:hint="default"/>
      </w:rPr>
    </w:lvl>
    <w:lvl w:ilvl="1" w:tplc="ACF6C58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3132A40"/>
    <w:multiLevelType w:val="hybridMultilevel"/>
    <w:tmpl w:val="26B43FD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AC0C4A"/>
    <w:multiLevelType w:val="hybridMultilevel"/>
    <w:tmpl w:val="7FB026F4"/>
    <w:lvl w:ilvl="0" w:tplc="668C8CE4">
      <w:start w:val="4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385B4C7F"/>
    <w:multiLevelType w:val="hybridMultilevel"/>
    <w:tmpl w:val="C2247956"/>
    <w:lvl w:ilvl="0" w:tplc="67409FE0">
      <w:start w:val="1"/>
      <w:numFmt w:val="decimal"/>
      <w:lvlText w:val="%1)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25791D"/>
    <w:multiLevelType w:val="hybridMultilevel"/>
    <w:tmpl w:val="F0E6712A"/>
    <w:lvl w:ilvl="0" w:tplc="D04C756C">
      <w:start w:val="1"/>
      <w:numFmt w:val="decimal"/>
      <w:lvlText w:val="%1)"/>
      <w:lvlJc w:val="left"/>
      <w:pPr>
        <w:ind w:left="1080" w:hanging="360"/>
      </w:pPr>
      <w:rPr>
        <w:rFonts w:ascii="Tahoma" w:eastAsia="Times New Roman" w:hAnsi="Tahoma" w:cs="Tahom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0CF0728"/>
    <w:multiLevelType w:val="hybridMultilevel"/>
    <w:tmpl w:val="E6422BA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15E7442"/>
    <w:multiLevelType w:val="hybridMultilevel"/>
    <w:tmpl w:val="9BFA71E6"/>
    <w:lvl w:ilvl="0" w:tplc="260ADB60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>
    <w:nsid w:val="4B512CDA"/>
    <w:multiLevelType w:val="hybridMultilevel"/>
    <w:tmpl w:val="4C5E12D6"/>
    <w:lvl w:ilvl="0" w:tplc="89340F64">
      <w:start w:val="1"/>
      <w:numFmt w:val="decimal"/>
      <w:lvlText w:val="(%1)"/>
      <w:lvlJc w:val="left"/>
      <w:pPr>
        <w:tabs>
          <w:tab w:val="num" w:pos="540"/>
        </w:tabs>
        <w:ind w:left="540" w:hanging="390"/>
      </w:pPr>
      <w:rPr>
        <w:rFonts w:hint="default"/>
      </w:rPr>
    </w:lvl>
    <w:lvl w:ilvl="1" w:tplc="05E6A82E">
      <w:start w:val="1"/>
      <w:numFmt w:val="decimal"/>
      <w:lvlText w:val="%2)"/>
      <w:lvlJc w:val="left"/>
      <w:pPr>
        <w:tabs>
          <w:tab w:val="num" w:pos="1230"/>
        </w:tabs>
        <w:ind w:left="123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4">
    <w:nsid w:val="5A1A5B43"/>
    <w:multiLevelType w:val="hybridMultilevel"/>
    <w:tmpl w:val="3B023E2A"/>
    <w:lvl w:ilvl="0" w:tplc="26785324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0561B0E"/>
    <w:multiLevelType w:val="hybridMultilevel"/>
    <w:tmpl w:val="602275F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5F358C7"/>
    <w:multiLevelType w:val="hybridMultilevel"/>
    <w:tmpl w:val="475E317C"/>
    <w:lvl w:ilvl="0" w:tplc="1910F0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DE66DAA"/>
    <w:multiLevelType w:val="hybridMultilevel"/>
    <w:tmpl w:val="C2AAA5A2"/>
    <w:lvl w:ilvl="0" w:tplc="1AFA3E58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>
    <w:abstractNumId w:val="5"/>
  </w:num>
  <w:num w:numId="2">
    <w:abstractNumId w:val="14"/>
  </w:num>
  <w:num w:numId="3">
    <w:abstractNumId w:val="6"/>
  </w:num>
  <w:num w:numId="4">
    <w:abstractNumId w:val="13"/>
  </w:num>
  <w:num w:numId="5">
    <w:abstractNumId w:val="17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0"/>
  </w:num>
  <w:num w:numId="11">
    <w:abstractNumId w:val="1"/>
  </w:num>
  <w:num w:numId="12">
    <w:abstractNumId w:val="11"/>
  </w:num>
  <w:num w:numId="13">
    <w:abstractNumId w:val="4"/>
  </w:num>
  <w:num w:numId="14">
    <w:abstractNumId w:val="16"/>
  </w:num>
  <w:num w:numId="15">
    <w:abstractNumId w:val="0"/>
  </w:num>
  <w:num w:numId="16">
    <w:abstractNumId w:val="3"/>
  </w:num>
  <w:num w:numId="17">
    <w:abstractNumId w:val="9"/>
  </w:num>
  <w:num w:numId="18">
    <w:abstractNumId w:val="7"/>
  </w:num>
  <w:num w:numId="19">
    <w:abstractNumId w:val="12"/>
  </w:num>
  <w:num w:numId="20">
    <w:abstractNumId w:val="2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proofState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4AEA"/>
    <w:rsid w:val="00000063"/>
    <w:rsid w:val="000001DC"/>
    <w:rsid w:val="0000176C"/>
    <w:rsid w:val="00002052"/>
    <w:rsid w:val="000072FC"/>
    <w:rsid w:val="00010104"/>
    <w:rsid w:val="0001014C"/>
    <w:rsid w:val="000112BA"/>
    <w:rsid w:val="000130B5"/>
    <w:rsid w:val="0001699F"/>
    <w:rsid w:val="00016EB6"/>
    <w:rsid w:val="00016F44"/>
    <w:rsid w:val="00020CA8"/>
    <w:rsid w:val="00020D8F"/>
    <w:rsid w:val="00022F82"/>
    <w:rsid w:val="00023EAD"/>
    <w:rsid w:val="000276D4"/>
    <w:rsid w:val="00027E67"/>
    <w:rsid w:val="00030989"/>
    <w:rsid w:val="00033313"/>
    <w:rsid w:val="0003332C"/>
    <w:rsid w:val="000333F8"/>
    <w:rsid w:val="000352A3"/>
    <w:rsid w:val="000356C0"/>
    <w:rsid w:val="0004034F"/>
    <w:rsid w:val="00041A16"/>
    <w:rsid w:val="000424BA"/>
    <w:rsid w:val="00043E42"/>
    <w:rsid w:val="00043E95"/>
    <w:rsid w:val="00045F5B"/>
    <w:rsid w:val="000462B6"/>
    <w:rsid w:val="00047151"/>
    <w:rsid w:val="000471BC"/>
    <w:rsid w:val="000514B1"/>
    <w:rsid w:val="00053DCB"/>
    <w:rsid w:val="0005523D"/>
    <w:rsid w:val="00056940"/>
    <w:rsid w:val="000571D6"/>
    <w:rsid w:val="00060ACB"/>
    <w:rsid w:val="000624AE"/>
    <w:rsid w:val="00062A82"/>
    <w:rsid w:val="00063ED2"/>
    <w:rsid w:val="000642FB"/>
    <w:rsid w:val="000653A7"/>
    <w:rsid w:val="00065834"/>
    <w:rsid w:val="00065E2D"/>
    <w:rsid w:val="000671B4"/>
    <w:rsid w:val="000674FA"/>
    <w:rsid w:val="00075300"/>
    <w:rsid w:val="00075C7D"/>
    <w:rsid w:val="00075D33"/>
    <w:rsid w:val="00076800"/>
    <w:rsid w:val="00076BB7"/>
    <w:rsid w:val="00077FF4"/>
    <w:rsid w:val="00080B7C"/>
    <w:rsid w:val="00083A1C"/>
    <w:rsid w:val="000866AE"/>
    <w:rsid w:val="00086749"/>
    <w:rsid w:val="000867C3"/>
    <w:rsid w:val="00090369"/>
    <w:rsid w:val="00093BCE"/>
    <w:rsid w:val="000974B6"/>
    <w:rsid w:val="00097637"/>
    <w:rsid w:val="000977D8"/>
    <w:rsid w:val="000A0D9B"/>
    <w:rsid w:val="000A2A1C"/>
    <w:rsid w:val="000A369A"/>
    <w:rsid w:val="000A4B98"/>
    <w:rsid w:val="000A5EED"/>
    <w:rsid w:val="000A6FD8"/>
    <w:rsid w:val="000A79F3"/>
    <w:rsid w:val="000B01C6"/>
    <w:rsid w:val="000B14FA"/>
    <w:rsid w:val="000B5F2D"/>
    <w:rsid w:val="000B6372"/>
    <w:rsid w:val="000B6685"/>
    <w:rsid w:val="000C38AF"/>
    <w:rsid w:val="000C63A8"/>
    <w:rsid w:val="000C6D8F"/>
    <w:rsid w:val="000C779C"/>
    <w:rsid w:val="000D4053"/>
    <w:rsid w:val="000D50B8"/>
    <w:rsid w:val="000D6C51"/>
    <w:rsid w:val="000D7634"/>
    <w:rsid w:val="000E1C82"/>
    <w:rsid w:val="000E4072"/>
    <w:rsid w:val="000E42A3"/>
    <w:rsid w:val="000E6452"/>
    <w:rsid w:val="000E679E"/>
    <w:rsid w:val="000E79C4"/>
    <w:rsid w:val="000E7C36"/>
    <w:rsid w:val="000F2DFA"/>
    <w:rsid w:val="000F304A"/>
    <w:rsid w:val="000F569F"/>
    <w:rsid w:val="000F6F6D"/>
    <w:rsid w:val="000F777C"/>
    <w:rsid w:val="000F7A09"/>
    <w:rsid w:val="00100D63"/>
    <w:rsid w:val="0010208F"/>
    <w:rsid w:val="0010275A"/>
    <w:rsid w:val="00102B87"/>
    <w:rsid w:val="001047BC"/>
    <w:rsid w:val="00107D3D"/>
    <w:rsid w:val="001117E6"/>
    <w:rsid w:val="0011247F"/>
    <w:rsid w:val="00113251"/>
    <w:rsid w:val="001134C7"/>
    <w:rsid w:val="00114B36"/>
    <w:rsid w:val="001169B3"/>
    <w:rsid w:val="00116A78"/>
    <w:rsid w:val="0012313E"/>
    <w:rsid w:val="00123EE9"/>
    <w:rsid w:val="0012538B"/>
    <w:rsid w:val="00127555"/>
    <w:rsid w:val="00130740"/>
    <w:rsid w:val="00130830"/>
    <w:rsid w:val="00130C76"/>
    <w:rsid w:val="0013175B"/>
    <w:rsid w:val="00134BAD"/>
    <w:rsid w:val="0013591B"/>
    <w:rsid w:val="00136724"/>
    <w:rsid w:val="001379BA"/>
    <w:rsid w:val="00140710"/>
    <w:rsid w:val="00142F29"/>
    <w:rsid w:val="0014326A"/>
    <w:rsid w:val="00143845"/>
    <w:rsid w:val="00144037"/>
    <w:rsid w:val="001472F4"/>
    <w:rsid w:val="001529BF"/>
    <w:rsid w:val="00153558"/>
    <w:rsid w:val="00154336"/>
    <w:rsid w:val="001555D3"/>
    <w:rsid w:val="00155B39"/>
    <w:rsid w:val="00157FDD"/>
    <w:rsid w:val="001646DD"/>
    <w:rsid w:val="00164B9C"/>
    <w:rsid w:val="00165527"/>
    <w:rsid w:val="00166047"/>
    <w:rsid w:val="0017286B"/>
    <w:rsid w:val="00174A60"/>
    <w:rsid w:val="0017584B"/>
    <w:rsid w:val="001772DA"/>
    <w:rsid w:val="001776CC"/>
    <w:rsid w:val="0018094D"/>
    <w:rsid w:val="00180E5B"/>
    <w:rsid w:val="00181034"/>
    <w:rsid w:val="00182698"/>
    <w:rsid w:val="001836B2"/>
    <w:rsid w:val="00183D2F"/>
    <w:rsid w:val="00184406"/>
    <w:rsid w:val="00187815"/>
    <w:rsid w:val="001900D2"/>
    <w:rsid w:val="0019299F"/>
    <w:rsid w:val="00194766"/>
    <w:rsid w:val="0019527E"/>
    <w:rsid w:val="001961AE"/>
    <w:rsid w:val="00197F6B"/>
    <w:rsid w:val="001A06BB"/>
    <w:rsid w:val="001A3B4D"/>
    <w:rsid w:val="001A4057"/>
    <w:rsid w:val="001A49FE"/>
    <w:rsid w:val="001B1092"/>
    <w:rsid w:val="001B10C5"/>
    <w:rsid w:val="001B36C9"/>
    <w:rsid w:val="001B6A3C"/>
    <w:rsid w:val="001B7F35"/>
    <w:rsid w:val="001C2065"/>
    <w:rsid w:val="001C5787"/>
    <w:rsid w:val="001C59E7"/>
    <w:rsid w:val="001C6894"/>
    <w:rsid w:val="001C6CE3"/>
    <w:rsid w:val="001C6F07"/>
    <w:rsid w:val="001D1561"/>
    <w:rsid w:val="001D2367"/>
    <w:rsid w:val="001D3FE5"/>
    <w:rsid w:val="001D4B72"/>
    <w:rsid w:val="001E27B4"/>
    <w:rsid w:val="001E52F0"/>
    <w:rsid w:val="001E585C"/>
    <w:rsid w:val="001F1CE0"/>
    <w:rsid w:val="001F2224"/>
    <w:rsid w:val="001F32E3"/>
    <w:rsid w:val="001F3E7C"/>
    <w:rsid w:val="001F48FF"/>
    <w:rsid w:val="001F5E7E"/>
    <w:rsid w:val="001F66FA"/>
    <w:rsid w:val="002038E4"/>
    <w:rsid w:val="00204271"/>
    <w:rsid w:val="00204CE3"/>
    <w:rsid w:val="00205854"/>
    <w:rsid w:val="0021065D"/>
    <w:rsid w:val="00211902"/>
    <w:rsid w:val="00211C3B"/>
    <w:rsid w:val="002128FE"/>
    <w:rsid w:val="00212D9A"/>
    <w:rsid w:val="00216336"/>
    <w:rsid w:val="00216471"/>
    <w:rsid w:val="00220BE4"/>
    <w:rsid w:val="00220C65"/>
    <w:rsid w:val="00221B04"/>
    <w:rsid w:val="002227DC"/>
    <w:rsid w:val="00225739"/>
    <w:rsid w:val="00231A6F"/>
    <w:rsid w:val="00237A0E"/>
    <w:rsid w:val="002406C5"/>
    <w:rsid w:val="002411FB"/>
    <w:rsid w:val="00242C37"/>
    <w:rsid w:val="002435FD"/>
    <w:rsid w:val="00243D60"/>
    <w:rsid w:val="00244324"/>
    <w:rsid w:val="00244A98"/>
    <w:rsid w:val="00244FEC"/>
    <w:rsid w:val="00247010"/>
    <w:rsid w:val="0025204B"/>
    <w:rsid w:val="00252532"/>
    <w:rsid w:val="00253580"/>
    <w:rsid w:val="0025458A"/>
    <w:rsid w:val="00255149"/>
    <w:rsid w:val="00257A35"/>
    <w:rsid w:val="00257F81"/>
    <w:rsid w:val="00260B4F"/>
    <w:rsid w:val="00260FC7"/>
    <w:rsid w:val="00263258"/>
    <w:rsid w:val="00264731"/>
    <w:rsid w:val="00264AEA"/>
    <w:rsid w:val="002664B2"/>
    <w:rsid w:val="00270E08"/>
    <w:rsid w:val="0027292A"/>
    <w:rsid w:val="00274865"/>
    <w:rsid w:val="00277431"/>
    <w:rsid w:val="00281F9E"/>
    <w:rsid w:val="00281FCD"/>
    <w:rsid w:val="00282B85"/>
    <w:rsid w:val="00283143"/>
    <w:rsid w:val="00283C70"/>
    <w:rsid w:val="00284406"/>
    <w:rsid w:val="00284648"/>
    <w:rsid w:val="002855E0"/>
    <w:rsid w:val="00286605"/>
    <w:rsid w:val="00286E5A"/>
    <w:rsid w:val="00287271"/>
    <w:rsid w:val="00287461"/>
    <w:rsid w:val="00293B24"/>
    <w:rsid w:val="002942E5"/>
    <w:rsid w:val="00294D98"/>
    <w:rsid w:val="00294F61"/>
    <w:rsid w:val="00297558"/>
    <w:rsid w:val="002A083A"/>
    <w:rsid w:val="002A1298"/>
    <w:rsid w:val="002A3924"/>
    <w:rsid w:val="002A3CF9"/>
    <w:rsid w:val="002A495B"/>
    <w:rsid w:val="002A59BA"/>
    <w:rsid w:val="002A5F6B"/>
    <w:rsid w:val="002A68A2"/>
    <w:rsid w:val="002A6948"/>
    <w:rsid w:val="002A6E33"/>
    <w:rsid w:val="002A753A"/>
    <w:rsid w:val="002A7CF8"/>
    <w:rsid w:val="002B0022"/>
    <w:rsid w:val="002B0B60"/>
    <w:rsid w:val="002B32B0"/>
    <w:rsid w:val="002B4148"/>
    <w:rsid w:val="002B46B7"/>
    <w:rsid w:val="002B50ED"/>
    <w:rsid w:val="002C049C"/>
    <w:rsid w:val="002C1F03"/>
    <w:rsid w:val="002C2269"/>
    <w:rsid w:val="002C238E"/>
    <w:rsid w:val="002C4651"/>
    <w:rsid w:val="002C4739"/>
    <w:rsid w:val="002C4857"/>
    <w:rsid w:val="002C5815"/>
    <w:rsid w:val="002D3F27"/>
    <w:rsid w:val="002D5313"/>
    <w:rsid w:val="002D5620"/>
    <w:rsid w:val="002D64F8"/>
    <w:rsid w:val="002D727A"/>
    <w:rsid w:val="002D7AE1"/>
    <w:rsid w:val="002E10D4"/>
    <w:rsid w:val="002E483B"/>
    <w:rsid w:val="002E5D01"/>
    <w:rsid w:val="002E6102"/>
    <w:rsid w:val="002F3476"/>
    <w:rsid w:val="002F3964"/>
    <w:rsid w:val="002F4BD8"/>
    <w:rsid w:val="00300F84"/>
    <w:rsid w:val="00300FDA"/>
    <w:rsid w:val="003022A8"/>
    <w:rsid w:val="00303528"/>
    <w:rsid w:val="00311001"/>
    <w:rsid w:val="00311F01"/>
    <w:rsid w:val="00312BB0"/>
    <w:rsid w:val="00315D9E"/>
    <w:rsid w:val="00321AE4"/>
    <w:rsid w:val="00321D9A"/>
    <w:rsid w:val="0032227D"/>
    <w:rsid w:val="0032238E"/>
    <w:rsid w:val="00323D8F"/>
    <w:rsid w:val="00327384"/>
    <w:rsid w:val="00331322"/>
    <w:rsid w:val="00331B86"/>
    <w:rsid w:val="00333E7D"/>
    <w:rsid w:val="00334C07"/>
    <w:rsid w:val="00334FB0"/>
    <w:rsid w:val="00335224"/>
    <w:rsid w:val="00336973"/>
    <w:rsid w:val="00343641"/>
    <w:rsid w:val="00344AAC"/>
    <w:rsid w:val="00344AB5"/>
    <w:rsid w:val="00344D9F"/>
    <w:rsid w:val="00345377"/>
    <w:rsid w:val="00345B91"/>
    <w:rsid w:val="00345D20"/>
    <w:rsid w:val="00346355"/>
    <w:rsid w:val="0034687A"/>
    <w:rsid w:val="00350608"/>
    <w:rsid w:val="00351550"/>
    <w:rsid w:val="00352628"/>
    <w:rsid w:val="00353239"/>
    <w:rsid w:val="0035368B"/>
    <w:rsid w:val="00354CA4"/>
    <w:rsid w:val="00354EC1"/>
    <w:rsid w:val="00355C0A"/>
    <w:rsid w:val="00355D45"/>
    <w:rsid w:val="003566F3"/>
    <w:rsid w:val="00357C09"/>
    <w:rsid w:val="003621E7"/>
    <w:rsid w:val="00364F70"/>
    <w:rsid w:val="0036591E"/>
    <w:rsid w:val="00365A17"/>
    <w:rsid w:val="003704DF"/>
    <w:rsid w:val="003705B8"/>
    <w:rsid w:val="0037068E"/>
    <w:rsid w:val="00370BE7"/>
    <w:rsid w:val="003716EE"/>
    <w:rsid w:val="00371E74"/>
    <w:rsid w:val="00373211"/>
    <w:rsid w:val="003757E4"/>
    <w:rsid w:val="003803AB"/>
    <w:rsid w:val="00382245"/>
    <w:rsid w:val="00383D62"/>
    <w:rsid w:val="00386B6A"/>
    <w:rsid w:val="00392193"/>
    <w:rsid w:val="00393EE1"/>
    <w:rsid w:val="00395AD0"/>
    <w:rsid w:val="00397072"/>
    <w:rsid w:val="003977E5"/>
    <w:rsid w:val="003A204B"/>
    <w:rsid w:val="003A24DD"/>
    <w:rsid w:val="003A5CB4"/>
    <w:rsid w:val="003A5F70"/>
    <w:rsid w:val="003A6368"/>
    <w:rsid w:val="003B2579"/>
    <w:rsid w:val="003B3526"/>
    <w:rsid w:val="003B47CA"/>
    <w:rsid w:val="003B774B"/>
    <w:rsid w:val="003C0E4A"/>
    <w:rsid w:val="003C1AB1"/>
    <w:rsid w:val="003C3535"/>
    <w:rsid w:val="003C6458"/>
    <w:rsid w:val="003C75C3"/>
    <w:rsid w:val="003D1243"/>
    <w:rsid w:val="003D2221"/>
    <w:rsid w:val="003D269F"/>
    <w:rsid w:val="003D2B4C"/>
    <w:rsid w:val="003D51D0"/>
    <w:rsid w:val="003D6113"/>
    <w:rsid w:val="003D6E00"/>
    <w:rsid w:val="003D707F"/>
    <w:rsid w:val="003E3132"/>
    <w:rsid w:val="003E6C36"/>
    <w:rsid w:val="003F00E1"/>
    <w:rsid w:val="003F2E3A"/>
    <w:rsid w:val="003F3147"/>
    <w:rsid w:val="003F3265"/>
    <w:rsid w:val="003F5353"/>
    <w:rsid w:val="003F5E95"/>
    <w:rsid w:val="003F5F5F"/>
    <w:rsid w:val="003F5F9F"/>
    <w:rsid w:val="003F76E6"/>
    <w:rsid w:val="003F7C18"/>
    <w:rsid w:val="0040269D"/>
    <w:rsid w:val="00403542"/>
    <w:rsid w:val="00404D02"/>
    <w:rsid w:val="00404D0D"/>
    <w:rsid w:val="00406193"/>
    <w:rsid w:val="00406217"/>
    <w:rsid w:val="004067B8"/>
    <w:rsid w:val="00410971"/>
    <w:rsid w:val="004130C4"/>
    <w:rsid w:val="00413DC5"/>
    <w:rsid w:val="0041466E"/>
    <w:rsid w:val="00415EA9"/>
    <w:rsid w:val="0041724B"/>
    <w:rsid w:val="004205A0"/>
    <w:rsid w:val="00420DF5"/>
    <w:rsid w:val="004210DA"/>
    <w:rsid w:val="004229DD"/>
    <w:rsid w:val="00422C40"/>
    <w:rsid w:val="004232CC"/>
    <w:rsid w:val="00426618"/>
    <w:rsid w:val="00426D60"/>
    <w:rsid w:val="00426E37"/>
    <w:rsid w:val="00426EFD"/>
    <w:rsid w:val="004272B6"/>
    <w:rsid w:val="004273B9"/>
    <w:rsid w:val="0043314D"/>
    <w:rsid w:val="00434655"/>
    <w:rsid w:val="004346C0"/>
    <w:rsid w:val="00435442"/>
    <w:rsid w:val="00435526"/>
    <w:rsid w:val="004359EE"/>
    <w:rsid w:val="004376F1"/>
    <w:rsid w:val="00440B2D"/>
    <w:rsid w:val="00440B5B"/>
    <w:rsid w:val="00442BA4"/>
    <w:rsid w:val="00443053"/>
    <w:rsid w:val="004438B2"/>
    <w:rsid w:val="004440FD"/>
    <w:rsid w:val="0044634C"/>
    <w:rsid w:val="00446839"/>
    <w:rsid w:val="00446C2F"/>
    <w:rsid w:val="00450324"/>
    <w:rsid w:val="00450AA4"/>
    <w:rsid w:val="0045402B"/>
    <w:rsid w:val="0045525A"/>
    <w:rsid w:val="004559F6"/>
    <w:rsid w:val="00460077"/>
    <w:rsid w:val="004603DC"/>
    <w:rsid w:val="00463051"/>
    <w:rsid w:val="00467464"/>
    <w:rsid w:val="00473705"/>
    <w:rsid w:val="00473D79"/>
    <w:rsid w:val="0048614F"/>
    <w:rsid w:val="004864D5"/>
    <w:rsid w:val="00487A1B"/>
    <w:rsid w:val="00490AFE"/>
    <w:rsid w:val="00490F29"/>
    <w:rsid w:val="004920F4"/>
    <w:rsid w:val="00492917"/>
    <w:rsid w:val="00495119"/>
    <w:rsid w:val="0049636C"/>
    <w:rsid w:val="0049689E"/>
    <w:rsid w:val="004975C2"/>
    <w:rsid w:val="00497640"/>
    <w:rsid w:val="004A07C6"/>
    <w:rsid w:val="004A10C6"/>
    <w:rsid w:val="004A2E0F"/>
    <w:rsid w:val="004A32CF"/>
    <w:rsid w:val="004A4710"/>
    <w:rsid w:val="004A66A1"/>
    <w:rsid w:val="004B07F9"/>
    <w:rsid w:val="004B0C82"/>
    <w:rsid w:val="004B2364"/>
    <w:rsid w:val="004B3A3E"/>
    <w:rsid w:val="004B62C3"/>
    <w:rsid w:val="004B666E"/>
    <w:rsid w:val="004B707E"/>
    <w:rsid w:val="004B71DC"/>
    <w:rsid w:val="004B72D2"/>
    <w:rsid w:val="004C17B9"/>
    <w:rsid w:val="004C1C2C"/>
    <w:rsid w:val="004C27FA"/>
    <w:rsid w:val="004C38C0"/>
    <w:rsid w:val="004C38D8"/>
    <w:rsid w:val="004C4CF2"/>
    <w:rsid w:val="004C6749"/>
    <w:rsid w:val="004C6E49"/>
    <w:rsid w:val="004C7F68"/>
    <w:rsid w:val="004D28AB"/>
    <w:rsid w:val="004D3EF0"/>
    <w:rsid w:val="004D49DE"/>
    <w:rsid w:val="004D4FC3"/>
    <w:rsid w:val="004E431E"/>
    <w:rsid w:val="004E559F"/>
    <w:rsid w:val="004E6E6D"/>
    <w:rsid w:val="004F0448"/>
    <w:rsid w:val="004F16D4"/>
    <w:rsid w:val="004F2B7D"/>
    <w:rsid w:val="004F3300"/>
    <w:rsid w:val="004F4FCE"/>
    <w:rsid w:val="004F5E51"/>
    <w:rsid w:val="004F771A"/>
    <w:rsid w:val="004F78CD"/>
    <w:rsid w:val="004F7F3B"/>
    <w:rsid w:val="004F7F8D"/>
    <w:rsid w:val="00503B10"/>
    <w:rsid w:val="005056C9"/>
    <w:rsid w:val="00506F9E"/>
    <w:rsid w:val="00510040"/>
    <w:rsid w:val="00513C73"/>
    <w:rsid w:val="005150A8"/>
    <w:rsid w:val="00516A5B"/>
    <w:rsid w:val="005176FF"/>
    <w:rsid w:val="00517C47"/>
    <w:rsid w:val="00521B3E"/>
    <w:rsid w:val="00522BA9"/>
    <w:rsid w:val="00525579"/>
    <w:rsid w:val="0052725A"/>
    <w:rsid w:val="0052728D"/>
    <w:rsid w:val="005308AF"/>
    <w:rsid w:val="00530EDE"/>
    <w:rsid w:val="00533188"/>
    <w:rsid w:val="00533F91"/>
    <w:rsid w:val="0053407E"/>
    <w:rsid w:val="005346BD"/>
    <w:rsid w:val="00536C90"/>
    <w:rsid w:val="005403BA"/>
    <w:rsid w:val="0054255B"/>
    <w:rsid w:val="005425AB"/>
    <w:rsid w:val="00544776"/>
    <w:rsid w:val="005463A1"/>
    <w:rsid w:val="005539D0"/>
    <w:rsid w:val="005546D1"/>
    <w:rsid w:val="0056568F"/>
    <w:rsid w:val="00566F98"/>
    <w:rsid w:val="005704E3"/>
    <w:rsid w:val="00570710"/>
    <w:rsid w:val="00570D61"/>
    <w:rsid w:val="00571893"/>
    <w:rsid w:val="005721C4"/>
    <w:rsid w:val="0057276D"/>
    <w:rsid w:val="00574537"/>
    <w:rsid w:val="00575CEA"/>
    <w:rsid w:val="005768B7"/>
    <w:rsid w:val="00580121"/>
    <w:rsid w:val="00580F0C"/>
    <w:rsid w:val="00583C6A"/>
    <w:rsid w:val="00585F09"/>
    <w:rsid w:val="00587442"/>
    <w:rsid w:val="00587CC7"/>
    <w:rsid w:val="00591219"/>
    <w:rsid w:val="00592087"/>
    <w:rsid w:val="005933F6"/>
    <w:rsid w:val="0059441D"/>
    <w:rsid w:val="00595705"/>
    <w:rsid w:val="00596931"/>
    <w:rsid w:val="005A167A"/>
    <w:rsid w:val="005A1E7E"/>
    <w:rsid w:val="005A23CE"/>
    <w:rsid w:val="005A2F3E"/>
    <w:rsid w:val="005A3D51"/>
    <w:rsid w:val="005A485C"/>
    <w:rsid w:val="005A5357"/>
    <w:rsid w:val="005A6383"/>
    <w:rsid w:val="005A7E6E"/>
    <w:rsid w:val="005B0BFF"/>
    <w:rsid w:val="005B1724"/>
    <w:rsid w:val="005B2A99"/>
    <w:rsid w:val="005B3CFF"/>
    <w:rsid w:val="005B4608"/>
    <w:rsid w:val="005B53A7"/>
    <w:rsid w:val="005B5C57"/>
    <w:rsid w:val="005B5DAA"/>
    <w:rsid w:val="005B6ADF"/>
    <w:rsid w:val="005B7A00"/>
    <w:rsid w:val="005C1CCD"/>
    <w:rsid w:val="005C2075"/>
    <w:rsid w:val="005C2504"/>
    <w:rsid w:val="005C2A89"/>
    <w:rsid w:val="005C3114"/>
    <w:rsid w:val="005C4DB5"/>
    <w:rsid w:val="005C7298"/>
    <w:rsid w:val="005C7771"/>
    <w:rsid w:val="005D01BD"/>
    <w:rsid w:val="005D0A38"/>
    <w:rsid w:val="005D25E0"/>
    <w:rsid w:val="005D3160"/>
    <w:rsid w:val="005D4E50"/>
    <w:rsid w:val="005D51FF"/>
    <w:rsid w:val="005D678C"/>
    <w:rsid w:val="005D7FCE"/>
    <w:rsid w:val="005E004C"/>
    <w:rsid w:val="005E576C"/>
    <w:rsid w:val="005E7B66"/>
    <w:rsid w:val="005F11DC"/>
    <w:rsid w:val="005F15A1"/>
    <w:rsid w:val="005F4F51"/>
    <w:rsid w:val="005F50AA"/>
    <w:rsid w:val="005F5C05"/>
    <w:rsid w:val="005F617C"/>
    <w:rsid w:val="0060618C"/>
    <w:rsid w:val="006072C0"/>
    <w:rsid w:val="00610B94"/>
    <w:rsid w:val="00611B42"/>
    <w:rsid w:val="006131FB"/>
    <w:rsid w:val="00613B35"/>
    <w:rsid w:val="00613CBE"/>
    <w:rsid w:val="006163CA"/>
    <w:rsid w:val="00616B9B"/>
    <w:rsid w:val="006179D6"/>
    <w:rsid w:val="006200F5"/>
    <w:rsid w:val="0062042B"/>
    <w:rsid w:val="006266EA"/>
    <w:rsid w:val="006267C0"/>
    <w:rsid w:val="006269EC"/>
    <w:rsid w:val="006271C5"/>
    <w:rsid w:val="00632CEA"/>
    <w:rsid w:val="00634BCC"/>
    <w:rsid w:val="00634DEC"/>
    <w:rsid w:val="00635496"/>
    <w:rsid w:val="00636A56"/>
    <w:rsid w:val="006422B6"/>
    <w:rsid w:val="00643DD9"/>
    <w:rsid w:val="006448CB"/>
    <w:rsid w:val="00650284"/>
    <w:rsid w:val="006524AC"/>
    <w:rsid w:val="00652705"/>
    <w:rsid w:val="006533FA"/>
    <w:rsid w:val="0065397A"/>
    <w:rsid w:val="00654368"/>
    <w:rsid w:val="00655A08"/>
    <w:rsid w:val="00657312"/>
    <w:rsid w:val="00661246"/>
    <w:rsid w:val="006615B5"/>
    <w:rsid w:val="00667167"/>
    <w:rsid w:val="00670CC1"/>
    <w:rsid w:val="00672B80"/>
    <w:rsid w:val="00674181"/>
    <w:rsid w:val="0067556F"/>
    <w:rsid w:val="00675CBF"/>
    <w:rsid w:val="0068110F"/>
    <w:rsid w:val="006839B4"/>
    <w:rsid w:val="00684D6C"/>
    <w:rsid w:val="006854AC"/>
    <w:rsid w:val="00685795"/>
    <w:rsid w:val="00686776"/>
    <w:rsid w:val="0069095F"/>
    <w:rsid w:val="00691C56"/>
    <w:rsid w:val="00694593"/>
    <w:rsid w:val="006946D1"/>
    <w:rsid w:val="00694954"/>
    <w:rsid w:val="00694CF4"/>
    <w:rsid w:val="00694D72"/>
    <w:rsid w:val="006959F0"/>
    <w:rsid w:val="006A0D60"/>
    <w:rsid w:val="006A188F"/>
    <w:rsid w:val="006A208F"/>
    <w:rsid w:val="006A6DCE"/>
    <w:rsid w:val="006A7635"/>
    <w:rsid w:val="006B18C6"/>
    <w:rsid w:val="006B1B0A"/>
    <w:rsid w:val="006B2122"/>
    <w:rsid w:val="006B2E46"/>
    <w:rsid w:val="006B3B9B"/>
    <w:rsid w:val="006B430F"/>
    <w:rsid w:val="006B7109"/>
    <w:rsid w:val="006B758B"/>
    <w:rsid w:val="006C427F"/>
    <w:rsid w:val="006C4862"/>
    <w:rsid w:val="006C57C7"/>
    <w:rsid w:val="006C6027"/>
    <w:rsid w:val="006C6100"/>
    <w:rsid w:val="006D11BA"/>
    <w:rsid w:val="006D2F2A"/>
    <w:rsid w:val="006D3DA7"/>
    <w:rsid w:val="006D54A1"/>
    <w:rsid w:val="006D65D7"/>
    <w:rsid w:val="006E036A"/>
    <w:rsid w:val="006E0C01"/>
    <w:rsid w:val="006E1514"/>
    <w:rsid w:val="006E2A9F"/>
    <w:rsid w:val="006E432A"/>
    <w:rsid w:val="006E5C50"/>
    <w:rsid w:val="006F09AB"/>
    <w:rsid w:val="006F3C6D"/>
    <w:rsid w:val="006F418D"/>
    <w:rsid w:val="006F5F9E"/>
    <w:rsid w:val="006F6B3E"/>
    <w:rsid w:val="006F72F8"/>
    <w:rsid w:val="00700A40"/>
    <w:rsid w:val="0070216D"/>
    <w:rsid w:val="00703923"/>
    <w:rsid w:val="00704D5D"/>
    <w:rsid w:val="00705D3C"/>
    <w:rsid w:val="00706256"/>
    <w:rsid w:val="007100D6"/>
    <w:rsid w:val="007108FD"/>
    <w:rsid w:val="00710987"/>
    <w:rsid w:val="00710C24"/>
    <w:rsid w:val="007113AD"/>
    <w:rsid w:val="0071198A"/>
    <w:rsid w:val="00711C58"/>
    <w:rsid w:val="0071303A"/>
    <w:rsid w:val="00716649"/>
    <w:rsid w:val="00722257"/>
    <w:rsid w:val="00724997"/>
    <w:rsid w:val="00724F93"/>
    <w:rsid w:val="00726B3A"/>
    <w:rsid w:val="00727DEB"/>
    <w:rsid w:val="00730C5C"/>
    <w:rsid w:val="00732192"/>
    <w:rsid w:val="007326A8"/>
    <w:rsid w:val="00733222"/>
    <w:rsid w:val="00733F7A"/>
    <w:rsid w:val="0073454E"/>
    <w:rsid w:val="007347E9"/>
    <w:rsid w:val="00736063"/>
    <w:rsid w:val="00736079"/>
    <w:rsid w:val="007361DC"/>
    <w:rsid w:val="00736B90"/>
    <w:rsid w:val="00740BBF"/>
    <w:rsid w:val="007417C0"/>
    <w:rsid w:val="0074315D"/>
    <w:rsid w:val="00745264"/>
    <w:rsid w:val="007465E8"/>
    <w:rsid w:val="00746E84"/>
    <w:rsid w:val="00750FFE"/>
    <w:rsid w:val="00751570"/>
    <w:rsid w:val="00751B5B"/>
    <w:rsid w:val="007520A6"/>
    <w:rsid w:val="00753249"/>
    <w:rsid w:val="00753BF3"/>
    <w:rsid w:val="00754440"/>
    <w:rsid w:val="007555DE"/>
    <w:rsid w:val="00757C87"/>
    <w:rsid w:val="00760197"/>
    <w:rsid w:val="00761AA6"/>
    <w:rsid w:val="00762DC9"/>
    <w:rsid w:val="0076339F"/>
    <w:rsid w:val="007634D6"/>
    <w:rsid w:val="0076357D"/>
    <w:rsid w:val="00763D64"/>
    <w:rsid w:val="007659A2"/>
    <w:rsid w:val="00765FB5"/>
    <w:rsid w:val="00774066"/>
    <w:rsid w:val="00774EB2"/>
    <w:rsid w:val="00774F4B"/>
    <w:rsid w:val="00775B02"/>
    <w:rsid w:val="00777CE4"/>
    <w:rsid w:val="00781481"/>
    <w:rsid w:val="00784E20"/>
    <w:rsid w:val="007858CE"/>
    <w:rsid w:val="00785ADE"/>
    <w:rsid w:val="00787034"/>
    <w:rsid w:val="00790780"/>
    <w:rsid w:val="007935EF"/>
    <w:rsid w:val="00795544"/>
    <w:rsid w:val="00795FCC"/>
    <w:rsid w:val="00796950"/>
    <w:rsid w:val="00797C93"/>
    <w:rsid w:val="007A0565"/>
    <w:rsid w:val="007A0941"/>
    <w:rsid w:val="007A2E0D"/>
    <w:rsid w:val="007A3033"/>
    <w:rsid w:val="007A392C"/>
    <w:rsid w:val="007A3E51"/>
    <w:rsid w:val="007A564F"/>
    <w:rsid w:val="007A7E2E"/>
    <w:rsid w:val="007B0282"/>
    <w:rsid w:val="007B06BF"/>
    <w:rsid w:val="007B0BD1"/>
    <w:rsid w:val="007B0D75"/>
    <w:rsid w:val="007B42EF"/>
    <w:rsid w:val="007B454F"/>
    <w:rsid w:val="007B4ABD"/>
    <w:rsid w:val="007B503D"/>
    <w:rsid w:val="007B6107"/>
    <w:rsid w:val="007B6966"/>
    <w:rsid w:val="007B7913"/>
    <w:rsid w:val="007C2077"/>
    <w:rsid w:val="007C26F2"/>
    <w:rsid w:val="007C2DA5"/>
    <w:rsid w:val="007C4973"/>
    <w:rsid w:val="007C6CF0"/>
    <w:rsid w:val="007D3ACC"/>
    <w:rsid w:val="007D3C22"/>
    <w:rsid w:val="007D3CFA"/>
    <w:rsid w:val="007D5EDD"/>
    <w:rsid w:val="007E0B5D"/>
    <w:rsid w:val="007E1ED0"/>
    <w:rsid w:val="007E3B59"/>
    <w:rsid w:val="007E5F3A"/>
    <w:rsid w:val="007E6231"/>
    <w:rsid w:val="007F1C07"/>
    <w:rsid w:val="007F2F30"/>
    <w:rsid w:val="007F47F7"/>
    <w:rsid w:val="007F787D"/>
    <w:rsid w:val="007F7C2A"/>
    <w:rsid w:val="008002EB"/>
    <w:rsid w:val="00802687"/>
    <w:rsid w:val="00803BE9"/>
    <w:rsid w:val="00804310"/>
    <w:rsid w:val="00806E1C"/>
    <w:rsid w:val="00812456"/>
    <w:rsid w:val="008140F0"/>
    <w:rsid w:val="0081510A"/>
    <w:rsid w:val="00815444"/>
    <w:rsid w:val="00822660"/>
    <w:rsid w:val="00822991"/>
    <w:rsid w:val="00824B83"/>
    <w:rsid w:val="0082518D"/>
    <w:rsid w:val="00825C95"/>
    <w:rsid w:val="00825F20"/>
    <w:rsid w:val="008276A9"/>
    <w:rsid w:val="00830720"/>
    <w:rsid w:val="00834939"/>
    <w:rsid w:val="00837081"/>
    <w:rsid w:val="00841D56"/>
    <w:rsid w:val="00854573"/>
    <w:rsid w:val="008560D1"/>
    <w:rsid w:val="00861A3C"/>
    <w:rsid w:val="0086385D"/>
    <w:rsid w:val="008639F0"/>
    <w:rsid w:val="00863F49"/>
    <w:rsid w:val="00864A04"/>
    <w:rsid w:val="0086715A"/>
    <w:rsid w:val="008705FB"/>
    <w:rsid w:val="00872B36"/>
    <w:rsid w:val="0087430D"/>
    <w:rsid w:val="00874BE0"/>
    <w:rsid w:val="0087691A"/>
    <w:rsid w:val="00876CDD"/>
    <w:rsid w:val="00880683"/>
    <w:rsid w:val="00880A7C"/>
    <w:rsid w:val="008823F1"/>
    <w:rsid w:val="00882AD8"/>
    <w:rsid w:val="00882FBB"/>
    <w:rsid w:val="008844C1"/>
    <w:rsid w:val="0088634F"/>
    <w:rsid w:val="0088797D"/>
    <w:rsid w:val="00891F79"/>
    <w:rsid w:val="00892CBD"/>
    <w:rsid w:val="00894199"/>
    <w:rsid w:val="008961B8"/>
    <w:rsid w:val="0089644B"/>
    <w:rsid w:val="00897206"/>
    <w:rsid w:val="008A001C"/>
    <w:rsid w:val="008A0179"/>
    <w:rsid w:val="008A0A39"/>
    <w:rsid w:val="008A4613"/>
    <w:rsid w:val="008A6619"/>
    <w:rsid w:val="008B0184"/>
    <w:rsid w:val="008B4E69"/>
    <w:rsid w:val="008B567B"/>
    <w:rsid w:val="008B5F18"/>
    <w:rsid w:val="008B73D1"/>
    <w:rsid w:val="008B774D"/>
    <w:rsid w:val="008C1473"/>
    <w:rsid w:val="008C469D"/>
    <w:rsid w:val="008C4D18"/>
    <w:rsid w:val="008C775D"/>
    <w:rsid w:val="008D01A0"/>
    <w:rsid w:val="008D0C7F"/>
    <w:rsid w:val="008D1053"/>
    <w:rsid w:val="008D17B2"/>
    <w:rsid w:val="008D3B1C"/>
    <w:rsid w:val="008D3CE2"/>
    <w:rsid w:val="008D4823"/>
    <w:rsid w:val="008D79C1"/>
    <w:rsid w:val="008D7DAC"/>
    <w:rsid w:val="008E38EB"/>
    <w:rsid w:val="008E393E"/>
    <w:rsid w:val="008E3951"/>
    <w:rsid w:val="008E43B2"/>
    <w:rsid w:val="008E4730"/>
    <w:rsid w:val="008F0861"/>
    <w:rsid w:val="008F0AE9"/>
    <w:rsid w:val="008F0D63"/>
    <w:rsid w:val="008F1AAE"/>
    <w:rsid w:val="008F31B9"/>
    <w:rsid w:val="009004D1"/>
    <w:rsid w:val="00900A07"/>
    <w:rsid w:val="00901264"/>
    <w:rsid w:val="00901DAE"/>
    <w:rsid w:val="009022F2"/>
    <w:rsid w:val="0090234A"/>
    <w:rsid w:val="00902B4C"/>
    <w:rsid w:val="00904EB0"/>
    <w:rsid w:val="00905893"/>
    <w:rsid w:val="009060B4"/>
    <w:rsid w:val="00906911"/>
    <w:rsid w:val="009075F6"/>
    <w:rsid w:val="00907EA5"/>
    <w:rsid w:val="00911BF5"/>
    <w:rsid w:val="00912813"/>
    <w:rsid w:val="00913BD8"/>
    <w:rsid w:val="00915E89"/>
    <w:rsid w:val="009165E0"/>
    <w:rsid w:val="00916FB3"/>
    <w:rsid w:val="0091728D"/>
    <w:rsid w:val="0092153A"/>
    <w:rsid w:val="009235B5"/>
    <w:rsid w:val="00927054"/>
    <w:rsid w:val="00927717"/>
    <w:rsid w:val="00932A8E"/>
    <w:rsid w:val="00932AE1"/>
    <w:rsid w:val="00934B26"/>
    <w:rsid w:val="009417D7"/>
    <w:rsid w:val="00944644"/>
    <w:rsid w:val="00944B0E"/>
    <w:rsid w:val="009501F1"/>
    <w:rsid w:val="00951F43"/>
    <w:rsid w:val="0095202D"/>
    <w:rsid w:val="0095217D"/>
    <w:rsid w:val="00952576"/>
    <w:rsid w:val="009537F1"/>
    <w:rsid w:val="00953912"/>
    <w:rsid w:val="00953D07"/>
    <w:rsid w:val="00957BC2"/>
    <w:rsid w:val="00962514"/>
    <w:rsid w:val="00963178"/>
    <w:rsid w:val="00965AE1"/>
    <w:rsid w:val="00967F5D"/>
    <w:rsid w:val="00970D50"/>
    <w:rsid w:val="0097416B"/>
    <w:rsid w:val="00974B44"/>
    <w:rsid w:val="009800C0"/>
    <w:rsid w:val="00980648"/>
    <w:rsid w:val="00980B86"/>
    <w:rsid w:val="00981C74"/>
    <w:rsid w:val="00985797"/>
    <w:rsid w:val="00985B3B"/>
    <w:rsid w:val="009863C2"/>
    <w:rsid w:val="009872AC"/>
    <w:rsid w:val="009876FF"/>
    <w:rsid w:val="009905C0"/>
    <w:rsid w:val="00993A59"/>
    <w:rsid w:val="0099555C"/>
    <w:rsid w:val="00995620"/>
    <w:rsid w:val="0099579C"/>
    <w:rsid w:val="00996FAD"/>
    <w:rsid w:val="009970D4"/>
    <w:rsid w:val="009A08DB"/>
    <w:rsid w:val="009A54E4"/>
    <w:rsid w:val="009A64F7"/>
    <w:rsid w:val="009A7CD0"/>
    <w:rsid w:val="009B0A37"/>
    <w:rsid w:val="009B4433"/>
    <w:rsid w:val="009B5995"/>
    <w:rsid w:val="009B5DA9"/>
    <w:rsid w:val="009B5FF8"/>
    <w:rsid w:val="009C01AD"/>
    <w:rsid w:val="009C16D6"/>
    <w:rsid w:val="009C185C"/>
    <w:rsid w:val="009C1E54"/>
    <w:rsid w:val="009C211A"/>
    <w:rsid w:val="009C5B66"/>
    <w:rsid w:val="009C6B18"/>
    <w:rsid w:val="009D0338"/>
    <w:rsid w:val="009D1447"/>
    <w:rsid w:val="009D16E0"/>
    <w:rsid w:val="009D5E05"/>
    <w:rsid w:val="009D6DE2"/>
    <w:rsid w:val="009E2C27"/>
    <w:rsid w:val="009E5A98"/>
    <w:rsid w:val="009E7635"/>
    <w:rsid w:val="009F020A"/>
    <w:rsid w:val="009F1EDB"/>
    <w:rsid w:val="009F43FB"/>
    <w:rsid w:val="009F7EAA"/>
    <w:rsid w:val="00A004D0"/>
    <w:rsid w:val="00A04F4C"/>
    <w:rsid w:val="00A06AF5"/>
    <w:rsid w:val="00A07D35"/>
    <w:rsid w:val="00A112AB"/>
    <w:rsid w:val="00A156A4"/>
    <w:rsid w:val="00A1725B"/>
    <w:rsid w:val="00A2337B"/>
    <w:rsid w:val="00A241C7"/>
    <w:rsid w:val="00A24D7F"/>
    <w:rsid w:val="00A2542C"/>
    <w:rsid w:val="00A25E09"/>
    <w:rsid w:val="00A26DC1"/>
    <w:rsid w:val="00A30382"/>
    <w:rsid w:val="00A32EA3"/>
    <w:rsid w:val="00A35167"/>
    <w:rsid w:val="00A35D94"/>
    <w:rsid w:val="00A35DFF"/>
    <w:rsid w:val="00A40924"/>
    <w:rsid w:val="00A40EA0"/>
    <w:rsid w:val="00A4264D"/>
    <w:rsid w:val="00A42716"/>
    <w:rsid w:val="00A45178"/>
    <w:rsid w:val="00A45A6E"/>
    <w:rsid w:val="00A45B9A"/>
    <w:rsid w:val="00A503C5"/>
    <w:rsid w:val="00A50E9D"/>
    <w:rsid w:val="00A52C49"/>
    <w:rsid w:val="00A53DDA"/>
    <w:rsid w:val="00A55454"/>
    <w:rsid w:val="00A558D0"/>
    <w:rsid w:val="00A60396"/>
    <w:rsid w:val="00A60D9C"/>
    <w:rsid w:val="00A61448"/>
    <w:rsid w:val="00A617E3"/>
    <w:rsid w:val="00A6357D"/>
    <w:rsid w:val="00A64A96"/>
    <w:rsid w:val="00A65B30"/>
    <w:rsid w:val="00A70473"/>
    <w:rsid w:val="00A7096E"/>
    <w:rsid w:val="00A7181D"/>
    <w:rsid w:val="00A71F85"/>
    <w:rsid w:val="00A727F3"/>
    <w:rsid w:val="00A73862"/>
    <w:rsid w:val="00A73AC2"/>
    <w:rsid w:val="00A74C56"/>
    <w:rsid w:val="00A75E33"/>
    <w:rsid w:val="00A80966"/>
    <w:rsid w:val="00A81F10"/>
    <w:rsid w:val="00A822E1"/>
    <w:rsid w:val="00A84CDB"/>
    <w:rsid w:val="00A84E0A"/>
    <w:rsid w:val="00A8684D"/>
    <w:rsid w:val="00A8689E"/>
    <w:rsid w:val="00A87A5D"/>
    <w:rsid w:val="00A87E85"/>
    <w:rsid w:val="00A90CAF"/>
    <w:rsid w:val="00A9273E"/>
    <w:rsid w:val="00A9387E"/>
    <w:rsid w:val="00A939AA"/>
    <w:rsid w:val="00A95182"/>
    <w:rsid w:val="00A953CF"/>
    <w:rsid w:val="00A9731D"/>
    <w:rsid w:val="00A97712"/>
    <w:rsid w:val="00AA0D14"/>
    <w:rsid w:val="00AA1A87"/>
    <w:rsid w:val="00AA2AAB"/>
    <w:rsid w:val="00AA448E"/>
    <w:rsid w:val="00AA4F64"/>
    <w:rsid w:val="00AA5A3E"/>
    <w:rsid w:val="00AA6ADC"/>
    <w:rsid w:val="00AB17D5"/>
    <w:rsid w:val="00AB3E67"/>
    <w:rsid w:val="00AB5D02"/>
    <w:rsid w:val="00AB6C7C"/>
    <w:rsid w:val="00AB6F50"/>
    <w:rsid w:val="00AB7064"/>
    <w:rsid w:val="00AC1490"/>
    <w:rsid w:val="00AC2BDF"/>
    <w:rsid w:val="00AC3D2B"/>
    <w:rsid w:val="00AC6AB4"/>
    <w:rsid w:val="00AD0224"/>
    <w:rsid w:val="00AD2578"/>
    <w:rsid w:val="00AD4405"/>
    <w:rsid w:val="00AD523D"/>
    <w:rsid w:val="00AD56B6"/>
    <w:rsid w:val="00AD595E"/>
    <w:rsid w:val="00AD6CFC"/>
    <w:rsid w:val="00AD7139"/>
    <w:rsid w:val="00AE0E8F"/>
    <w:rsid w:val="00AE0FFD"/>
    <w:rsid w:val="00AE62F1"/>
    <w:rsid w:val="00AE7BD9"/>
    <w:rsid w:val="00AF0C55"/>
    <w:rsid w:val="00AF3F0F"/>
    <w:rsid w:val="00AF4267"/>
    <w:rsid w:val="00AF590C"/>
    <w:rsid w:val="00AF592F"/>
    <w:rsid w:val="00B0037F"/>
    <w:rsid w:val="00B01F40"/>
    <w:rsid w:val="00B0233C"/>
    <w:rsid w:val="00B02B3B"/>
    <w:rsid w:val="00B046B2"/>
    <w:rsid w:val="00B066A7"/>
    <w:rsid w:val="00B101E9"/>
    <w:rsid w:val="00B117E4"/>
    <w:rsid w:val="00B1368C"/>
    <w:rsid w:val="00B13F38"/>
    <w:rsid w:val="00B145C9"/>
    <w:rsid w:val="00B14BA4"/>
    <w:rsid w:val="00B14EAE"/>
    <w:rsid w:val="00B1580C"/>
    <w:rsid w:val="00B23A73"/>
    <w:rsid w:val="00B23F27"/>
    <w:rsid w:val="00B24054"/>
    <w:rsid w:val="00B2455C"/>
    <w:rsid w:val="00B248DE"/>
    <w:rsid w:val="00B25DC9"/>
    <w:rsid w:val="00B27312"/>
    <w:rsid w:val="00B278E7"/>
    <w:rsid w:val="00B31D44"/>
    <w:rsid w:val="00B32D4C"/>
    <w:rsid w:val="00B3319E"/>
    <w:rsid w:val="00B33F08"/>
    <w:rsid w:val="00B36D54"/>
    <w:rsid w:val="00B372A1"/>
    <w:rsid w:val="00B40E62"/>
    <w:rsid w:val="00B41BF8"/>
    <w:rsid w:val="00B43B96"/>
    <w:rsid w:val="00B44003"/>
    <w:rsid w:val="00B4490A"/>
    <w:rsid w:val="00B459A3"/>
    <w:rsid w:val="00B45B66"/>
    <w:rsid w:val="00B47919"/>
    <w:rsid w:val="00B52FB5"/>
    <w:rsid w:val="00B55476"/>
    <w:rsid w:val="00B55752"/>
    <w:rsid w:val="00B56D5A"/>
    <w:rsid w:val="00B573DC"/>
    <w:rsid w:val="00B57F3E"/>
    <w:rsid w:val="00B610FB"/>
    <w:rsid w:val="00B61D15"/>
    <w:rsid w:val="00B644E9"/>
    <w:rsid w:val="00B67581"/>
    <w:rsid w:val="00B679BA"/>
    <w:rsid w:val="00B67DAD"/>
    <w:rsid w:val="00B717D5"/>
    <w:rsid w:val="00B746EB"/>
    <w:rsid w:val="00B7616E"/>
    <w:rsid w:val="00B81706"/>
    <w:rsid w:val="00B83569"/>
    <w:rsid w:val="00B84F23"/>
    <w:rsid w:val="00B861EA"/>
    <w:rsid w:val="00B87277"/>
    <w:rsid w:val="00B87F37"/>
    <w:rsid w:val="00B904EC"/>
    <w:rsid w:val="00B90910"/>
    <w:rsid w:val="00B91129"/>
    <w:rsid w:val="00B92843"/>
    <w:rsid w:val="00B92B57"/>
    <w:rsid w:val="00B97D8B"/>
    <w:rsid w:val="00BA08DD"/>
    <w:rsid w:val="00BA0A5D"/>
    <w:rsid w:val="00BA0BC2"/>
    <w:rsid w:val="00BA4779"/>
    <w:rsid w:val="00BA5C24"/>
    <w:rsid w:val="00BB12B2"/>
    <w:rsid w:val="00BB1854"/>
    <w:rsid w:val="00BB197D"/>
    <w:rsid w:val="00BB1AF6"/>
    <w:rsid w:val="00BB20E6"/>
    <w:rsid w:val="00BB391A"/>
    <w:rsid w:val="00BB57B3"/>
    <w:rsid w:val="00BB649F"/>
    <w:rsid w:val="00BB7B00"/>
    <w:rsid w:val="00BC3B6A"/>
    <w:rsid w:val="00BC3BFF"/>
    <w:rsid w:val="00BC450D"/>
    <w:rsid w:val="00BC6733"/>
    <w:rsid w:val="00BC6A37"/>
    <w:rsid w:val="00BC7688"/>
    <w:rsid w:val="00BD112B"/>
    <w:rsid w:val="00BD3256"/>
    <w:rsid w:val="00BD39A2"/>
    <w:rsid w:val="00BD4D5F"/>
    <w:rsid w:val="00BD53EE"/>
    <w:rsid w:val="00BD7A28"/>
    <w:rsid w:val="00BE005B"/>
    <w:rsid w:val="00BE023C"/>
    <w:rsid w:val="00BE15F1"/>
    <w:rsid w:val="00BE33DE"/>
    <w:rsid w:val="00BE51D9"/>
    <w:rsid w:val="00BE608C"/>
    <w:rsid w:val="00BE7C9D"/>
    <w:rsid w:val="00BF0EC3"/>
    <w:rsid w:val="00BF16DD"/>
    <w:rsid w:val="00BF2126"/>
    <w:rsid w:val="00BF3049"/>
    <w:rsid w:val="00BF3076"/>
    <w:rsid w:val="00BF5C8E"/>
    <w:rsid w:val="00BF6370"/>
    <w:rsid w:val="00BF7BAD"/>
    <w:rsid w:val="00C00AD0"/>
    <w:rsid w:val="00C05BA6"/>
    <w:rsid w:val="00C1086C"/>
    <w:rsid w:val="00C116D0"/>
    <w:rsid w:val="00C146B5"/>
    <w:rsid w:val="00C148D0"/>
    <w:rsid w:val="00C15E51"/>
    <w:rsid w:val="00C166A6"/>
    <w:rsid w:val="00C16E67"/>
    <w:rsid w:val="00C17F72"/>
    <w:rsid w:val="00C201D4"/>
    <w:rsid w:val="00C218D3"/>
    <w:rsid w:val="00C223B4"/>
    <w:rsid w:val="00C235BF"/>
    <w:rsid w:val="00C24EF2"/>
    <w:rsid w:val="00C25963"/>
    <w:rsid w:val="00C264D6"/>
    <w:rsid w:val="00C26895"/>
    <w:rsid w:val="00C30270"/>
    <w:rsid w:val="00C361C1"/>
    <w:rsid w:val="00C365AE"/>
    <w:rsid w:val="00C40DDB"/>
    <w:rsid w:val="00C4316B"/>
    <w:rsid w:val="00C435E1"/>
    <w:rsid w:val="00C43ED0"/>
    <w:rsid w:val="00C4442F"/>
    <w:rsid w:val="00C457E1"/>
    <w:rsid w:val="00C50270"/>
    <w:rsid w:val="00C53CFD"/>
    <w:rsid w:val="00C57509"/>
    <w:rsid w:val="00C60675"/>
    <w:rsid w:val="00C62BA4"/>
    <w:rsid w:val="00C63368"/>
    <w:rsid w:val="00C65C78"/>
    <w:rsid w:val="00C66647"/>
    <w:rsid w:val="00C6709A"/>
    <w:rsid w:val="00C7172A"/>
    <w:rsid w:val="00C72DCE"/>
    <w:rsid w:val="00C74146"/>
    <w:rsid w:val="00C74271"/>
    <w:rsid w:val="00C7591E"/>
    <w:rsid w:val="00C81CC7"/>
    <w:rsid w:val="00C82DE4"/>
    <w:rsid w:val="00C830B4"/>
    <w:rsid w:val="00C8599C"/>
    <w:rsid w:val="00C8717F"/>
    <w:rsid w:val="00C871AC"/>
    <w:rsid w:val="00C8736F"/>
    <w:rsid w:val="00C87898"/>
    <w:rsid w:val="00C90C21"/>
    <w:rsid w:val="00C924BC"/>
    <w:rsid w:val="00C92DC3"/>
    <w:rsid w:val="00C932CF"/>
    <w:rsid w:val="00C93374"/>
    <w:rsid w:val="00C95128"/>
    <w:rsid w:val="00C95B8F"/>
    <w:rsid w:val="00CA45A5"/>
    <w:rsid w:val="00CA5415"/>
    <w:rsid w:val="00CA5EAD"/>
    <w:rsid w:val="00CA76DB"/>
    <w:rsid w:val="00CA7EEF"/>
    <w:rsid w:val="00CB12E2"/>
    <w:rsid w:val="00CB26B9"/>
    <w:rsid w:val="00CB458C"/>
    <w:rsid w:val="00CB4786"/>
    <w:rsid w:val="00CC21A6"/>
    <w:rsid w:val="00CC29B5"/>
    <w:rsid w:val="00CC326F"/>
    <w:rsid w:val="00CC366B"/>
    <w:rsid w:val="00CC5915"/>
    <w:rsid w:val="00CC6AE3"/>
    <w:rsid w:val="00CD5DA4"/>
    <w:rsid w:val="00CD5FBC"/>
    <w:rsid w:val="00CE40DD"/>
    <w:rsid w:val="00CE5369"/>
    <w:rsid w:val="00CF27EE"/>
    <w:rsid w:val="00CF7757"/>
    <w:rsid w:val="00CF7DB5"/>
    <w:rsid w:val="00D008B6"/>
    <w:rsid w:val="00D008C9"/>
    <w:rsid w:val="00D00D02"/>
    <w:rsid w:val="00D03437"/>
    <w:rsid w:val="00D03B9A"/>
    <w:rsid w:val="00D06922"/>
    <w:rsid w:val="00D11EF6"/>
    <w:rsid w:val="00D13885"/>
    <w:rsid w:val="00D16950"/>
    <w:rsid w:val="00D173B9"/>
    <w:rsid w:val="00D2147D"/>
    <w:rsid w:val="00D21603"/>
    <w:rsid w:val="00D230DC"/>
    <w:rsid w:val="00D2350C"/>
    <w:rsid w:val="00D2457C"/>
    <w:rsid w:val="00D258AB"/>
    <w:rsid w:val="00D33EC1"/>
    <w:rsid w:val="00D362C4"/>
    <w:rsid w:val="00D37859"/>
    <w:rsid w:val="00D4112D"/>
    <w:rsid w:val="00D44835"/>
    <w:rsid w:val="00D46079"/>
    <w:rsid w:val="00D4680D"/>
    <w:rsid w:val="00D51516"/>
    <w:rsid w:val="00D524D8"/>
    <w:rsid w:val="00D54A90"/>
    <w:rsid w:val="00D55EB9"/>
    <w:rsid w:val="00D620E4"/>
    <w:rsid w:val="00D63341"/>
    <w:rsid w:val="00D644A7"/>
    <w:rsid w:val="00D64573"/>
    <w:rsid w:val="00D66CD1"/>
    <w:rsid w:val="00D7181E"/>
    <w:rsid w:val="00D74345"/>
    <w:rsid w:val="00D76247"/>
    <w:rsid w:val="00D80DD1"/>
    <w:rsid w:val="00D815D9"/>
    <w:rsid w:val="00D8257A"/>
    <w:rsid w:val="00D826CE"/>
    <w:rsid w:val="00D848DE"/>
    <w:rsid w:val="00D84B79"/>
    <w:rsid w:val="00D85290"/>
    <w:rsid w:val="00D85DD7"/>
    <w:rsid w:val="00D90C66"/>
    <w:rsid w:val="00D92402"/>
    <w:rsid w:val="00DA05BF"/>
    <w:rsid w:val="00DA1605"/>
    <w:rsid w:val="00DA16D1"/>
    <w:rsid w:val="00DA29D3"/>
    <w:rsid w:val="00DA3FD8"/>
    <w:rsid w:val="00DA53BF"/>
    <w:rsid w:val="00DA5D14"/>
    <w:rsid w:val="00DA5F16"/>
    <w:rsid w:val="00DA68F7"/>
    <w:rsid w:val="00DA6B8A"/>
    <w:rsid w:val="00DA711E"/>
    <w:rsid w:val="00DB2004"/>
    <w:rsid w:val="00DB44BB"/>
    <w:rsid w:val="00DC0EEC"/>
    <w:rsid w:val="00DC162C"/>
    <w:rsid w:val="00DC1BBE"/>
    <w:rsid w:val="00DC270D"/>
    <w:rsid w:val="00DC2F71"/>
    <w:rsid w:val="00DC39C6"/>
    <w:rsid w:val="00DC3C9F"/>
    <w:rsid w:val="00DC4145"/>
    <w:rsid w:val="00DC6CD0"/>
    <w:rsid w:val="00DD0EDE"/>
    <w:rsid w:val="00DD24D3"/>
    <w:rsid w:val="00DD3716"/>
    <w:rsid w:val="00DD3C66"/>
    <w:rsid w:val="00DD3E6B"/>
    <w:rsid w:val="00DD4399"/>
    <w:rsid w:val="00DD4BCC"/>
    <w:rsid w:val="00DD686B"/>
    <w:rsid w:val="00DD6AD8"/>
    <w:rsid w:val="00DD7990"/>
    <w:rsid w:val="00DE26E6"/>
    <w:rsid w:val="00DE3185"/>
    <w:rsid w:val="00DE38D8"/>
    <w:rsid w:val="00DE48D4"/>
    <w:rsid w:val="00DE4963"/>
    <w:rsid w:val="00DE7BE8"/>
    <w:rsid w:val="00DE7E67"/>
    <w:rsid w:val="00DF1443"/>
    <w:rsid w:val="00DF1AAB"/>
    <w:rsid w:val="00DF65F1"/>
    <w:rsid w:val="00DF669C"/>
    <w:rsid w:val="00DF76DD"/>
    <w:rsid w:val="00DF7B3D"/>
    <w:rsid w:val="00E00054"/>
    <w:rsid w:val="00E00762"/>
    <w:rsid w:val="00E022C1"/>
    <w:rsid w:val="00E0351A"/>
    <w:rsid w:val="00E043BC"/>
    <w:rsid w:val="00E04B34"/>
    <w:rsid w:val="00E1213D"/>
    <w:rsid w:val="00E1577D"/>
    <w:rsid w:val="00E176AD"/>
    <w:rsid w:val="00E2010E"/>
    <w:rsid w:val="00E205D8"/>
    <w:rsid w:val="00E21F66"/>
    <w:rsid w:val="00E223E2"/>
    <w:rsid w:val="00E24D5A"/>
    <w:rsid w:val="00E265B8"/>
    <w:rsid w:val="00E26767"/>
    <w:rsid w:val="00E26936"/>
    <w:rsid w:val="00E27AD3"/>
    <w:rsid w:val="00E3419F"/>
    <w:rsid w:val="00E35C53"/>
    <w:rsid w:val="00E35DE7"/>
    <w:rsid w:val="00E368D3"/>
    <w:rsid w:val="00E37E87"/>
    <w:rsid w:val="00E40B9E"/>
    <w:rsid w:val="00E4333B"/>
    <w:rsid w:val="00E4393E"/>
    <w:rsid w:val="00E43CF3"/>
    <w:rsid w:val="00E45B2F"/>
    <w:rsid w:val="00E46F4C"/>
    <w:rsid w:val="00E4714B"/>
    <w:rsid w:val="00E47415"/>
    <w:rsid w:val="00E47538"/>
    <w:rsid w:val="00E50EC2"/>
    <w:rsid w:val="00E5277F"/>
    <w:rsid w:val="00E56D41"/>
    <w:rsid w:val="00E62176"/>
    <w:rsid w:val="00E63405"/>
    <w:rsid w:val="00E6434A"/>
    <w:rsid w:val="00E64964"/>
    <w:rsid w:val="00E64968"/>
    <w:rsid w:val="00E64B83"/>
    <w:rsid w:val="00E65F95"/>
    <w:rsid w:val="00E671DE"/>
    <w:rsid w:val="00E67880"/>
    <w:rsid w:val="00E71F20"/>
    <w:rsid w:val="00E749F4"/>
    <w:rsid w:val="00E753F2"/>
    <w:rsid w:val="00E7630C"/>
    <w:rsid w:val="00E77265"/>
    <w:rsid w:val="00E81EC8"/>
    <w:rsid w:val="00E82F6F"/>
    <w:rsid w:val="00E860DE"/>
    <w:rsid w:val="00E92C0A"/>
    <w:rsid w:val="00E95371"/>
    <w:rsid w:val="00E97EB8"/>
    <w:rsid w:val="00EA040B"/>
    <w:rsid w:val="00EA22E4"/>
    <w:rsid w:val="00EA5773"/>
    <w:rsid w:val="00EB1A0B"/>
    <w:rsid w:val="00EB2122"/>
    <w:rsid w:val="00EB2293"/>
    <w:rsid w:val="00EB38FF"/>
    <w:rsid w:val="00EB3D68"/>
    <w:rsid w:val="00EB66D8"/>
    <w:rsid w:val="00EB7C58"/>
    <w:rsid w:val="00EC2E7D"/>
    <w:rsid w:val="00EC3F8F"/>
    <w:rsid w:val="00EC4C50"/>
    <w:rsid w:val="00EC5F4A"/>
    <w:rsid w:val="00EC6005"/>
    <w:rsid w:val="00EC665F"/>
    <w:rsid w:val="00EC666A"/>
    <w:rsid w:val="00EC7E1F"/>
    <w:rsid w:val="00ED0329"/>
    <w:rsid w:val="00ED1248"/>
    <w:rsid w:val="00ED212C"/>
    <w:rsid w:val="00ED5965"/>
    <w:rsid w:val="00EE1B2C"/>
    <w:rsid w:val="00EE1CE4"/>
    <w:rsid w:val="00EE20D0"/>
    <w:rsid w:val="00EE23AF"/>
    <w:rsid w:val="00EE2523"/>
    <w:rsid w:val="00EE3787"/>
    <w:rsid w:val="00EE455B"/>
    <w:rsid w:val="00EE4CFE"/>
    <w:rsid w:val="00EE5796"/>
    <w:rsid w:val="00EE7609"/>
    <w:rsid w:val="00EF0E15"/>
    <w:rsid w:val="00EF15C9"/>
    <w:rsid w:val="00EF1DEF"/>
    <w:rsid w:val="00EF3328"/>
    <w:rsid w:val="00EF43FC"/>
    <w:rsid w:val="00EF6299"/>
    <w:rsid w:val="00EF737A"/>
    <w:rsid w:val="00EF75D8"/>
    <w:rsid w:val="00F000FA"/>
    <w:rsid w:val="00F010AC"/>
    <w:rsid w:val="00F03225"/>
    <w:rsid w:val="00F045E9"/>
    <w:rsid w:val="00F0504E"/>
    <w:rsid w:val="00F06792"/>
    <w:rsid w:val="00F06DBD"/>
    <w:rsid w:val="00F10A87"/>
    <w:rsid w:val="00F10C2A"/>
    <w:rsid w:val="00F10EC5"/>
    <w:rsid w:val="00F12A34"/>
    <w:rsid w:val="00F12FA6"/>
    <w:rsid w:val="00F17B5F"/>
    <w:rsid w:val="00F17D75"/>
    <w:rsid w:val="00F2073E"/>
    <w:rsid w:val="00F21097"/>
    <w:rsid w:val="00F2371D"/>
    <w:rsid w:val="00F24685"/>
    <w:rsid w:val="00F2507F"/>
    <w:rsid w:val="00F27734"/>
    <w:rsid w:val="00F306AA"/>
    <w:rsid w:val="00F30BFE"/>
    <w:rsid w:val="00F31079"/>
    <w:rsid w:val="00F32B9B"/>
    <w:rsid w:val="00F32E8F"/>
    <w:rsid w:val="00F35620"/>
    <w:rsid w:val="00F356FF"/>
    <w:rsid w:val="00F37592"/>
    <w:rsid w:val="00F37C74"/>
    <w:rsid w:val="00F408A2"/>
    <w:rsid w:val="00F50EC7"/>
    <w:rsid w:val="00F518CF"/>
    <w:rsid w:val="00F52275"/>
    <w:rsid w:val="00F535D4"/>
    <w:rsid w:val="00F554DC"/>
    <w:rsid w:val="00F55555"/>
    <w:rsid w:val="00F5720A"/>
    <w:rsid w:val="00F6087D"/>
    <w:rsid w:val="00F6101F"/>
    <w:rsid w:val="00F611AF"/>
    <w:rsid w:val="00F701B9"/>
    <w:rsid w:val="00F713FA"/>
    <w:rsid w:val="00F7192C"/>
    <w:rsid w:val="00F72BF4"/>
    <w:rsid w:val="00F75DE3"/>
    <w:rsid w:val="00F763BC"/>
    <w:rsid w:val="00F77515"/>
    <w:rsid w:val="00F8007A"/>
    <w:rsid w:val="00F81B1B"/>
    <w:rsid w:val="00F84C74"/>
    <w:rsid w:val="00F85ECC"/>
    <w:rsid w:val="00F862EA"/>
    <w:rsid w:val="00F86315"/>
    <w:rsid w:val="00F86849"/>
    <w:rsid w:val="00F86DAD"/>
    <w:rsid w:val="00F87461"/>
    <w:rsid w:val="00F90D4E"/>
    <w:rsid w:val="00F90EA2"/>
    <w:rsid w:val="00F92349"/>
    <w:rsid w:val="00F92AF6"/>
    <w:rsid w:val="00F92E87"/>
    <w:rsid w:val="00F931F4"/>
    <w:rsid w:val="00F933A0"/>
    <w:rsid w:val="00F953D2"/>
    <w:rsid w:val="00F96373"/>
    <w:rsid w:val="00F977B1"/>
    <w:rsid w:val="00FA1C6C"/>
    <w:rsid w:val="00FA258C"/>
    <w:rsid w:val="00FA2BA8"/>
    <w:rsid w:val="00FA36ED"/>
    <w:rsid w:val="00FA4A20"/>
    <w:rsid w:val="00FA7517"/>
    <w:rsid w:val="00FA7F38"/>
    <w:rsid w:val="00FB27A9"/>
    <w:rsid w:val="00FB2857"/>
    <w:rsid w:val="00FB2894"/>
    <w:rsid w:val="00FB29AA"/>
    <w:rsid w:val="00FB5C04"/>
    <w:rsid w:val="00FB752B"/>
    <w:rsid w:val="00FB7687"/>
    <w:rsid w:val="00FB7A50"/>
    <w:rsid w:val="00FC1E95"/>
    <w:rsid w:val="00FC2064"/>
    <w:rsid w:val="00FC5476"/>
    <w:rsid w:val="00FC5931"/>
    <w:rsid w:val="00FC73D9"/>
    <w:rsid w:val="00FC77DB"/>
    <w:rsid w:val="00FD06C9"/>
    <w:rsid w:val="00FD0B2A"/>
    <w:rsid w:val="00FD173A"/>
    <w:rsid w:val="00FD231E"/>
    <w:rsid w:val="00FD5581"/>
    <w:rsid w:val="00FE1132"/>
    <w:rsid w:val="00FE1D5C"/>
    <w:rsid w:val="00FE1F18"/>
    <w:rsid w:val="00FE38FC"/>
    <w:rsid w:val="00FE3924"/>
    <w:rsid w:val="00FE3AB6"/>
    <w:rsid w:val="00FE4E35"/>
    <w:rsid w:val="00FE6DF5"/>
    <w:rsid w:val="00FF39FF"/>
    <w:rsid w:val="00FF3F96"/>
    <w:rsid w:val="00FF503C"/>
    <w:rsid w:val="00FF6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4AEA"/>
    <w:rPr>
      <w:sz w:val="24"/>
      <w:szCs w:val="24"/>
    </w:rPr>
  </w:style>
  <w:style w:type="paragraph" w:styleId="Heading1">
    <w:name w:val="heading 1"/>
    <w:basedOn w:val="Normal"/>
    <w:next w:val="Normal"/>
    <w:qFormat/>
    <w:rsid w:val="00264AEA"/>
    <w:pPr>
      <w:keepNext/>
      <w:autoSpaceDE w:val="0"/>
      <w:autoSpaceDN w:val="0"/>
      <w:adjustRightInd w:val="0"/>
      <w:jc w:val="center"/>
      <w:outlineLvl w:val="0"/>
    </w:pPr>
    <w:rPr>
      <w:rFonts w:ascii="Tahoma" w:hAnsi="Tahoma"/>
      <w:b/>
      <w:color w:val="000000"/>
    </w:rPr>
  </w:style>
  <w:style w:type="paragraph" w:styleId="Heading3">
    <w:name w:val="heading 3"/>
    <w:basedOn w:val="Normal"/>
    <w:next w:val="Normal"/>
    <w:qFormat/>
    <w:rsid w:val="00264AEA"/>
    <w:pPr>
      <w:keepNext/>
      <w:ind w:right="33"/>
      <w:jc w:val="center"/>
      <w:outlineLvl w:val="2"/>
    </w:pPr>
    <w:rPr>
      <w:rFonts w:ascii="Tahoma" w:hAnsi="Tahoma" w:cs="Tahoma"/>
      <w:b/>
      <w:bCs/>
      <w:lang w:val="it-IT"/>
    </w:rPr>
  </w:style>
  <w:style w:type="paragraph" w:styleId="Heading4">
    <w:name w:val="heading 4"/>
    <w:basedOn w:val="Normal"/>
    <w:next w:val="Normal"/>
    <w:qFormat/>
    <w:rsid w:val="00264AEA"/>
    <w:pPr>
      <w:keepNext/>
      <w:autoSpaceDE w:val="0"/>
      <w:autoSpaceDN w:val="0"/>
      <w:adjustRightInd w:val="0"/>
      <w:ind w:left="465" w:hanging="315"/>
      <w:jc w:val="both"/>
      <w:outlineLvl w:val="3"/>
    </w:pPr>
    <w:rPr>
      <w:rFonts w:ascii="Tahoma" w:hAnsi="Tahoma"/>
      <w:b/>
      <w:bCs/>
      <w:color w:val="000000"/>
      <w:lang w:val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64AEA"/>
    <w:pPr>
      <w:jc w:val="both"/>
    </w:pPr>
    <w:rPr>
      <w:rFonts w:ascii="Tahoma" w:hAnsi="Tahoma" w:cs="Tahoma"/>
      <w:lang w:val="sr-Latn-CS"/>
    </w:rPr>
  </w:style>
  <w:style w:type="paragraph" w:styleId="BodyTextIndent">
    <w:name w:val="Body Text Indent"/>
    <w:basedOn w:val="Normal"/>
    <w:rsid w:val="00264AEA"/>
    <w:pPr>
      <w:autoSpaceDE w:val="0"/>
      <w:autoSpaceDN w:val="0"/>
      <w:adjustRightInd w:val="0"/>
      <w:ind w:left="465" w:hanging="315"/>
      <w:jc w:val="both"/>
    </w:pPr>
    <w:rPr>
      <w:rFonts w:ascii="Tahoma" w:hAnsi="Tahoma"/>
      <w:color w:val="000000"/>
      <w:lang w:val="nb-NO"/>
    </w:rPr>
  </w:style>
  <w:style w:type="paragraph" w:styleId="BodyText2">
    <w:name w:val="Body Text 2"/>
    <w:basedOn w:val="Normal"/>
    <w:rsid w:val="00264AEA"/>
    <w:pPr>
      <w:spacing w:after="120" w:line="480" w:lineRule="auto"/>
    </w:pPr>
  </w:style>
  <w:style w:type="paragraph" w:styleId="BodyText3">
    <w:name w:val="Body Text 3"/>
    <w:basedOn w:val="Normal"/>
    <w:rsid w:val="00264AEA"/>
    <w:pPr>
      <w:ind w:right="33"/>
      <w:jc w:val="both"/>
    </w:pPr>
    <w:rPr>
      <w:rFonts w:ascii="Tahoma" w:hAnsi="Tahoma" w:cs="Tahoma"/>
      <w:b/>
      <w:u w:val="single"/>
    </w:rPr>
  </w:style>
  <w:style w:type="paragraph" w:styleId="BodyTextIndent2">
    <w:name w:val="Body Text Indent 2"/>
    <w:basedOn w:val="Normal"/>
    <w:rsid w:val="00264AEA"/>
    <w:pPr>
      <w:autoSpaceDE w:val="0"/>
      <w:autoSpaceDN w:val="0"/>
      <w:adjustRightInd w:val="0"/>
      <w:ind w:left="675" w:hanging="225"/>
      <w:jc w:val="both"/>
    </w:pPr>
    <w:rPr>
      <w:rFonts w:ascii="Tahoma" w:hAnsi="Tahoma"/>
      <w:b/>
      <w:bCs/>
      <w:color w:val="000000"/>
      <w:lang w:val="nb-NO"/>
    </w:rPr>
  </w:style>
  <w:style w:type="paragraph" w:customStyle="1" w:styleId="Podnaslov">
    <w:name w:val="Podnaslov"/>
    <w:basedOn w:val="Normal"/>
    <w:rsid w:val="00264AEA"/>
    <w:pPr>
      <w:keepNext/>
      <w:tabs>
        <w:tab w:val="left" w:pos="1800"/>
      </w:tabs>
      <w:spacing w:before="120" w:after="120"/>
      <w:ind w:left="720" w:right="720"/>
      <w:jc w:val="center"/>
    </w:pPr>
    <w:rPr>
      <w:rFonts w:ascii="Helv Ciril" w:hAnsi="Helv Ciril"/>
      <w:b/>
      <w:sz w:val="26"/>
      <w:szCs w:val="20"/>
    </w:rPr>
  </w:style>
  <w:style w:type="paragraph" w:customStyle="1" w:styleId="Clan">
    <w:name w:val="Clan"/>
    <w:basedOn w:val="Normal"/>
    <w:rsid w:val="00264AEA"/>
    <w:pPr>
      <w:keepNext/>
      <w:tabs>
        <w:tab w:val="left" w:pos="1800"/>
      </w:tabs>
      <w:spacing w:before="120" w:after="240"/>
      <w:ind w:left="720" w:right="720"/>
      <w:jc w:val="center"/>
    </w:pPr>
    <w:rPr>
      <w:rFonts w:ascii="Helv Ciril" w:hAnsi="Helv Ciril"/>
      <w:b/>
      <w:szCs w:val="20"/>
    </w:rPr>
  </w:style>
  <w:style w:type="paragraph" w:customStyle="1" w:styleId="Naslov">
    <w:name w:val="Naslov"/>
    <w:basedOn w:val="Normal"/>
    <w:rsid w:val="00264AEA"/>
    <w:pPr>
      <w:keepNext/>
      <w:tabs>
        <w:tab w:val="left" w:pos="1800"/>
      </w:tabs>
      <w:spacing w:before="240" w:after="360"/>
      <w:ind w:left="720" w:right="720"/>
      <w:jc w:val="center"/>
    </w:pPr>
    <w:rPr>
      <w:rFonts w:ascii="Helv Ciril" w:hAnsi="Helv Ciril"/>
      <w:b/>
      <w:caps/>
      <w:sz w:val="26"/>
      <w:szCs w:val="20"/>
    </w:rPr>
  </w:style>
  <w:style w:type="paragraph" w:styleId="Footer">
    <w:name w:val="footer"/>
    <w:basedOn w:val="Normal"/>
    <w:rsid w:val="0032238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2238E"/>
  </w:style>
  <w:style w:type="table" w:styleId="TableGrid">
    <w:name w:val="Table Grid"/>
    <w:basedOn w:val="TableNormal"/>
    <w:rsid w:val="00B717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semiHidden/>
    <w:rsid w:val="007C2DA5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7C2DA5"/>
    <w:rPr>
      <w:vertAlign w:val="superscript"/>
    </w:rPr>
  </w:style>
  <w:style w:type="character" w:styleId="Hyperlink">
    <w:name w:val="Hyperlink"/>
    <w:basedOn w:val="DefaultParagraphFont"/>
    <w:rsid w:val="007555D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74865"/>
  </w:style>
  <w:style w:type="paragraph" w:styleId="BalloonText">
    <w:name w:val="Balloon Text"/>
    <w:basedOn w:val="Normal"/>
    <w:link w:val="BalloonTextChar"/>
    <w:rsid w:val="002846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8464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287461"/>
    <w:rPr>
      <w:sz w:val="16"/>
      <w:szCs w:val="16"/>
    </w:rPr>
  </w:style>
  <w:style w:type="paragraph" w:styleId="CommentText">
    <w:name w:val="annotation text"/>
    <w:basedOn w:val="Normal"/>
    <w:link w:val="CommentTextChar"/>
    <w:rsid w:val="0028746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87461"/>
  </w:style>
  <w:style w:type="paragraph" w:styleId="CommentSubject">
    <w:name w:val="annotation subject"/>
    <w:basedOn w:val="CommentText"/>
    <w:next w:val="CommentText"/>
    <w:link w:val="CommentSubjectChar"/>
    <w:rsid w:val="002874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87461"/>
    <w:rPr>
      <w:b/>
      <w:bCs/>
    </w:rPr>
  </w:style>
  <w:style w:type="paragraph" w:styleId="ListParagraph">
    <w:name w:val="List Paragraph"/>
    <w:basedOn w:val="Normal"/>
    <w:uiPriority w:val="34"/>
    <w:qFormat/>
    <w:rsid w:val="00E749F4"/>
    <w:pPr>
      <w:ind w:left="720"/>
      <w:contextualSpacing/>
    </w:pPr>
  </w:style>
  <w:style w:type="paragraph" w:styleId="PlainText">
    <w:name w:val="Plain Text"/>
    <w:basedOn w:val="Normal"/>
    <w:link w:val="PlainTextChar1"/>
    <w:unhideWhenUsed/>
    <w:rsid w:val="00A42716"/>
    <w:rPr>
      <w:rFonts w:ascii="Consolas" w:hAnsi="Consolas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A42716"/>
    <w:rPr>
      <w:rFonts w:ascii="Consolas" w:hAnsi="Consolas" w:cs="Consolas"/>
      <w:sz w:val="21"/>
      <w:szCs w:val="21"/>
    </w:rPr>
  </w:style>
  <w:style w:type="character" w:customStyle="1" w:styleId="PlainTextChar1">
    <w:name w:val="Plain Text Char1"/>
    <w:basedOn w:val="DefaultParagraphFont"/>
    <w:link w:val="PlainText"/>
    <w:locked/>
    <w:rsid w:val="00A42716"/>
    <w:rPr>
      <w:rFonts w:ascii="Consolas" w:hAnsi="Consola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2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2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5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8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8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33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329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2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00DCA-264E-4B24-A69E-A25458540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4720</Words>
  <Characters>26908</Characters>
  <Application>Microsoft Office Word</Application>
  <DocSecurity>0</DocSecurity>
  <Lines>224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 osnovu člana 32 stav 9 Zakona o porezu na dodatu vrijednost ("Službeni list RCG", br</vt:lpstr>
    </vt:vector>
  </TitlesOfParts>
  <Company/>
  <LinksUpToDate>false</LinksUpToDate>
  <CharactersWithSpaces>31565</CharactersWithSpaces>
  <SharedDoc>false</SharedDoc>
  <HLinks>
    <vt:vector size="6" baseType="variant">
      <vt:variant>
        <vt:i4>655405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_Hlk379874060	1,387,388,1,,_x000d_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osnovu člana 32 stav 9 Zakona o porezu na dodatu vrijednost ("Službeni list RCG", br</dc:title>
  <dc:creator>Sloba</dc:creator>
  <cp:lastModifiedBy>svetlana.dobrovic</cp:lastModifiedBy>
  <cp:revision>2</cp:revision>
  <cp:lastPrinted>2014-07-07T07:33:00Z</cp:lastPrinted>
  <dcterms:created xsi:type="dcterms:W3CDTF">2014-08-18T12:12:00Z</dcterms:created>
  <dcterms:modified xsi:type="dcterms:W3CDTF">2014-08-18T12:12:00Z</dcterms:modified>
</cp:coreProperties>
</file>